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803E7B" w14:textId="77777777" w:rsidR="00EF58EA" w:rsidRPr="000A0106" w:rsidRDefault="00EF58EA" w:rsidP="00EF58EA">
      <w:pPr>
        <w:tabs>
          <w:tab w:val="left" w:pos="5954"/>
        </w:tabs>
        <w:suppressAutoHyphens/>
        <w:outlineLvl w:val="0"/>
        <w:rPr>
          <w:b/>
          <w:sz w:val="24"/>
          <w:szCs w:val="24"/>
          <w:lang w:eastAsia="ar-SA"/>
        </w:rPr>
      </w:pPr>
      <w:bookmarkStart w:id="0" w:name="_Toc513436253"/>
    </w:p>
    <w:p w14:paraId="6AE9EA52" w14:textId="77777777" w:rsidR="00EF58EA" w:rsidRPr="000A0106" w:rsidRDefault="00EF58EA" w:rsidP="00EF58EA">
      <w:pPr>
        <w:jc w:val="center"/>
        <w:rPr>
          <w:b/>
          <w:sz w:val="52"/>
          <w:szCs w:val="52"/>
          <w:lang w:val="en-GB"/>
        </w:rPr>
      </w:pPr>
      <w:r w:rsidRPr="000A0106">
        <w:rPr>
          <w:b/>
          <w:sz w:val="24"/>
          <w:szCs w:val="24"/>
          <w:lang w:eastAsia="ar-SA"/>
        </w:rPr>
        <w:tab/>
      </w:r>
    </w:p>
    <w:p w14:paraId="788A8CA6" w14:textId="77777777" w:rsidR="00CC758C" w:rsidRDefault="00CC758C" w:rsidP="00CC758C">
      <w:pPr>
        <w:jc w:val="right"/>
      </w:pPr>
      <w:r>
        <w:t xml:space="preserve">Salaspils novada pašvaldības iestādes </w:t>
      </w:r>
    </w:p>
    <w:p w14:paraId="7642B2B0" w14:textId="77777777" w:rsidR="00CC758C" w:rsidRDefault="00CC758C" w:rsidP="00CC758C">
      <w:pPr>
        <w:jc w:val="right"/>
      </w:pPr>
      <w:r>
        <w:t>“Salaspils novada pašvaldības policija”</w:t>
      </w:r>
    </w:p>
    <w:p w14:paraId="77CE09D6" w14:textId="77777777" w:rsidR="00CC758C" w:rsidRDefault="00CC758C" w:rsidP="00CC758C">
      <w:pPr>
        <w:jc w:val="right"/>
      </w:pPr>
      <w:r>
        <w:t>Iepirkuma komisijas</w:t>
      </w:r>
    </w:p>
    <w:p w14:paraId="365C5958" w14:textId="0BE6DB6A" w:rsidR="00CC758C" w:rsidRDefault="00CC758C" w:rsidP="00CC758C">
      <w:pPr>
        <w:jc w:val="right"/>
      </w:pPr>
      <w:r w:rsidRPr="00DA02AE">
        <w:t>202</w:t>
      </w:r>
      <w:r w:rsidR="004677D2" w:rsidRPr="00DA02AE">
        <w:t>5</w:t>
      </w:r>
      <w:r w:rsidRPr="00DA02AE">
        <w:t xml:space="preserve">. gada </w:t>
      </w:r>
      <w:r w:rsidR="004677D2" w:rsidRPr="00DA02AE">
        <w:t>9. janvā</w:t>
      </w:r>
      <w:r w:rsidRPr="00DA02AE">
        <w:t>ra sēdē</w:t>
      </w:r>
    </w:p>
    <w:p w14:paraId="0FDC4F87" w14:textId="77777777" w:rsidR="00CC758C" w:rsidRDefault="00CC758C" w:rsidP="00CC758C">
      <w:pPr>
        <w:jc w:val="right"/>
      </w:pPr>
      <w:r>
        <w:t>Protokols Nr.1</w:t>
      </w:r>
    </w:p>
    <w:p w14:paraId="2D102653" w14:textId="77777777" w:rsidR="00E61571" w:rsidRPr="00E37992" w:rsidRDefault="00E61571" w:rsidP="00E61571">
      <w:pPr>
        <w:rPr>
          <w:b/>
          <w:bCs/>
          <w:lang w:eastAsia="lv-LV"/>
        </w:rPr>
      </w:pPr>
    </w:p>
    <w:p w14:paraId="5F9AF752" w14:textId="77777777" w:rsidR="00E61571" w:rsidRPr="00E37992" w:rsidRDefault="00E61571" w:rsidP="00E61571">
      <w:pPr>
        <w:jc w:val="right"/>
        <w:rPr>
          <w:b/>
          <w:bCs/>
          <w:lang w:eastAsia="lv-LV"/>
        </w:rPr>
      </w:pPr>
    </w:p>
    <w:p w14:paraId="570EF555" w14:textId="77777777" w:rsidR="00E61571" w:rsidRPr="00E37992" w:rsidRDefault="00E61571" w:rsidP="00E61571">
      <w:pPr>
        <w:rPr>
          <w:b/>
          <w:bCs/>
          <w:lang w:eastAsia="lv-LV"/>
        </w:rPr>
      </w:pPr>
    </w:p>
    <w:p w14:paraId="73E690F9" w14:textId="77777777" w:rsidR="00E61571" w:rsidRPr="00E37992" w:rsidRDefault="00E61571" w:rsidP="00E61571">
      <w:pPr>
        <w:rPr>
          <w:b/>
          <w:bCs/>
          <w:lang w:eastAsia="lv-LV"/>
        </w:rPr>
      </w:pPr>
    </w:p>
    <w:p w14:paraId="6F548B27" w14:textId="795389A1" w:rsidR="00E61571" w:rsidRPr="008F7B6A" w:rsidRDefault="00E61571" w:rsidP="00E61571">
      <w:pPr>
        <w:jc w:val="center"/>
        <w:rPr>
          <w:b/>
          <w:bCs/>
          <w:sz w:val="32"/>
          <w:szCs w:val="32"/>
          <w:lang w:eastAsia="lv-LV"/>
        </w:rPr>
      </w:pPr>
      <w:r w:rsidRPr="008F7B6A">
        <w:rPr>
          <w:b/>
          <w:bCs/>
          <w:sz w:val="32"/>
          <w:szCs w:val="32"/>
          <w:lang w:eastAsia="lv-LV"/>
        </w:rPr>
        <w:t>Salaspils novada pašvaldības iestādes</w:t>
      </w:r>
    </w:p>
    <w:p w14:paraId="196B4A30" w14:textId="390E6C0A" w:rsidR="00E61571" w:rsidRPr="008F7B6A" w:rsidRDefault="00E61571" w:rsidP="00E61571">
      <w:pPr>
        <w:jc w:val="center"/>
        <w:rPr>
          <w:b/>
          <w:bCs/>
          <w:sz w:val="32"/>
          <w:szCs w:val="32"/>
          <w:lang w:eastAsia="lv-LV"/>
        </w:rPr>
      </w:pPr>
      <w:r w:rsidRPr="008F7B6A">
        <w:rPr>
          <w:b/>
          <w:bCs/>
          <w:sz w:val="32"/>
          <w:szCs w:val="32"/>
          <w:lang w:eastAsia="lv-LV"/>
        </w:rPr>
        <w:t xml:space="preserve"> “</w:t>
      </w:r>
      <w:r w:rsidR="00CC758C" w:rsidRPr="00CC758C">
        <w:rPr>
          <w:b/>
          <w:bCs/>
          <w:sz w:val="32"/>
          <w:szCs w:val="32"/>
          <w:lang w:eastAsia="lv-LV"/>
        </w:rPr>
        <w:t>Salaspils novada pašvaldības policija</w:t>
      </w:r>
      <w:r w:rsidRPr="008F7B6A">
        <w:rPr>
          <w:b/>
          <w:bCs/>
          <w:sz w:val="32"/>
          <w:szCs w:val="32"/>
          <w:lang w:eastAsia="lv-LV"/>
        </w:rPr>
        <w:t>”</w:t>
      </w:r>
    </w:p>
    <w:p w14:paraId="4409C005" w14:textId="77777777" w:rsidR="00E61571" w:rsidRPr="008F7B6A" w:rsidRDefault="00E61571" w:rsidP="00E61571">
      <w:pPr>
        <w:jc w:val="center"/>
        <w:rPr>
          <w:b/>
          <w:bCs/>
          <w:sz w:val="32"/>
          <w:szCs w:val="32"/>
          <w:lang w:eastAsia="lv-LV"/>
        </w:rPr>
      </w:pPr>
      <w:r w:rsidRPr="008F7B6A">
        <w:rPr>
          <w:b/>
          <w:bCs/>
          <w:sz w:val="32"/>
          <w:szCs w:val="32"/>
          <w:lang w:eastAsia="lv-LV"/>
        </w:rPr>
        <w:t xml:space="preserve">izsludinātā </w:t>
      </w:r>
    </w:p>
    <w:p w14:paraId="45185C94" w14:textId="77777777" w:rsidR="00E61571" w:rsidRPr="008F7B6A" w:rsidRDefault="00E61571" w:rsidP="00E61571">
      <w:pPr>
        <w:rPr>
          <w:b/>
          <w:bCs/>
          <w:lang w:eastAsia="lv-LV"/>
        </w:rPr>
      </w:pPr>
    </w:p>
    <w:p w14:paraId="640175D8" w14:textId="77777777" w:rsidR="00711C5B" w:rsidRDefault="00367D3F" w:rsidP="00E61571">
      <w:pPr>
        <w:jc w:val="center"/>
        <w:rPr>
          <w:b/>
          <w:bCs/>
          <w:sz w:val="32"/>
          <w:szCs w:val="32"/>
          <w:lang w:eastAsia="lv-LV"/>
        </w:rPr>
      </w:pPr>
      <w:r>
        <w:rPr>
          <w:b/>
          <w:bCs/>
          <w:sz w:val="32"/>
          <w:szCs w:val="32"/>
          <w:lang w:eastAsia="lv-LV"/>
        </w:rPr>
        <w:t>atklātā konkursa</w:t>
      </w:r>
      <w:r w:rsidR="00711C5B">
        <w:rPr>
          <w:b/>
          <w:bCs/>
          <w:sz w:val="32"/>
          <w:szCs w:val="32"/>
          <w:lang w:eastAsia="lv-LV"/>
        </w:rPr>
        <w:t xml:space="preserve"> </w:t>
      </w:r>
    </w:p>
    <w:p w14:paraId="52A46EA9" w14:textId="2712BBB5" w:rsidR="00E61571" w:rsidRPr="00DF1801" w:rsidRDefault="00711C5B" w:rsidP="00E61571">
      <w:pPr>
        <w:jc w:val="center"/>
        <w:rPr>
          <w:b/>
          <w:bCs/>
          <w:sz w:val="32"/>
          <w:szCs w:val="32"/>
          <w:lang w:eastAsia="lv-LV"/>
        </w:rPr>
      </w:pPr>
      <w:r w:rsidRPr="00711C5B">
        <w:rPr>
          <w:b/>
          <w:bCs/>
          <w:sz w:val="32"/>
          <w:szCs w:val="32"/>
          <w:lang w:eastAsia="lv-LV"/>
        </w:rPr>
        <w:t>(virs ES sliekšņa)</w:t>
      </w:r>
    </w:p>
    <w:p w14:paraId="7BCA73C9" w14:textId="77777777" w:rsidR="00E61571" w:rsidRPr="00E37992" w:rsidRDefault="00E61571" w:rsidP="00E61571"/>
    <w:p w14:paraId="20C8E83F" w14:textId="77777777" w:rsidR="00E61571" w:rsidRPr="00E37992" w:rsidRDefault="00E61571" w:rsidP="00E61571"/>
    <w:p w14:paraId="56828709" w14:textId="77777777" w:rsidR="00E61571" w:rsidRPr="00E37992" w:rsidRDefault="00E61571" w:rsidP="00E61571"/>
    <w:p w14:paraId="68834F6A" w14:textId="0B7D58A9" w:rsidR="00E61571" w:rsidRPr="00E37992" w:rsidRDefault="00E61571" w:rsidP="00E61571">
      <w:pPr>
        <w:jc w:val="center"/>
        <w:rPr>
          <w:b/>
          <w:i/>
          <w:iCs/>
          <w:color w:val="000080"/>
          <w:sz w:val="40"/>
          <w:szCs w:val="28"/>
        </w:rPr>
      </w:pPr>
      <w:r w:rsidRPr="00E37992">
        <w:rPr>
          <w:b/>
          <w:i/>
          <w:iCs/>
          <w:color w:val="000080"/>
          <w:sz w:val="40"/>
          <w:szCs w:val="28"/>
        </w:rPr>
        <w:t>“</w:t>
      </w:r>
      <w:r w:rsidR="00CC758C" w:rsidRPr="00CC758C">
        <w:rPr>
          <w:b/>
          <w:i/>
          <w:iCs/>
          <w:color w:val="000080"/>
          <w:sz w:val="40"/>
          <w:szCs w:val="28"/>
        </w:rPr>
        <w:t>Transportlīdzekļu noma Salaspils novada pašvaldības policijas vajadzībām</w:t>
      </w:r>
      <w:r w:rsidRPr="00E37992">
        <w:rPr>
          <w:b/>
          <w:i/>
          <w:iCs/>
          <w:color w:val="000080"/>
          <w:sz w:val="40"/>
          <w:szCs w:val="28"/>
        </w:rPr>
        <w:t>”</w:t>
      </w:r>
    </w:p>
    <w:p w14:paraId="108A8BF9" w14:textId="77777777" w:rsidR="00E61571" w:rsidRPr="00E37992" w:rsidRDefault="00E61571" w:rsidP="00E61571">
      <w:pPr>
        <w:jc w:val="center"/>
        <w:rPr>
          <w:b/>
          <w:i/>
          <w:iCs/>
          <w:color w:val="000080"/>
          <w:sz w:val="40"/>
          <w:szCs w:val="28"/>
        </w:rPr>
      </w:pPr>
    </w:p>
    <w:p w14:paraId="2E28899A" w14:textId="0108A881" w:rsidR="00E61571" w:rsidRPr="00E37992" w:rsidRDefault="00E61571" w:rsidP="00E61571">
      <w:pPr>
        <w:jc w:val="center"/>
        <w:rPr>
          <w:b/>
          <w:iCs/>
          <w:sz w:val="28"/>
          <w:szCs w:val="28"/>
        </w:rPr>
      </w:pPr>
      <w:r w:rsidRPr="00E37992">
        <w:rPr>
          <w:b/>
          <w:iCs/>
          <w:sz w:val="28"/>
          <w:szCs w:val="28"/>
        </w:rPr>
        <w:t xml:space="preserve"> (iepirkuma identifikācijas Nr. </w:t>
      </w:r>
      <w:r w:rsidR="00CC758C">
        <w:rPr>
          <w:b/>
          <w:iCs/>
          <w:sz w:val="28"/>
          <w:szCs w:val="28"/>
        </w:rPr>
        <w:t>SNPP 2024/0</w:t>
      </w:r>
      <w:r w:rsidR="00425537">
        <w:rPr>
          <w:b/>
          <w:iCs/>
          <w:sz w:val="28"/>
          <w:szCs w:val="28"/>
        </w:rPr>
        <w:t>3</w:t>
      </w:r>
      <w:r w:rsidRPr="00135648">
        <w:rPr>
          <w:b/>
          <w:iCs/>
          <w:sz w:val="28"/>
          <w:szCs w:val="28"/>
        </w:rPr>
        <w:t>)</w:t>
      </w:r>
    </w:p>
    <w:p w14:paraId="6433B0FC" w14:textId="77777777" w:rsidR="00E61571" w:rsidRPr="00E37992" w:rsidRDefault="00E61571" w:rsidP="00E61571">
      <w:pPr>
        <w:jc w:val="center"/>
        <w:rPr>
          <w:b/>
          <w:i/>
          <w:iCs/>
          <w:sz w:val="36"/>
          <w:szCs w:val="28"/>
          <w:u w:val="single"/>
        </w:rPr>
      </w:pPr>
    </w:p>
    <w:p w14:paraId="2E199DCC" w14:textId="77777777" w:rsidR="00E61571" w:rsidRPr="00E37992" w:rsidRDefault="00E61571" w:rsidP="00E61571">
      <w:pPr>
        <w:pStyle w:val="Heading2"/>
        <w:ind w:left="576"/>
        <w:jc w:val="center"/>
        <w:rPr>
          <w:sz w:val="32"/>
          <w:szCs w:val="32"/>
        </w:rPr>
      </w:pPr>
      <w:r w:rsidRPr="00E37992">
        <w:rPr>
          <w:sz w:val="32"/>
          <w:szCs w:val="32"/>
        </w:rPr>
        <w:t>NOLIKUMS</w:t>
      </w:r>
    </w:p>
    <w:p w14:paraId="5F0D22D5" w14:textId="77777777" w:rsidR="00B9356F" w:rsidRDefault="00B9356F" w:rsidP="00EF58EA">
      <w:pPr>
        <w:jc w:val="center"/>
        <w:rPr>
          <w:b/>
          <w:sz w:val="28"/>
          <w:szCs w:val="28"/>
          <w:u w:val="single"/>
        </w:rPr>
      </w:pPr>
    </w:p>
    <w:p w14:paraId="15FE3C5E" w14:textId="77777777" w:rsidR="00EF58EA" w:rsidRDefault="00EF58EA" w:rsidP="00EF58EA">
      <w:pPr>
        <w:jc w:val="center"/>
        <w:rPr>
          <w:b/>
          <w:sz w:val="28"/>
          <w:szCs w:val="28"/>
          <w:u w:val="single"/>
        </w:rPr>
      </w:pPr>
    </w:p>
    <w:p w14:paraId="555EA6B5" w14:textId="77777777" w:rsidR="00EF58EA" w:rsidRDefault="00EF58EA" w:rsidP="00EF58EA">
      <w:pPr>
        <w:jc w:val="center"/>
        <w:rPr>
          <w:b/>
          <w:sz w:val="28"/>
          <w:szCs w:val="28"/>
          <w:u w:val="single"/>
        </w:rPr>
      </w:pPr>
    </w:p>
    <w:p w14:paraId="2B2E4F50" w14:textId="77777777" w:rsidR="00EF58EA" w:rsidRDefault="00EF58EA" w:rsidP="00EF58EA">
      <w:pPr>
        <w:jc w:val="center"/>
        <w:rPr>
          <w:b/>
          <w:sz w:val="28"/>
          <w:szCs w:val="28"/>
          <w:u w:val="single"/>
        </w:rPr>
      </w:pPr>
    </w:p>
    <w:p w14:paraId="2AA57692" w14:textId="77777777" w:rsidR="00EF58EA" w:rsidRDefault="00EF58EA" w:rsidP="00EF58EA">
      <w:pPr>
        <w:jc w:val="center"/>
        <w:rPr>
          <w:b/>
          <w:sz w:val="28"/>
          <w:szCs w:val="28"/>
          <w:u w:val="single"/>
        </w:rPr>
      </w:pPr>
    </w:p>
    <w:p w14:paraId="28C295F5" w14:textId="77777777" w:rsidR="00EF58EA" w:rsidRDefault="00EF58EA" w:rsidP="00EF58EA">
      <w:pPr>
        <w:jc w:val="center"/>
        <w:rPr>
          <w:b/>
          <w:sz w:val="28"/>
          <w:szCs w:val="28"/>
          <w:u w:val="single"/>
        </w:rPr>
      </w:pPr>
    </w:p>
    <w:p w14:paraId="4BFFA674" w14:textId="77777777" w:rsidR="00EF58EA" w:rsidRDefault="00EF58EA" w:rsidP="00EF58EA">
      <w:pPr>
        <w:jc w:val="center"/>
        <w:rPr>
          <w:b/>
          <w:sz w:val="28"/>
          <w:szCs w:val="28"/>
          <w:u w:val="single"/>
        </w:rPr>
      </w:pPr>
    </w:p>
    <w:p w14:paraId="29A190CD" w14:textId="77777777" w:rsidR="00EF58EA" w:rsidRDefault="00EF58EA" w:rsidP="00EF58EA">
      <w:pPr>
        <w:jc w:val="center"/>
        <w:rPr>
          <w:b/>
          <w:sz w:val="28"/>
          <w:szCs w:val="28"/>
          <w:u w:val="single"/>
        </w:rPr>
      </w:pPr>
    </w:p>
    <w:p w14:paraId="363CC816" w14:textId="77777777" w:rsidR="00EF58EA" w:rsidRDefault="00EF58EA" w:rsidP="00EF58EA">
      <w:pPr>
        <w:jc w:val="center"/>
        <w:rPr>
          <w:b/>
          <w:sz w:val="28"/>
          <w:szCs w:val="28"/>
        </w:rPr>
      </w:pPr>
    </w:p>
    <w:p w14:paraId="4D6247BD" w14:textId="77777777" w:rsidR="00EA76F1" w:rsidRDefault="00EA76F1" w:rsidP="004E5437">
      <w:pPr>
        <w:rPr>
          <w:b/>
          <w:sz w:val="28"/>
          <w:szCs w:val="28"/>
        </w:rPr>
      </w:pPr>
    </w:p>
    <w:p w14:paraId="4E67056F" w14:textId="77777777" w:rsidR="00EA76F1" w:rsidRDefault="00EA76F1" w:rsidP="00EF58EA">
      <w:pPr>
        <w:jc w:val="center"/>
        <w:rPr>
          <w:b/>
          <w:sz w:val="28"/>
          <w:szCs w:val="28"/>
        </w:rPr>
      </w:pPr>
    </w:p>
    <w:p w14:paraId="6148631E" w14:textId="77777777" w:rsidR="00EA76F1" w:rsidRDefault="00EA76F1" w:rsidP="00EF58EA">
      <w:pPr>
        <w:jc w:val="center"/>
        <w:rPr>
          <w:b/>
          <w:sz w:val="28"/>
          <w:szCs w:val="28"/>
        </w:rPr>
      </w:pPr>
    </w:p>
    <w:p w14:paraId="337E56D1" w14:textId="77777777" w:rsidR="00EA76F1" w:rsidRDefault="00EA76F1" w:rsidP="004E5437">
      <w:pPr>
        <w:rPr>
          <w:b/>
          <w:sz w:val="28"/>
          <w:szCs w:val="28"/>
        </w:rPr>
      </w:pPr>
    </w:p>
    <w:p w14:paraId="711F55C7" w14:textId="77777777" w:rsidR="00E077ED" w:rsidRDefault="00E077ED" w:rsidP="00EF58EA">
      <w:pPr>
        <w:jc w:val="center"/>
        <w:rPr>
          <w:b/>
          <w:sz w:val="28"/>
          <w:szCs w:val="28"/>
        </w:rPr>
      </w:pPr>
    </w:p>
    <w:p w14:paraId="54D4D5FF" w14:textId="1B285CAE" w:rsidR="00EF58EA" w:rsidRPr="00165687" w:rsidRDefault="00E077ED" w:rsidP="00EF58EA">
      <w:pPr>
        <w:jc w:val="center"/>
        <w:rPr>
          <w:bCs/>
          <w:sz w:val="24"/>
          <w:szCs w:val="24"/>
        </w:rPr>
      </w:pPr>
      <w:r w:rsidRPr="00165687">
        <w:rPr>
          <w:bCs/>
          <w:sz w:val="24"/>
          <w:szCs w:val="24"/>
        </w:rPr>
        <w:t>Salaspilī</w:t>
      </w:r>
    </w:p>
    <w:p w14:paraId="042287F5" w14:textId="11A0AB82" w:rsidR="00EF58EA" w:rsidRPr="00165687" w:rsidRDefault="00E923C3" w:rsidP="00EF58EA">
      <w:pPr>
        <w:jc w:val="center"/>
        <w:rPr>
          <w:bCs/>
          <w:sz w:val="24"/>
          <w:szCs w:val="24"/>
        </w:rPr>
      </w:pPr>
      <w:r>
        <w:rPr>
          <w:bCs/>
          <w:sz w:val="24"/>
          <w:szCs w:val="24"/>
        </w:rPr>
        <w:t>2024</w:t>
      </w:r>
    </w:p>
    <w:p w14:paraId="3BC68032" w14:textId="77777777" w:rsidR="00EF58EA" w:rsidRPr="001B6F62" w:rsidRDefault="00EF58EA" w:rsidP="00EF58EA">
      <w:pPr>
        <w:jc w:val="both"/>
        <w:rPr>
          <w:b/>
          <w:sz w:val="22"/>
          <w:szCs w:val="22"/>
        </w:rPr>
      </w:pPr>
    </w:p>
    <w:p w14:paraId="4930CEDD" w14:textId="77777777" w:rsidR="00EF58EA" w:rsidRPr="001B6F62" w:rsidRDefault="00EF58EA" w:rsidP="00EF58EA">
      <w:pPr>
        <w:autoSpaceDE w:val="0"/>
        <w:autoSpaceDN w:val="0"/>
        <w:adjustRightInd w:val="0"/>
        <w:ind w:left="567" w:right="-23" w:hanging="567"/>
        <w:jc w:val="center"/>
        <w:rPr>
          <w:b/>
          <w:sz w:val="22"/>
          <w:szCs w:val="22"/>
        </w:rPr>
      </w:pPr>
    </w:p>
    <w:p w14:paraId="707CBFCF" w14:textId="77777777" w:rsidR="00EF58EA" w:rsidRPr="001B6F62" w:rsidRDefault="00EF58EA" w:rsidP="00EF58EA">
      <w:pPr>
        <w:autoSpaceDE w:val="0"/>
        <w:autoSpaceDN w:val="0"/>
        <w:adjustRightInd w:val="0"/>
        <w:ind w:left="567" w:right="-23" w:hanging="567"/>
        <w:jc w:val="center"/>
        <w:rPr>
          <w:b/>
          <w:sz w:val="24"/>
          <w:szCs w:val="24"/>
        </w:rPr>
      </w:pPr>
    </w:p>
    <w:p w14:paraId="49D83D47" w14:textId="77777777" w:rsidR="00EF58EA" w:rsidRPr="001B6F62" w:rsidRDefault="00EF58EA" w:rsidP="00EF58EA">
      <w:pPr>
        <w:autoSpaceDE w:val="0"/>
        <w:autoSpaceDN w:val="0"/>
        <w:adjustRightInd w:val="0"/>
        <w:ind w:left="567" w:right="-23" w:hanging="567"/>
        <w:jc w:val="center"/>
        <w:rPr>
          <w:b/>
          <w:sz w:val="24"/>
          <w:szCs w:val="24"/>
        </w:rPr>
      </w:pPr>
    </w:p>
    <w:p w14:paraId="4B360872" w14:textId="7666AB18" w:rsidR="00EF58EA" w:rsidRPr="005D48ED" w:rsidRDefault="00EF58EA" w:rsidP="00180C96">
      <w:pPr>
        <w:pStyle w:val="Heading1"/>
      </w:pPr>
      <w:r w:rsidRPr="005D48ED">
        <w:br w:type="page"/>
      </w:r>
      <w:bookmarkStart w:id="1" w:name="_Toc27980400"/>
      <w:bookmarkStart w:id="2" w:name="_Toc64201278"/>
      <w:bookmarkStart w:id="3" w:name="_Toc64201426"/>
      <w:bookmarkStart w:id="4" w:name="_Toc64201621"/>
      <w:bookmarkStart w:id="5" w:name="_Toc64264070"/>
      <w:bookmarkStart w:id="6" w:name="_Toc65454239"/>
      <w:bookmarkStart w:id="7" w:name="_Toc65862769"/>
      <w:bookmarkStart w:id="8" w:name="_Toc65956608"/>
      <w:bookmarkStart w:id="9" w:name="_Toc65967967"/>
      <w:bookmarkStart w:id="10" w:name="_Toc72766064"/>
      <w:bookmarkStart w:id="11" w:name="_Toc73116764"/>
      <w:bookmarkStart w:id="12" w:name="_Toc79552063"/>
      <w:bookmarkStart w:id="13" w:name="_Toc141341757"/>
      <w:bookmarkStart w:id="14" w:name="_Toc141785288"/>
      <w:bookmarkStart w:id="15" w:name="_Toc354217994"/>
      <w:r w:rsidRPr="005D48ED">
        <w:lastRenderedPageBreak/>
        <w:t>Vispārīgā informācija</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p w14:paraId="72EED766" w14:textId="77777777" w:rsidR="00EF58EA" w:rsidRPr="005D48ED" w:rsidRDefault="00EF58EA" w:rsidP="00DF6EF3">
      <w:pPr>
        <w:rPr>
          <w:sz w:val="22"/>
          <w:szCs w:val="22"/>
        </w:rPr>
      </w:pPr>
    </w:p>
    <w:p w14:paraId="143319EB" w14:textId="3B66E6B0" w:rsidR="009E1805" w:rsidRDefault="00EF58EA" w:rsidP="009E1805">
      <w:pPr>
        <w:pStyle w:val="Heading2"/>
        <w:keepNext w:val="0"/>
        <w:numPr>
          <w:ilvl w:val="1"/>
          <w:numId w:val="2"/>
        </w:numPr>
        <w:tabs>
          <w:tab w:val="clear" w:pos="360"/>
          <w:tab w:val="num" w:pos="567"/>
        </w:tabs>
        <w:spacing w:after="120"/>
        <w:ind w:left="567" w:hanging="567"/>
        <w:rPr>
          <w:b w:val="0"/>
          <w:sz w:val="22"/>
          <w:szCs w:val="22"/>
        </w:rPr>
      </w:pPr>
      <w:r w:rsidRPr="005D48ED">
        <w:rPr>
          <w:sz w:val="22"/>
          <w:szCs w:val="22"/>
        </w:rPr>
        <w:t>Iepirkuma identifikācijas numurs</w:t>
      </w:r>
      <w:r w:rsidR="00B9356F" w:rsidRPr="00F77744">
        <w:rPr>
          <w:sz w:val="22"/>
          <w:szCs w:val="22"/>
        </w:rPr>
        <w:t xml:space="preserve">: </w:t>
      </w:r>
      <w:r w:rsidR="00425537">
        <w:rPr>
          <w:b w:val="0"/>
          <w:sz w:val="22"/>
          <w:szCs w:val="22"/>
        </w:rPr>
        <w:t>SNPP 2024/03</w:t>
      </w:r>
      <w:r w:rsidR="00F26096" w:rsidRPr="00135648">
        <w:rPr>
          <w:b w:val="0"/>
          <w:sz w:val="22"/>
          <w:szCs w:val="22"/>
        </w:rPr>
        <w:t>.</w:t>
      </w:r>
    </w:p>
    <w:p w14:paraId="15284381" w14:textId="0BB85A9C" w:rsidR="009E1805" w:rsidRPr="009E1805" w:rsidRDefault="00B9356F" w:rsidP="009E1805">
      <w:pPr>
        <w:pStyle w:val="Heading2"/>
        <w:keepNext w:val="0"/>
        <w:numPr>
          <w:ilvl w:val="1"/>
          <w:numId w:val="2"/>
        </w:numPr>
        <w:tabs>
          <w:tab w:val="clear" w:pos="360"/>
          <w:tab w:val="num" w:pos="567"/>
        </w:tabs>
        <w:spacing w:after="120"/>
        <w:ind w:left="567" w:hanging="567"/>
        <w:rPr>
          <w:b w:val="0"/>
          <w:sz w:val="22"/>
          <w:szCs w:val="22"/>
        </w:rPr>
      </w:pPr>
      <w:r w:rsidRPr="009E1805">
        <w:rPr>
          <w:sz w:val="22"/>
          <w:szCs w:val="22"/>
        </w:rPr>
        <w:t>CPV kod</w:t>
      </w:r>
      <w:r w:rsidR="000F4435">
        <w:rPr>
          <w:sz w:val="22"/>
          <w:szCs w:val="22"/>
        </w:rPr>
        <w:t>i</w:t>
      </w:r>
      <w:r w:rsidRPr="009E1805">
        <w:rPr>
          <w:sz w:val="22"/>
          <w:szCs w:val="22"/>
        </w:rPr>
        <w:t xml:space="preserve"> </w:t>
      </w:r>
      <w:r w:rsidR="007E4FC0" w:rsidRPr="009E1805">
        <w:rPr>
          <w:b w:val="0"/>
          <w:sz w:val="22"/>
          <w:szCs w:val="22"/>
        </w:rPr>
        <w:t>–</w:t>
      </w:r>
      <w:r w:rsidRPr="009E1805">
        <w:rPr>
          <w:b w:val="0"/>
          <w:sz w:val="22"/>
          <w:szCs w:val="22"/>
        </w:rPr>
        <w:t xml:space="preserve"> </w:t>
      </w:r>
      <w:r w:rsidR="00CC758C" w:rsidRPr="00954A70">
        <w:rPr>
          <w:b w:val="0"/>
          <w:bCs w:val="0"/>
          <w:sz w:val="23"/>
          <w:szCs w:val="23"/>
        </w:rPr>
        <w:t xml:space="preserve">CPV kods </w:t>
      </w:r>
      <w:hyperlink r:id="rId8" w:history="1">
        <w:r w:rsidR="00CC758C" w:rsidRPr="00AD36C2">
          <w:rPr>
            <w:b w:val="0"/>
            <w:bCs w:val="0"/>
            <w:sz w:val="23"/>
            <w:szCs w:val="23"/>
          </w:rPr>
          <w:t>34114200-1</w:t>
        </w:r>
      </w:hyperlink>
      <w:r w:rsidR="00CC758C" w:rsidRPr="00AD36C2">
        <w:rPr>
          <w:b w:val="0"/>
          <w:bCs w:val="0"/>
          <w:sz w:val="23"/>
          <w:szCs w:val="23"/>
        </w:rPr>
        <w:t xml:space="preserve"> (policijas automašīnas).</w:t>
      </w:r>
    </w:p>
    <w:p w14:paraId="37A637CF" w14:textId="1EB78405" w:rsidR="00CF2BE2" w:rsidRPr="00322242" w:rsidRDefault="00B9356F" w:rsidP="00CC758C">
      <w:pPr>
        <w:pStyle w:val="Heading2"/>
        <w:keepNext w:val="0"/>
        <w:numPr>
          <w:ilvl w:val="1"/>
          <w:numId w:val="2"/>
        </w:numPr>
        <w:tabs>
          <w:tab w:val="clear" w:pos="360"/>
          <w:tab w:val="num" w:pos="567"/>
        </w:tabs>
        <w:spacing w:after="120"/>
        <w:ind w:left="567" w:hanging="567"/>
        <w:rPr>
          <w:b w:val="0"/>
          <w:sz w:val="22"/>
          <w:szCs w:val="22"/>
        </w:rPr>
      </w:pPr>
      <w:r w:rsidRPr="009E1805">
        <w:rPr>
          <w:sz w:val="22"/>
          <w:szCs w:val="22"/>
        </w:rPr>
        <w:t xml:space="preserve">Iepirkuma priekšmets </w:t>
      </w:r>
      <w:r w:rsidR="00E61571">
        <w:rPr>
          <w:sz w:val="22"/>
          <w:szCs w:val="22"/>
        </w:rPr>
        <w:t xml:space="preserve">– </w:t>
      </w:r>
      <w:r w:rsidR="00CC758C">
        <w:rPr>
          <w:b w:val="0"/>
          <w:sz w:val="22"/>
          <w:szCs w:val="22"/>
        </w:rPr>
        <w:t>transportlīdzekļu</w:t>
      </w:r>
      <w:r w:rsidR="00CC758C" w:rsidRPr="00A3278B">
        <w:rPr>
          <w:b w:val="0"/>
          <w:sz w:val="22"/>
          <w:szCs w:val="22"/>
        </w:rPr>
        <w:t xml:space="preserve"> noma Salaspils novada pašvaldības policijas vajadzībām</w:t>
      </w:r>
      <w:r w:rsidR="00322242">
        <w:rPr>
          <w:b w:val="0"/>
          <w:sz w:val="22"/>
          <w:szCs w:val="22"/>
        </w:rPr>
        <w:t xml:space="preserve"> </w:t>
      </w:r>
      <w:r w:rsidR="00322242" w:rsidRPr="00322242">
        <w:rPr>
          <w:b w:val="0"/>
          <w:sz w:val="22"/>
          <w:szCs w:val="22"/>
        </w:rPr>
        <w:t>saskaņ</w:t>
      </w:r>
      <w:r w:rsidR="00322242">
        <w:rPr>
          <w:b w:val="0"/>
          <w:sz w:val="22"/>
          <w:szCs w:val="22"/>
        </w:rPr>
        <w:t>ā ar Tehnisko specifikāciju (3</w:t>
      </w:r>
      <w:r w:rsidR="00322242" w:rsidRPr="00322242">
        <w:rPr>
          <w:b w:val="0"/>
          <w:sz w:val="22"/>
          <w:szCs w:val="22"/>
        </w:rPr>
        <w:t>. pielikums)</w:t>
      </w:r>
      <w:r w:rsidR="00CC758C" w:rsidRPr="00A3278B">
        <w:rPr>
          <w:b w:val="0"/>
          <w:sz w:val="22"/>
          <w:szCs w:val="22"/>
        </w:rPr>
        <w:t xml:space="preserve"> (turpmāk – Pakalpojumi)</w:t>
      </w:r>
      <w:r w:rsidR="009E1805" w:rsidRPr="00CC758C">
        <w:rPr>
          <w:b w:val="0"/>
          <w:sz w:val="22"/>
          <w:szCs w:val="22"/>
        </w:rPr>
        <w:t>.</w:t>
      </w:r>
    </w:p>
    <w:p w14:paraId="2131C7E7" w14:textId="2FF34826" w:rsidR="00B9356F" w:rsidRPr="004E5437" w:rsidRDefault="00B9356F" w:rsidP="004E5437">
      <w:pPr>
        <w:pStyle w:val="Heading2"/>
        <w:keepNext w:val="0"/>
        <w:numPr>
          <w:ilvl w:val="1"/>
          <w:numId w:val="2"/>
        </w:numPr>
        <w:tabs>
          <w:tab w:val="clear" w:pos="360"/>
          <w:tab w:val="num" w:pos="567"/>
        </w:tabs>
        <w:spacing w:after="120"/>
        <w:ind w:left="567" w:hanging="567"/>
        <w:rPr>
          <w:b w:val="0"/>
          <w:sz w:val="22"/>
          <w:szCs w:val="22"/>
        </w:rPr>
      </w:pPr>
      <w:r w:rsidRPr="005D7BD1">
        <w:rPr>
          <w:sz w:val="22"/>
          <w:szCs w:val="22"/>
        </w:rPr>
        <w:t xml:space="preserve">Iepirkuma metode – </w:t>
      </w:r>
      <w:r w:rsidRPr="005D7BD1">
        <w:rPr>
          <w:b w:val="0"/>
          <w:sz w:val="22"/>
          <w:szCs w:val="22"/>
        </w:rPr>
        <w:t xml:space="preserve">atklāts konkurss </w:t>
      </w:r>
      <w:r w:rsidR="001D3342" w:rsidRPr="005D7BD1">
        <w:rPr>
          <w:b w:val="0"/>
          <w:sz w:val="22"/>
          <w:szCs w:val="22"/>
        </w:rPr>
        <w:t xml:space="preserve">(turpmāk – Konkurss) </w:t>
      </w:r>
      <w:r w:rsidRPr="005D7BD1">
        <w:rPr>
          <w:b w:val="0"/>
          <w:sz w:val="22"/>
          <w:szCs w:val="22"/>
        </w:rPr>
        <w:t xml:space="preserve">saskaņā ar Publisko iepirkumu likumu (turpmāk </w:t>
      </w:r>
      <w:r w:rsidR="00CE01FC" w:rsidRPr="005D7BD1">
        <w:rPr>
          <w:b w:val="0"/>
          <w:sz w:val="22"/>
          <w:szCs w:val="22"/>
        </w:rPr>
        <w:t>–</w:t>
      </w:r>
      <w:r w:rsidRPr="005D7BD1">
        <w:rPr>
          <w:b w:val="0"/>
          <w:sz w:val="22"/>
          <w:szCs w:val="22"/>
        </w:rPr>
        <w:t xml:space="preserve"> </w:t>
      </w:r>
      <w:r w:rsidR="004E5437">
        <w:rPr>
          <w:b w:val="0"/>
          <w:sz w:val="22"/>
          <w:szCs w:val="22"/>
        </w:rPr>
        <w:t>PIL) un</w:t>
      </w:r>
      <w:r w:rsidRPr="005D7BD1">
        <w:rPr>
          <w:b w:val="0"/>
          <w:sz w:val="22"/>
          <w:szCs w:val="22"/>
        </w:rPr>
        <w:t xml:space="preserve"> </w:t>
      </w:r>
      <w:r w:rsidR="00441E0A" w:rsidRPr="005D7BD1">
        <w:rPr>
          <w:b w:val="0"/>
          <w:bCs w:val="0"/>
          <w:sz w:val="22"/>
          <w:szCs w:val="22"/>
        </w:rPr>
        <w:t xml:space="preserve">Ministru kabineta </w:t>
      </w:r>
      <w:r w:rsidR="003B3A90" w:rsidRPr="005D7BD1">
        <w:rPr>
          <w:b w:val="0"/>
          <w:sz w:val="22"/>
          <w:szCs w:val="22"/>
        </w:rPr>
        <w:t xml:space="preserve">28.02.2017. </w:t>
      </w:r>
      <w:r w:rsidR="00441E0A" w:rsidRPr="005D7BD1">
        <w:rPr>
          <w:b w:val="0"/>
          <w:bCs w:val="0"/>
          <w:sz w:val="22"/>
          <w:szCs w:val="22"/>
        </w:rPr>
        <w:t>noteikumi</w:t>
      </w:r>
      <w:r w:rsidR="00D1729F" w:rsidRPr="005D7BD1">
        <w:rPr>
          <w:b w:val="0"/>
          <w:bCs w:val="0"/>
          <w:sz w:val="22"/>
          <w:szCs w:val="22"/>
        </w:rPr>
        <w:t>em</w:t>
      </w:r>
      <w:r w:rsidR="00441E0A" w:rsidRPr="005D7BD1">
        <w:rPr>
          <w:b w:val="0"/>
          <w:bCs w:val="0"/>
          <w:sz w:val="22"/>
          <w:szCs w:val="22"/>
        </w:rPr>
        <w:t xml:space="preserve"> Nr.</w:t>
      </w:r>
      <w:r w:rsidRPr="005D7BD1">
        <w:rPr>
          <w:b w:val="0"/>
          <w:bCs w:val="0"/>
          <w:sz w:val="22"/>
          <w:szCs w:val="22"/>
        </w:rPr>
        <w:t xml:space="preserve">107 “Iepirkuma procedūru un metu konkursu norises kārtība” </w:t>
      </w:r>
      <w:r w:rsidRPr="005D7BD1">
        <w:rPr>
          <w:b w:val="0"/>
          <w:sz w:val="22"/>
          <w:szCs w:val="22"/>
        </w:rPr>
        <w:t>(turpmāk – MK noteikumi)</w:t>
      </w:r>
      <w:r w:rsidR="004E5437">
        <w:rPr>
          <w:b w:val="0"/>
          <w:sz w:val="22"/>
          <w:szCs w:val="22"/>
        </w:rPr>
        <w:t>.</w:t>
      </w:r>
    </w:p>
    <w:p w14:paraId="4AEAF982" w14:textId="78EAB610" w:rsidR="00B9356F" w:rsidRPr="004E5437" w:rsidRDefault="00B9356F" w:rsidP="004E5437">
      <w:pPr>
        <w:pStyle w:val="Heading2"/>
        <w:keepNext w:val="0"/>
        <w:numPr>
          <w:ilvl w:val="1"/>
          <w:numId w:val="2"/>
        </w:numPr>
        <w:tabs>
          <w:tab w:val="clear" w:pos="360"/>
          <w:tab w:val="num" w:pos="567"/>
        </w:tabs>
        <w:spacing w:after="120"/>
        <w:ind w:left="567" w:hanging="567"/>
        <w:rPr>
          <w:b w:val="0"/>
          <w:sz w:val="22"/>
          <w:szCs w:val="22"/>
        </w:rPr>
      </w:pPr>
      <w:r w:rsidRPr="00B9356F">
        <w:rPr>
          <w:sz w:val="22"/>
          <w:szCs w:val="22"/>
        </w:rPr>
        <w:t xml:space="preserve">Iepirkuma vērtēšanas </w:t>
      </w:r>
      <w:r w:rsidR="00B674A4">
        <w:rPr>
          <w:sz w:val="22"/>
          <w:szCs w:val="22"/>
        </w:rPr>
        <w:t>kritērijs –</w:t>
      </w:r>
      <w:r w:rsidRPr="00D9309D">
        <w:rPr>
          <w:sz w:val="22"/>
          <w:szCs w:val="22"/>
        </w:rPr>
        <w:t xml:space="preserve"> </w:t>
      </w:r>
      <w:r w:rsidR="000F4435" w:rsidRPr="000F4435">
        <w:rPr>
          <w:b w:val="0"/>
          <w:sz w:val="22"/>
          <w:szCs w:val="22"/>
        </w:rPr>
        <w:t>saimnieciski izdevīgākais</w:t>
      </w:r>
      <w:r w:rsidR="000F4435">
        <w:rPr>
          <w:sz w:val="22"/>
          <w:szCs w:val="22"/>
        </w:rPr>
        <w:t xml:space="preserve"> </w:t>
      </w:r>
      <w:r w:rsidRPr="00D9309D">
        <w:rPr>
          <w:b w:val="0"/>
          <w:sz w:val="22"/>
          <w:szCs w:val="22"/>
        </w:rPr>
        <w:t>piedāvājums.</w:t>
      </w:r>
    </w:p>
    <w:p w14:paraId="3372D561" w14:textId="77777777" w:rsidR="00B9356F" w:rsidRPr="00B9356F" w:rsidRDefault="00B9356F" w:rsidP="00060E6B">
      <w:pPr>
        <w:pStyle w:val="Heading2"/>
        <w:keepNext w:val="0"/>
        <w:numPr>
          <w:ilvl w:val="1"/>
          <w:numId w:val="2"/>
        </w:numPr>
        <w:tabs>
          <w:tab w:val="clear" w:pos="360"/>
          <w:tab w:val="num" w:pos="567"/>
        </w:tabs>
        <w:ind w:left="567" w:hanging="567"/>
        <w:rPr>
          <w:b w:val="0"/>
          <w:sz w:val="22"/>
          <w:szCs w:val="22"/>
        </w:rPr>
      </w:pPr>
      <w:r w:rsidRPr="00B9356F">
        <w:rPr>
          <w:sz w:val="22"/>
          <w:szCs w:val="22"/>
        </w:rPr>
        <w:t xml:space="preserve">Informācija par Pasūtītāju: </w:t>
      </w:r>
    </w:p>
    <w:p w14:paraId="5770CC51" w14:textId="16291D34" w:rsidR="00B9356F" w:rsidRPr="002673A7" w:rsidRDefault="00DC6CAE" w:rsidP="00060E6B">
      <w:pPr>
        <w:tabs>
          <w:tab w:val="left" w:pos="993"/>
        </w:tabs>
        <w:ind w:left="567"/>
        <w:jc w:val="both"/>
        <w:rPr>
          <w:sz w:val="22"/>
          <w:szCs w:val="22"/>
        </w:rPr>
      </w:pPr>
      <w:r w:rsidRPr="00DC6CAE">
        <w:rPr>
          <w:sz w:val="22"/>
          <w:szCs w:val="22"/>
        </w:rPr>
        <w:t>1.6.1.</w:t>
      </w:r>
      <w:r>
        <w:rPr>
          <w:b/>
          <w:sz w:val="22"/>
          <w:szCs w:val="22"/>
        </w:rPr>
        <w:t xml:space="preserve"> </w:t>
      </w:r>
      <w:r w:rsidR="00B9356F" w:rsidRPr="002673A7">
        <w:rPr>
          <w:b/>
          <w:sz w:val="22"/>
          <w:szCs w:val="22"/>
        </w:rPr>
        <w:t xml:space="preserve">Pasūtītājs: </w:t>
      </w:r>
      <w:r w:rsidR="00CC758C" w:rsidRPr="00EF58EA">
        <w:rPr>
          <w:color w:val="000000"/>
          <w:sz w:val="22"/>
          <w:szCs w:val="22"/>
        </w:rPr>
        <w:t xml:space="preserve">Salaspils novada </w:t>
      </w:r>
      <w:r w:rsidR="00CC758C">
        <w:rPr>
          <w:color w:val="000000"/>
          <w:sz w:val="22"/>
          <w:szCs w:val="22"/>
        </w:rPr>
        <w:t xml:space="preserve">pašvaldības iestāde “Salaspils novada pašvaldības policija” </w:t>
      </w:r>
      <w:r w:rsidR="00B9356F" w:rsidRPr="00EF58EA">
        <w:rPr>
          <w:color w:val="000000"/>
          <w:sz w:val="22"/>
          <w:szCs w:val="22"/>
        </w:rPr>
        <w:t xml:space="preserve">(turpmāk – </w:t>
      </w:r>
      <w:r w:rsidR="00242F2B">
        <w:rPr>
          <w:color w:val="000000"/>
          <w:sz w:val="22"/>
          <w:szCs w:val="22"/>
        </w:rPr>
        <w:t>Pasūtītājs</w:t>
      </w:r>
      <w:r w:rsidR="00B9356F" w:rsidRPr="00EF58EA">
        <w:rPr>
          <w:color w:val="000000"/>
          <w:sz w:val="22"/>
          <w:szCs w:val="22"/>
        </w:rPr>
        <w:t>)</w:t>
      </w:r>
    </w:p>
    <w:p w14:paraId="1D5B36B7" w14:textId="491901DB" w:rsidR="00B9356F" w:rsidRPr="002673A7" w:rsidRDefault="00DC6CAE" w:rsidP="00060E6B">
      <w:pPr>
        <w:tabs>
          <w:tab w:val="left" w:pos="567"/>
          <w:tab w:val="left" w:pos="993"/>
        </w:tabs>
        <w:ind w:left="567"/>
        <w:jc w:val="both"/>
        <w:rPr>
          <w:sz w:val="22"/>
          <w:szCs w:val="22"/>
        </w:rPr>
      </w:pPr>
      <w:r w:rsidRPr="00DC6CAE">
        <w:rPr>
          <w:sz w:val="22"/>
          <w:szCs w:val="22"/>
        </w:rPr>
        <w:t>1.6.2.</w:t>
      </w:r>
      <w:r>
        <w:rPr>
          <w:b/>
          <w:sz w:val="22"/>
          <w:szCs w:val="22"/>
        </w:rPr>
        <w:t xml:space="preserve"> </w:t>
      </w:r>
      <w:r w:rsidR="00B9356F" w:rsidRPr="002673A7">
        <w:rPr>
          <w:b/>
          <w:sz w:val="22"/>
          <w:szCs w:val="22"/>
        </w:rPr>
        <w:t xml:space="preserve">Reģistrācijas numurs: </w:t>
      </w:r>
      <w:r w:rsidR="00CC758C" w:rsidRPr="002E4FCA">
        <w:rPr>
          <w:sz w:val="22"/>
          <w:szCs w:val="22"/>
        </w:rPr>
        <w:t>90001262846</w:t>
      </w:r>
    </w:p>
    <w:p w14:paraId="4F4EC48D" w14:textId="655E8494" w:rsidR="00B9356F" w:rsidRPr="002673A7" w:rsidRDefault="00DC6CAE" w:rsidP="00060E6B">
      <w:pPr>
        <w:tabs>
          <w:tab w:val="left" w:pos="567"/>
          <w:tab w:val="left" w:pos="993"/>
        </w:tabs>
        <w:ind w:left="567"/>
        <w:jc w:val="both"/>
        <w:rPr>
          <w:b/>
          <w:sz w:val="22"/>
          <w:szCs w:val="22"/>
        </w:rPr>
      </w:pPr>
      <w:r w:rsidRPr="00DC6CAE">
        <w:rPr>
          <w:sz w:val="22"/>
          <w:szCs w:val="22"/>
        </w:rPr>
        <w:t>1.6.3.</w:t>
      </w:r>
      <w:r>
        <w:rPr>
          <w:b/>
          <w:sz w:val="22"/>
          <w:szCs w:val="22"/>
        </w:rPr>
        <w:t xml:space="preserve"> </w:t>
      </w:r>
      <w:r w:rsidR="00B9356F" w:rsidRPr="002673A7">
        <w:rPr>
          <w:b/>
          <w:sz w:val="22"/>
          <w:szCs w:val="22"/>
        </w:rPr>
        <w:t xml:space="preserve">Adrese: </w:t>
      </w:r>
      <w:r w:rsidR="00CC758C" w:rsidRPr="002E4FCA">
        <w:rPr>
          <w:color w:val="000000"/>
          <w:sz w:val="22"/>
          <w:szCs w:val="22"/>
        </w:rPr>
        <w:t>Rīgas iela 30, Salaspils</w:t>
      </w:r>
      <w:r w:rsidR="00CC758C" w:rsidRPr="00A3278B">
        <w:rPr>
          <w:color w:val="000000"/>
          <w:sz w:val="22"/>
          <w:szCs w:val="22"/>
        </w:rPr>
        <w:t>, Salaspils novads, LV-2169</w:t>
      </w:r>
    </w:p>
    <w:p w14:paraId="1BD7264C" w14:textId="28D9D708" w:rsidR="00B9356F" w:rsidRPr="002673A7" w:rsidRDefault="00DC6CAE" w:rsidP="00060E6B">
      <w:pPr>
        <w:tabs>
          <w:tab w:val="left" w:pos="567"/>
          <w:tab w:val="left" w:pos="993"/>
        </w:tabs>
        <w:ind w:left="567"/>
        <w:jc w:val="both"/>
        <w:rPr>
          <w:b/>
          <w:sz w:val="22"/>
          <w:szCs w:val="22"/>
        </w:rPr>
      </w:pPr>
      <w:r w:rsidRPr="00DC6CAE">
        <w:rPr>
          <w:sz w:val="22"/>
          <w:szCs w:val="22"/>
        </w:rPr>
        <w:t>1.6.4.</w:t>
      </w:r>
      <w:r>
        <w:rPr>
          <w:b/>
          <w:sz w:val="22"/>
          <w:szCs w:val="22"/>
        </w:rPr>
        <w:t xml:space="preserve"> </w:t>
      </w:r>
      <w:r w:rsidR="00B9356F" w:rsidRPr="002673A7">
        <w:rPr>
          <w:b/>
          <w:sz w:val="22"/>
          <w:szCs w:val="22"/>
        </w:rPr>
        <w:t xml:space="preserve">Tālruņa numurs: </w:t>
      </w:r>
      <w:r w:rsidR="00CC758C" w:rsidRPr="00A3278B">
        <w:rPr>
          <w:color w:val="414042"/>
          <w:sz w:val="22"/>
          <w:szCs w:val="22"/>
          <w:shd w:val="clear" w:color="auto" w:fill="FFFFFF"/>
        </w:rPr>
        <w:t>67</w:t>
      </w:r>
      <w:r w:rsidR="00CC758C" w:rsidRPr="00A3278B">
        <w:rPr>
          <w:color w:val="000000"/>
          <w:sz w:val="22"/>
          <w:szCs w:val="22"/>
        </w:rPr>
        <w:t>980033</w:t>
      </w:r>
    </w:p>
    <w:p w14:paraId="346672BF" w14:textId="28B3A367" w:rsidR="00E61571" w:rsidRPr="00E61571" w:rsidRDefault="00E61571" w:rsidP="00E61571">
      <w:pPr>
        <w:tabs>
          <w:tab w:val="left" w:pos="567"/>
          <w:tab w:val="left" w:pos="993"/>
        </w:tabs>
        <w:spacing w:after="120"/>
        <w:ind w:left="567"/>
        <w:jc w:val="both"/>
        <w:rPr>
          <w:b/>
          <w:sz w:val="22"/>
          <w:szCs w:val="22"/>
        </w:rPr>
      </w:pPr>
      <w:r>
        <w:rPr>
          <w:sz w:val="22"/>
          <w:szCs w:val="22"/>
        </w:rPr>
        <w:t>1.6.5</w:t>
      </w:r>
      <w:r w:rsidR="00DC6CAE" w:rsidRPr="00DC6CAE">
        <w:rPr>
          <w:sz w:val="22"/>
          <w:szCs w:val="22"/>
        </w:rPr>
        <w:t>.</w:t>
      </w:r>
      <w:r w:rsidR="00DC6CAE">
        <w:rPr>
          <w:b/>
          <w:sz w:val="22"/>
          <w:szCs w:val="22"/>
        </w:rPr>
        <w:t xml:space="preserve"> </w:t>
      </w:r>
      <w:r w:rsidR="00B9356F" w:rsidRPr="002673A7">
        <w:rPr>
          <w:b/>
          <w:sz w:val="22"/>
          <w:szCs w:val="22"/>
        </w:rPr>
        <w:t xml:space="preserve">E-pasta adrese: </w:t>
      </w:r>
      <w:hyperlink r:id="rId9" w:history="1">
        <w:r w:rsidR="00CC758C" w:rsidRPr="00974269">
          <w:rPr>
            <w:rStyle w:val="Hyperlink"/>
            <w:bCs/>
            <w:iCs/>
            <w:sz w:val="22"/>
            <w:szCs w:val="22"/>
          </w:rPr>
          <w:t>pasvaldibas.policija@salaspils.lv</w:t>
        </w:r>
      </w:hyperlink>
    </w:p>
    <w:p w14:paraId="516EBC96" w14:textId="274EC6EE" w:rsidR="00242F2B" w:rsidRPr="003B3A90" w:rsidRDefault="00CE01FC" w:rsidP="00060E6B">
      <w:pPr>
        <w:pStyle w:val="Heading2"/>
        <w:keepNext w:val="0"/>
        <w:numPr>
          <w:ilvl w:val="1"/>
          <w:numId w:val="2"/>
        </w:numPr>
        <w:tabs>
          <w:tab w:val="clear" w:pos="360"/>
          <w:tab w:val="num" w:pos="567"/>
        </w:tabs>
        <w:ind w:left="567" w:hanging="567"/>
        <w:rPr>
          <w:b w:val="0"/>
          <w:sz w:val="22"/>
          <w:szCs w:val="22"/>
        </w:rPr>
      </w:pPr>
      <w:r>
        <w:rPr>
          <w:sz w:val="22"/>
          <w:szCs w:val="22"/>
        </w:rPr>
        <w:t>Iepirkuma</w:t>
      </w:r>
      <w:r w:rsidR="00B9356F">
        <w:rPr>
          <w:sz w:val="22"/>
          <w:szCs w:val="22"/>
        </w:rPr>
        <w:t xml:space="preserve"> </w:t>
      </w:r>
      <w:r w:rsidR="00B9356F" w:rsidRPr="00242F2B">
        <w:rPr>
          <w:sz w:val="22"/>
          <w:szCs w:val="22"/>
        </w:rPr>
        <w:t xml:space="preserve">procedūru organizē </w:t>
      </w:r>
      <w:r w:rsidR="00CC758C" w:rsidRPr="00CC758C">
        <w:rPr>
          <w:b w:val="0"/>
          <w:color w:val="000000"/>
          <w:sz w:val="22"/>
          <w:szCs w:val="22"/>
        </w:rPr>
        <w:t>Salaspils novada pašvaldības iestāde “Salaspils novada pašvaldības policija”</w:t>
      </w:r>
      <w:r w:rsidR="00E61571" w:rsidRPr="00E61571">
        <w:rPr>
          <w:b w:val="0"/>
          <w:sz w:val="22"/>
          <w:szCs w:val="22"/>
        </w:rPr>
        <w:t xml:space="preserve"> </w:t>
      </w:r>
      <w:r w:rsidR="00B9356F" w:rsidRPr="00242F2B">
        <w:rPr>
          <w:b w:val="0"/>
          <w:sz w:val="22"/>
          <w:szCs w:val="22"/>
        </w:rPr>
        <w:t xml:space="preserve">Iepirkuma komisija, kas apstiprināta ar </w:t>
      </w:r>
      <w:r w:rsidR="00CC758C" w:rsidRPr="00075B29">
        <w:rPr>
          <w:b w:val="0"/>
          <w:sz w:val="22"/>
          <w:szCs w:val="22"/>
        </w:rPr>
        <w:t xml:space="preserve">Salaspils novada pašvaldības iestādes “Salaspils novada pašvaldības policija” priekšnieka Dzintara Stroža </w:t>
      </w:r>
      <w:r w:rsidR="00CC758C">
        <w:rPr>
          <w:b w:val="0"/>
          <w:sz w:val="22"/>
          <w:szCs w:val="22"/>
        </w:rPr>
        <w:t>20.10.2021. rīkojumu Nr. 62</w:t>
      </w:r>
      <w:r w:rsidR="00CC758C" w:rsidRPr="00075B29">
        <w:rPr>
          <w:b w:val="0"/>
          <w:sz w:val="22"/>
          <w:szCs w:val="22"/>
        </w:rPr>
        <w:t xml:space="preserve"> “Par automašīnu nomas iepirkumu komisijas izveidošanu” (turpmāk – Komisija).</w:t>
      </w:r>
    </w:p>
    <w:p w14:paraId="2A2FD724" w14:textId="4572CDF5" w:rsidR="00B9356F" w:rsidRPr="00E61571" w:rsidRDefault="00E61571" w:rsidP="00E61571">
      <w:pPr>
        <w:pStyle w:val="Heading2"/>
        <w:keepNext w:val="0"/>
        <w:spacing w:after="120"/>
        <w:ind w:left="567" w:hanging="567"/>
        <w:rPr>
          <w:b w:val="0"/>
          <w:bCs w:val="0"/>
          <w:iCs/>
          <w:sz w:val="22"/>
          <w:szCs w:val="22"/>
          <w:lang w:bidi="ar-DZ"/>
        </w:rPr>
      </w:pPr>
      <w:r w:rsidRPr="00E61571">
        <w:rPr>
          <w:b w:val="0"/>
          <w:sz w:val="22"/>
          <w:szCs w:val="22"/>
        </w:rPr>
        <w:t>1.7.1.</w:t>
      </w:r>
      <w:r>
        <w:rPr>
          <w:sz w:val="22"/>
          <w:szCs w:val="22"/>
        </w:rPr>
        <w:t xml:space="preserve"> </w:t>
      </w:r>
      <w:r w:rsidR="002944C9">
        <w:rPr>
          <w:sz w:val="22"/>
          <w:szCs w:val="22"/>
        </w:rPr>
        <w:t>K</w:t>
      </w:r>
      <w:r w:rsidR="00242F2B" w:rsidRPr="00F17613">
        <w:rPr>
          <w:sz w:val="22"/>
          <w:szCs w:val="22"/>
        </w:rPr>
        <w:t xml:space="preserve">omisijas noteiktā kontaktpersona: </w:t>
      </w:r>
      <w:r w:rsidR="00CC758C" w:rsidRPr="00075B29">
        <w:rPr>
          <w:b w:val="0"/>
          <w:sz w:val="22"/>
          <w:szCs w:val="22"/>
        </w:rPr>
        <w:t xml:space="preserve">Komisijas </w:t>
      </w:r>
      <w:r w:rsidR="00606566">
        <w:rPr>
          <w:b w:val="0"/>
          <w:sz w:val="22"/>
          <w:szCs w:val="22"/>
        </w:rPr>
        <w:t xml:space="preserve">loceklis Sergejs </w:t>
      </w:r>
      <w:proofErr w:type="spellStart"/>
      <w:r w:rsidR="00606566">
        <w:rPr>
          <w:b w:val="0"/>
          <w:sz w:val="22"/>
          <w:szCs w:val="22"/>
        </w:rPr>
        <w:t>Kapacina</w:t>
      </w:r>
      <w:proofErr w:type="spellEnd"/>
      <w:r w:rsidR="00CC758C">
        <w:rPr>
          <w:b w:val="0"/>
          <w:sz w:val="22"/>
          <w:szCs w:val="22"/>
        </w:rPr>
        <w:t>,</w:t>
      </w:r>
      <w:r w:rsidR="00CC758C" w:rsidRPr="00075B29">
        <w:rPr>
          <w:b w:val="0"/>
          <w:sz w:val="22"/>
          <w:szCs w:val="22"/>
        </w:rPr>
        <w:t xml:space="preserve"> tālr.</w:t>
      </w:r>
      <w:r w:rsidR="00CC758C">
        <w:rPr>
          <w:b w:val="0"/>
          <w:sz w:val="22"/>
          <w:szCs w:val="22"/>
        </w:rPr>
        <w:t xml:space="preserve"> </w:t>
      </w:r>
      <w:r w:rsidR="00606566" w:rsidRPr="00606566">
        <w:rPr>
          <w:b w:val="0"/>
          <w:sz w:val="22"/>
          <w:szCs w:val="22"/>
        </w:rPr>
        <w:t>67946941, 67980033</w:t>
      </w:r>
      <w:r w:rsidR="00CC758C" w:rsidRPr="00075B29">
        <w:rPr>
          <w:b w:val="0"/>
          <w:sz w:val="22"/>
          <w:szCs w:val="22"/>
        </w:rPr>
        <w:t xml:space="preserve">, e-pasts: </w:t>
      </w:r>
      <w:hyperlink r:id="rId10" w:history="1">
        <w:r w:rsidR="00606566" w:rsidRPr="00E063FF">
          <w:rPr>
            <w:rStyle w:val="Hyperlink"/>
            <w:b w:val="0"/>
            <w:sz w:val="22"/>
            <w:szCs w:val="22"/>
          </w:rPr>
          <w:t>sergejs.kapacina@salaspils.lv</w:t>
        </w:r>
      </w:hyperlink>
      <w:hyperlink r:id="rId11" w:history="1"/>
      <w:r w:rsidR="00CC758C" w:rsidRPr="00075B29">
        <w:rPr>
          <w:b w:val="0"/>
          <w:sz w:val="22"/>
          <w:szCs w:val="22"/>
        </w:rPr>
        <w:t>.</w:t>
      </w:r>
    </w:p>
    <w:p w14:paraId="085D5BDE" w14:textId="00BA566D" w:rsidR="00B9356F" w:rsidRPr="008D522D" w:rsidRDefault="00B9356F" w:rsidP="00060E6B">
      <w:pPr>
        <w:pStyle w:val="Heading2"/>
        <w:keepNext w:val="0"/>
        <w:numPr>
          <w:ilvl w:val="1"/>
          <w:numId w:val="2"/>
        </w:numPr>
        <w:tabs>
          <w:tab w:val="clear" w:pos="360"/>
          <w:tab w:val="num" w:pos="567"/>
        </w:tabs>
        <w:ind w:left="567" w:hanging="567"/>
        <w:rPr>
          <w:b w:val="0"/>
          <w:sz w:val="22"/>
          <w:szCs w:val="22"/>
        </w:rPr>
      </w:pPr>
      <w:r w:rsidRPr="008D522D">
        <w:rPr>
          <w:sz w:val="22"/>
          <w:szCs w:val="22"/>
        </w:rPr>
        <w:t>Pare</w:t>
      </w:r>
      <w:r w:rsidR="00AB1A8A">
        <w:rPr>
          <w:sz w:val="22"/>
          <w:szCs w:val="22"/>
        </w:rPr>
        <w:t>dzamais līguma izpildes laiks,</w:t>
      </w:r>
      <w:r w:rsidRPr="008D522D">
        <w:rPr>
          <w:sz w:val="22"/>
          <w:szCs w:val="22"/>
        </w:rPr>
        <w:t xml:space="preserve"> vieta</w:t>
      </w:r>
      <w:r w:rsidR="00AB1A8A">
        <w:rPr>
          <w:sz w:val="22"/>
          <w:szCs w:val="22"/>
        </w:rPr>
        <w:t xml:space="preserve"> un līgumcena</w:t>
      </w:r>
      <w:r w:rsidRPr="008D522D">
        <w:rPr>
          <w:sz w:val="22"/>
          <w:szCs w:val="22"/>
        </w:rPr>
        <w:t>:</w:t>
      </w:r>
    </w:p>
    <w:p w14:paraId="5260CF19" w14:textId="70E825CA" w:rsidR="009E1805" w:rsidRPr="00E61571" w:rsidRDefault="00DC6CAE" w:rsidP="00F15D63">
      <w:pPr>
        <w:tabs>
          <w:tab w:val="left" w:pos="993"/>
        </w:tabs>
        <w:spacing w:after="120"/>
        <w:ind w:left="680" w:hanging="680"/>
        <w:jc w:val="both"/>
        <w:rPr>
          <w:bCs/>
          <w:iCs/>
          <w:color w:val="000000"/>
          <w:sz w:val="22"/>
          <w:szCs w:val="22"/>
        </w:rPr>
      </w:pPr>
      <w:r w:rsidRPr="008D522D">
        <w:rPr>
          <w:sz w:val="22"/>
          <w:szCs w:val="22"/>
        </w:rPr>
        <w:t>1</w:t>
      </w:r>
      <w:r w:rsidR="00F15D63">
        <w:rPr>
          <w:sz w:val="22"/>
          <w:szCs w:val="22"/>
        </w:rPr>
        <w:t>.</w:t>
      </w:r>
      <w:r w:rsidR="00E61571">
        <w:rPr>
          <w:sz w:val="22"/>
          <w:szCs w:val="22"/>
        </w:rPr>
        <w:t>8</w:t>
      </w:r>
      <w:r w:rsidRPr="008D522D">
        <w:rPr>
          <w:sz w:val="22"/>
          <w:szCs w:val="22"/>
        </w:rPr>
        <w:t>.1.</w:t>
      </w:r>
      <w:r w:rsidRPr="008D522D">
        <w:rPr>
          <w:b/>
          <w:sz w:val="22"/>
          <w:szCs w:val="22"/>
        </w:rPr>
        <w:t xml:space="preserve"> </w:t>
      </w:r>
      <w:r w:rsidR="00B9356F" w:rsidRPr="008D522D">
        <w:rPr>
          <w:b/>
          <w:sz w:val="22"/>
          <w:szCs w:val="22"/>
        </w:rPr>
        <w:t xml:space="preserve">Līguma izpildes </w:t>
      </w:r>
      <w:r w:rsidR="00B9356F" w:rsidRPr="006E2163">
        <w:rPr>
          <w:b/>
          <w:sz w:val="22"/>
          <w:szCs w:val="22"/>
        </w:rPr>
        <w:t>laiks</w:t>
      </w:r>
      <w:r w:rsidR="00B9356F" w:rsidRPr="006E2163">
        <w:rPr>
          <w:sz w:val="22"/>
          <w:szCs w:val="22"/>
        </w:rPr>
        <w:t xml:space="preserve"> –</w:t>
      </w:r>
      <w:r w:rsidR="00AB1A8A" w:rsidRPr="006E2163">
        <w:rPr>
          <w:sz w:val="22"/>
          <w:szCs w:val="22"/>
        </w:rPr>
        <w:t xml:space="preserve"> </w:t>
      </w:r>
      <w:r w:rsidR="00CC758C" w:rsidRPr="00075B29">
        <w:rPr>
          <w:bCs/>
          <w:sz w:val="22"/>
          <w:szCs w:val="22"/>
        </w:rPr>
        <w:t>atbilstoši līguma nosacījumiem.</w:t>
      </w:r>
      <w:r w:rsidR="00711C5B">
        <w:rPr>
          <w:bCs/>
          <w:sz w:val="22"/>
          <w:szCs w:val="22"/>
        </w:rPr>
        <w:t xml:space="preserve"> </w:t>
      </w:r>
      <w:r w:rsidR="00711C5B" w:rsidRPr="00FA74EA">
        <w:rPr>
          <w:sz w:val="22"/>
          <w:szCs w:val="22"/>
        </w:rPr>
        <w:t xml:space="preserve">Transportlīdzekļu piegāde tiek veikta ne vēlāk kā </w:t>
      </w:r>
      <w:r w:rsidR="00711C5B" w:rsidRPr="00FA74EA">
        <w:rPr>
          <w:b/>
          <w:sz w:val="22"/>
          <w:szCs w:val="22"/>
        </w:rPr>
        <w:t>6 (sešu) mēnešu</w:t>
      </w:r>
      <w:r w:rsidR="00711C5B" w:rsidRPr="00FA74EA">
        <w:rPr>
          <w:sz w:val="22"/>
          <w:szCs w:val="22"/>
        </w:rPr>
        <w:t xml:space="preserve"> laikā no Līguma noslēgšanas</w:t>
      </w:r>
      <w:r w:rsidR="00711C5B">
        <w:rPr>
          <w:sz w:val="22"/>
          <w:szCs w:val="22"/>
        </w:rPr>
        <w:t>.</w:t>
      </w:r>
    </w:p>
    <w:p w14:paraId="10E3A4F7" w14:textId="0C22E807" w:rsidR="00A06724" w:rsidRDefault="00DC6CAE" w:rsidP="00F15D63">
      <w:pPr>
        <w:tabs>
          <w:tab w:val="left" w:pos="993"/>
        </w:tabs>
        <w:spacing w:after="120"/>
        <w:ind w:left="680" w:hanging="680"/>
        <w:jc w:val="both"/>
        <w:rPr>
          <w:sz w:val="22"/>
          <w:szCs w:val="22"/>
        </w:rPr>
      </w:pPr>
      <w:r w:rsidRPr="009E1805">
        <w:rPr>
          <w:sz w:val="22"/>
          <w:szCs w:val="22"/>
        </w:rPr>
        <w:t>1.</w:t>
      </w:r>
      <w:r w:rsidR="00E61571">
        <w:rPr>
          <w:sz w:val="22"/>
          <w:szCs w:val="22"/>
        </w:rPr>
        <w:t>8</w:t>
      </w:r>
      <w:r w:rsidRPr="009E1805">
        <w:rPr>
          <w:sz w:val="22"/>
          <w:szCs w:val="22"/>
        </w:rPr>
        <w:t>.2.</w:t>
      </w:r>
      <w:r w:rsidRPr="009E1805">
        <w:rPr>
          <w:b/>
          <w:sz w:val="22"/>
          <w:szCs w:val="22"/>
        </w:rPr>
        <w:t xml:space="preserve"> </w:t>
      </w:r>
      <w:r w:rsidR="00B9356F" w:rsidRPr="009E1805">
        <w:rPr>
          <w:b/>
          <w:sz w:val="22"/>
          <w:szCs w:val="22"/>
        </w:rPr>
        <w:t>Līguma izpildes vieta</w:t>
      </w:r>
      <w:r w:rsidR="00B9356F" w:rsidRPr="009E1805">
        <w:rPr>
          <w:sz w:val="22"/>
          <w:szCs w:val="22"/>
        </w:rPr>
        <w:t xml:space="preserve"> – </w:t>
      </w:r>
      <w:bookmarkStart w:id="16" w:name="_Toc141341760"/>
      <w:bookmarkStart w:id="17" w:name="_Toc141785291"/>
      <w:bookmarkStart w:id="18" w:name="_Toc64201279"/>
      <w:bookmarkStart w:id="19" w:name="_Toc64201427"/>
      <w:bookmarkStart w:id="20" w:name="_Toc64201622"/>
      <w:bookmarkStart w:id="21" w:name="_Toc64264071"/>
      <w:bookmarkStart w:id="22" w:name="_Toc65454240"/>
      <w:bookmarkStart w:id="23" w:name="_Toc65862770"/>
      <w:bookmarkStart w:id="24" w:name="_Toc65956609"/>
      <w:bookmarkStart w:id="25" w:name="_Toc65967968"/>
      <w:bookmarkStart w:id="26" w:name="_Toc72766065"/>
      <w:bookmarkStart w:id="27" w:name="_Toc73116765"/>
      <w:bookmarkStart w:id="28" w:name="_Toc79552065"/>
      <w:r w:rsidR="00CC758C">
        <w:rPr>
          <w:sz w:val="22"/>
          <w:szCs w:val="22"/>
        </w:rPr>
        <w:t>Rīgas iela 30, Salaspils, Salaspils novads</w:t>
      </w:r>
      <w:r w:rsidR="00CC758C" w:rsidRPr="00060E6B">
        <w:rPr>
          <w:sz w:val="22"/>
          <w:szCs w:val="22"/>
        </w:rPr>
        <w:t>.</w:t>
      </w:r>
    </w:p>
    <w:p w14:paraId="19CA1D87" w14:textId="7431E91B" w:rsidR="00E3745D" w:rsidRPr="00060E6B" w:rsidRDefault="00E3745D" w:rsidP="00F15D63">
      <w:pPr>
        <w:pStyle w:val="Default"/>
        <w:rPr>
          <w:b/>
          <w:color w:val="auto"/>
          <w:sz w:val="22"/>
          <w:szCs w:val="22"/>
        </w:rPr>
      </w:pPr>
      <w:r w:rsidRPr="00060E6B">
        <w:rPr>
          <w:b/>
          <w:color w:val="auto"/>
          <w:sz w:val="22"/>
          <w:szCs w:val="22"/>
        </w:rPr>
        <w:t>1.</w:t>
      </w:r>
      <w:r w:rsidR="00C272C8">
        <w:rPr>
          <w:b/>
          <w:color w:val="auto"/>
          <w:sz w:val="22"/>
          <w:szCs w:val="22"/>
        </w:rPr>
        <w:t>9</w:t>
      </w:r>
      <w:r w:rsidRPr="00060E6B">
        <w:rPr>
          <w:b/>
          <w:color w:val="auto"/>
          <w:sz w:val="22"/>
          <w:szCs w:val="22"/>
        </w:rPr>
        <w:t>. Pretendents:</w:t>
      </w:r>
    </w:p>
    <w:p w14:paraId="4689F873" w14:textId="380D3B66" w:rsidR="00E3745D" w:rsidRPr="00060E6B" w:rsidRDefault="00E3745D" w:rsidP="00C272C8">
      <w:pPr>
        <w:pStyle w:val="Default"/>
        <w:spacing w:after="120"/>
        <w:ind w:left="567" w:hanging="567"/>
        <w:jc w:val="both"/>
        <w:rPr>
          <w:color w:val="auto"/>
          <w:sz w:val="22"/>
          <w:szCs w:val="22"/>
        </w:rPr>
      </w:pPr>
      <w:r w:rsidRPr="00060E6B">
        <w:rPr>
          <w:color w:val="auto"/>
          <w:sz w:val="22"/>
          <w:szCs w:val="22"/>
        </w:rPr>
        <w:t>1.</w:t>
      </w:r>
      <w:r w:rsidR="00C272C8">
        <w:rPr>
          <w:color w:val="auto"/>
          <w:sz w:val="22"/>
          <w:szCs w:val="22"/>
        </w:rPr>
        <w:t>9</w:t>
      </w:r>
      <w:r w:rsidRPr="00060E6B">
        <w:rPr>
          <w:color w:val="auto"/>
          <w:sz w:val="22"/>
          <w:szCs w:val="22"/>
        </w:rPr>
        <w:t>.1.</w:t>
      </w:r>
      <w:r w:rsidRPr="00060E6B">
        <w:rPr>
          <w:b/>
          <w:color w:val="auto"/>
          <w:sz w:val="22"/>
          <w:szCs w:val="22"/>
        </w:rPr>
        <w:t xml:space="preserve"> </w:t>
      </w:r>
      <w:r w:rsidRPr="00060E6B">
        <w:rPr>
          <w:color w:val="auto"/>
          <w:sz w:val="22"/>
          <w:szCs w:val="22"/>
        </w:rPr>
        <w:t>Var būt jebkura juridiska persona</w:t>
      </w:r>
      <w:r w:rsidR="00425A9A">
        <w:rPr>
          <w:color w:val="auto"/>
          <w:sz w:val="22"/>
          <w:szCs w:val="22"/>
        </w:rPr>
        <w:t xml:space="preserve"> </w:t>
      </w:r>
      <w:r w:rsidR="00425A9A" w:rsidRPr="00425A9A">
        <w:rPr>
          <w:color w:val="auto"/>
          <w:sz w:val="22"/>
          <w:szCs w:val="22"/>
        </w:rPr>
        <w:t>(tai skaitā individuālais komersants)</w:t>
      </w:r>
      <w:r w:rsidRPr="00060E6B">
        <w:rPr>
          <w:color w:val="auto"/>
          <w:sz w:val="22"/>
          <w:szCs w:val="22"/>
        </w:rPr>
        <w:t xml:space="preserve">, šādu personu apvienība jebkurā to kombinācijā, kura ir iesniegusi piedāvājumu </w:t>
      </w:r>
      <w:r w:rsidR="00E33A90" w:rsidRPr="00060E6B">
        <w:rPr>
          <w:color w:val="auto"/>
          <w:sz w:val="22"/>
          <w:szCs w:val="22"/>
        </w:rPr>
        <w:t>Konkursā</w:t>
      </w:r>
      <w:r w:rsidRPr="00060E6B">
        <w:rPr>
          <w:color w:val="auto"/>
          <w:sz w:val="22"/>
          <w:szCs w:val="22"/>
        </w:rPr>
        <w:t xml:space="preserve">. </w:t>
      </w:r>
    </w:p>
    <w:p w14:paraId="360D2F44" w14:textId="3CF684AB" w:rsidR="00E3745D" w:rsidRPr="00060E6B" w:rsidRDefault="00E3745D" w:rsidP="00C272C8">
      <w:pPr>
        <w:pStyle w:val="Default"/>
        <w:spacing w:after="120"/>
        <w:ind w:left="567" w:hanging="567"/>
        <w:jc w:val="both"/>
        <w:rPr>
          <w:color w:val="auto"/>
          <w:sz w:val="22"/>
          <w:szCs w:val="22"/>
        </w:rPr>
      </w:pPr>
      <w:r w:rsidRPr="00060E6B">
        <w:rPr>
          <w:color w:val="auto"/>
          <w:sz w:val="22"/>
          <w:szCs w:val="22"/>
        </w:rPr>
        <w:t>1.</w:t>
      </w:r>
      <w:r w:rsidR="00C272C8">
        <w:rPr>
          <w:color w:val="auto"/>
          <w:sz w:val="22"/>
          <w:szCs w:val="22"/>
        </w:rPr>
        <w:t>9</w:t>
      </w:r>
      <w:r w:rsidRPr="00060E6B">
        <w:rPr>
          <w:color w:val="auto"/>
          <w:sz w:val="22"/>
          <w:szCs w:val="22"/>
        </w:rPr>
        <w:t xml:space="preserve">.2. Ja piedāvājumu iesniedz fizisko vai juridisko personu apvienība jebkurā to kombinācijā (turpmāk – piegādātāju apvienība), piedāvājumā jānorāda persona, kura pārstāv piegādātāju apvienību </w:t>
      </w:r>
      <w:r w:rsidR="00E33A90" w:rsidRPr="00060E6B">
        <w:rPr>
          <w:color w:val="auto"/>
          <w:sz w:val="22"/>
          <w:szCs w:val="22"/>
        </w:rPr>
        <w:t>Konkurs</w:t>
      </w:r>
      <w:r w:rsidRPr="00060E6B">
        <w:rPr>
          <w:color w:val="auto"/>
          <w:sz w:val="22"/>
          <w:szCs w:val="22"/>
        </w:rPr>
        <w:t xml:space="preserve">ā, kā arī katras personas atbildības apjoms. Ja nav norādīta persona, kura pārstāv piegādātāju apvienību </w:t>
      </w:r>
      <w:r w:rsidR="00E33A90" w:rsidRPr="00060E6B">
        <w:rPr>
          <w:color w:val="auto"/>
          <w:sz w:val="22"/>
          <w:szCs w:val="22"/>
        </w:rPr>
        <w:t>Konkurs</w:t>
      </w:r>
      <w:r w:rsidRPr="00060E6B">
        <w:rPr>
          <w:color w:val="auto"/>
          <w:sz w:val="22"/>
          <w:szCs w:val="22"/>
        </w:rPr>
        <w:t xml:space="preserve">ā, tad visi piegādātāju apvienības biedri paraksta pieteikumu. </w:t>
      </w:r>
    </w:p>
    <w:p w14:paraId="16C10AC0" w14:textId="44757EC5" w:rsidR="00E3745D" w:rsidRPr="00060E6B" w:rsidRDefault="00E3745D" w:rsidP="00F15D63">
      <w:pPr>
        <w:tabs>
          <w:tab w:val="left" w:pos="993"/>
        </w:tabs>
        <w:spacing w:after="120"/>
        <w:ind w:left="680" w:hanging="680"/>
        <w:jc w:val="both"/>
        <w:rPr>
          <w:sz w:val="22"/>
          <w:szCs w:val="22"/>
        </w:rPr>
      </w:pPr>
      <w:r w:rsidRPr="00060E6B">
        <w:rPr>
          <w:sz w:val="22"/>
          <w:szCs w:val="22"/>
        </w:rPr>
        <w:t>1.</w:t>
      </w:r>
      <w:r w:rsidR="00C272C8">
        <w:rPr>
          <w:sz w:val="22"/>
          <w:szCs w:val="22"/>
        </w:rPr>
        <w:t>9</w:t>
      </w:r>
      <w:r w:rsidRPr="00060E6B">
        <w:rPr>
          <w:sz w:val="22"/>
          <w:szCs w:val="22"/>
        </w:rPr>
        <w:t xml:space="preserve">.3. Visiem </w:t>
      </w:r>
      <w:r w:rsidR="00E33A90" w:rsidRPr="00060E6B">
        <w:rPr>
          <w:sz w:val="22"/>
          <w:szCs w:val="22"/>
        </w:rPr>
        <w:t>Konkursa</w:t>
      </w:r>
      <w:r w:rsidRPr="00060E6B">
        <w:rPr>
          <w:sz w:val="22"/>
          <w:szCs w:val="22"/>
        </w:rPr>
        <w:t xml:space="preserve"> pretendentiem piemēro vienādus noteikumus.</w:t>
      </w:r>
    </w:p>
    <w:p w14:paraId="2923875E" w14:textId="42E103F7" w:rsidR="00C4679C" w:rsidRDefault="006D603E" w:rsidP="00F15D63">
      <w:pPr>
        <w:pStyle w:val="Heading2"/>
        <w:keepNext w:val="0"/>
        <w:rPr>
          <w:sz w:val="22"/>
          <w:szCs w:val="22"/>
        </w:rPr>
      </w:pPr>
      <w:r>
        <w:rPr>
          <w:sz w:val="22"/>
          <w:szCs w:val="22"/>
        </w:rPr>
        <w:t>1.1</w:t>
      </w:r>
      <w:r w:rsidR="00C272C8">
        <w:rPr>
          <w:sz w:val="22"/>
          <w:szCs w:val="22"/>
        </w:rPr>
        <w:t>0</w:t>
      </w:r>
      <w:r w:rsidR="00B5479F">
        <w:rPr>
          <w:sz w:val="22"/>
          <w:szCs w:val="22"/>
        </w:rPr>
        <w:t xml:space="preserve">. </w:t>
      </w:r>
      <w:r w:rsidR="00C4679C">
        <w:rPr>
          <w:sz w:val="22"/>
          <w:szCs w:val="22"/>
        </w:rPr>
        <w:t>Ekvivalenti:</w:t>
      </w:r>
    </w:p>
    <w:p w14:paraId="60331B1C" w14:textId="3F585496" w:rsidR="00C4679C" w:rsidRDefault="00C4679C" w:rsidP="00C4679C">
      <w:pPr>
        <w:pStyle w:val="ListParagraph"/>
        <w:suppressAutoHyphens w:val="0"/>
        <w:autoSpaceDN/>
        <w:spacing w:after="120" w:line="240" w:lineRule="auto"/>
        <w:ind w:left="709" w:hanging="709"/>
        <w:jc w:val="both"/>
        <w:textAlignment w:val="auto"/>
        <w:rPr>
          <w:rFonts w:ascii="Times New Roman" w:eastAsia="Times New Roman" w:hAnsi="Times New Roman"/>
          <w:lang w:eastAsia="lv-LV"/>
        </w:rPr>
      </w:pPr>
      <w:r w:rsidRPr="00C4679C">
        <w:rPr>
          <w:rFonts w:ascii="Times New Roman" w:eastAsia="Times New Roman" w:hAnsi="Times New Roman"/>
          <w:lang w:eastAsia="lv-LV"/>
        </w:rPr>
        <w:t>1.1</w:t>
      </w:r>
      <w:r w:rsidR="00C272C8">
        <w:rPr>
          <w:rFonts w:ascii="Times New Roman" w:eastAsia="Times New Roman" w:hAnsi="Times New Roman"/>
          <w:lang w:eastAsia="lv-LV"/>
        </w:rPr>
        <w:t>0</w:t>
      </w:r>
      <w:r w:rsidRPr="00C4679C">
        <w:rPr>
          <w:rFonts w:ascii="Times New Roman" w:eastAsia="Times New Roman" w:hAnsi="Times New Roman"/>
          <w:lang w:eastAsia="lv-LV"/>
        </w:rPr>
        <w:t xml:space="preserve">.1. </w:t>
      </w:r>
      <w:r w:rsidRPr="00E059DA">
        <w:rPr>
          <w:rFonts w:ascii="Times New Roman" w:eastAsia="Times New Roman" w:hAnsi="Times New Roman"/>
          <w:lang w:eastAsia="lv-LV"/>
        </w:rPr>
        <w:t xml:space="preserve">Ja iepirkuma procedūras dokumentos ir norādīts konkrēts preču vai standarta nosaukums, vai kāda cita norāde uz specifisku preču izcelsmi, īpašu procesu, zīmolu vai veidu, pretendents var piedāvāt ekvivalentas preces vai atbilstību ekvivalentiem standartiem, kas atbilst iepirkuma dokumentos noteiktajām prasībām un parametriem un nodrošina prasīto darbību, norādot to piedāvājumā un papildinot piedāvājumu ar dokumentāciju, kas pamato to, ka piedāvātās preces ir ekvivalentas Nolikumā norādītajām. </w:t>
      </w:r>
    </w:p>
    <w:p w14:paraId="75A78571" w14:textId="77EF68F1" w:rsidR="00C4679C" w:rsidRPr="00E059DA" w:rsidRDefault="00C4679C" w:rsidP="00C4679C">
      <w:pPr>
        <w:pStyle w:val="ListParagraph"/>
        <w:suppressAutoHyphens w:val="0"/>
        <w:autoSpaceDN/>
        <w:spacing w:after="120" w:line="240" w:lineRule="auto"/>
        <w:ind w:left="709" w:hanging="709"/>
        <w:jc w:val="both"/>
        <w:textAlignment w:val="auto"/>
        <w:rPr>
          <w:rFonts w:ascii="Times New Roman" w:eastAsia="Times New Roman" w:hAnsi="Times New Roman"/>
          <w:lang w:eastAsia="lv-LV"/>
        </w:rPr>
      </w:pPr>
      <w:r>
        <w:rPr>
          <w:rFonts w:ascii="Times New Roman" w:eastAsia="Times New Roman" w:hAnsi="Times New Roman"/>
          <w:lang w:eastAsia="lv-LV"/>
        </w:rPr>
        <w:t>1.1</w:t>
      </w:r>
      <w:r w:rsidR="00C272C8">
        <w:rPr>
          <w:rFonts w:ascii="Times New Roman" w:eastAsia="Times New Roman" w:hAnsi="Times New Roman"/>
          <w:lang w:eastAsia="lv-LV"/>
        </w:rPr>
        <w:t>0</w:t>
      </w:r>
      <w:r>
        <w:rPr>
          <w:rFonts w:ascii="Times New Roman" w:eastAsia="Times New Roman" w:hAnsi="Times New Roman"/>
          <w:lang w:eastAsia="lv-LV"/>
        </w:rPr>
        <w:t xml:space="preserve">.2. </w:t>
      </w:r>
      <w:r w:rsidRPr="00E059DA">
        <w:rPr>
          <w:rFonts w:ascii="Times New Roman" w:eastAsia="Times New Roman" w:hAnsi="Times New Roman"/>
          <w:lang w:eastAsia="lv-LV"/>
        </w:rPr>
        <w:t>Ekvivalentu atbilstību tehniskās specifikācijas prasībām jāpierāda ar atsauci (norādi) uz standartu, materiālu, iekārtu vai konstrukciju ražotāju dokumentāciju vai kompetentas institūcijas izsniegtu apliecinājumu par pārbaudes rezultātiem, kuru pievieno tehniskajam piedāvājumam.</w:t>
      </w:r>
    </w:p>
    <w:p w14:paraId="01A5698A" w14:textId="7EC92C27" w:rsidR="00C4679C" w:rsidRPr="00AB1A8A" w:rsidRDefault="00C4679C" w:rsidP="00AB1A8A">
      <w:pPr>
        <w:pStyle w:val="ListParagraph"/>
        <w:suppressAutoHyphens w:val="0"/>
        <w:autoSpaceDN/>
        <w:spacing w:after="120" w:line="240" w:lineRule="auto"/>
        <w:ind w:left="709" w:hanging="709"/>
        <w:contextualSpacing/>
        <w:jc w:val="both"/>
        <w:textAlignment w:val="auto"/>
        <w:rPr>
          <w:rFonts w:ascii="Times New Roman" w:eastAsia="Times New Roman" w:hAnsi="Times New Roman"/>
          <w:lang w:eastAsia="lv-LV"/>
        </w:rPr>
      </w:pPr>
      <w:r>
        <w:rPr>
          <w:rFonts w:ascii="Times New Roman" w:eastAsia="Times New Roman" w:hAnsi="Times New Roman"/>
          <w:lang w:eastAsia="lv-LV"/>
        </w:rPr>
        <w:t>1.1</w:t>
      </w:r>
      <w:r w:rsidR="00C272C8">
        <w:rPr>
          <w:rFonts w:ascii="Times New Roman" w:eastAsia="Times New Roman" w:hAnsi="Times New Roman"/>
          <w:lang w:eastAsia="lv-LV"/>
        </w:rPr>
        <w:t>0</w:t>
      </w:r>
      <w:r>
        <w:rPr>
          <w:rFonts w:ascii="Times New Roman" w:eastAsia="Times New Roman" w:hAnsi="Times New Roman"/>
          <w:lang w:eastAsia="lv-LV"/>
        </w:rPr>
        <w:t xml:space="preserve">.3. </w:t>
      </w:r>
      <w:r w:rsidRPr="00E059DA">
        <w:rPr>
          <w:rFonts w:ascii="Times New Roman" w:eastAsia="Times New Roman" w:hAnsi="Times New Roman"/>
          <w:lang w:eastAsia="lv-LV"/>
        </w:rPr>
        <w:t>Pretendents savā piedāvājumā ar ražotāja dokumentāciju vai kompetentas institūcijas izsniegtu apliecinājumu vai izmantojot jebkādus atbilstošus līdzekļus, tajā skaitā PIL 22. pantā minētos pierādījumus, pierāda, ka piedāvājums ir ekvivalents un apmierina pasūtītāja prasības.</w:t>
      </w:r>
      <w:r w:rsidR="00B101C2" w:rsidRPr="00B101C2">
        <w:rPr>
          <w:rFonts w:ascii="Helvetica" w:hAnsi="Helvetica"/>
          <w:color w:val="333333"/>
          <w:sz w:val="18"/>
          <w:szCs w:val="18"/>
          <w:shd w:val="clear" w:color="auto" w:fill="FFFFFF"/>
        </w:rPr>
        <w:t xml:space="preserve"> </w:t>
      </w:r>
      <w:r w:rsidR="00DD53F2">
        <w:rPr>
          <w:rFonts w:ascii="Helvetica" w:hAnsi="Helvetica" w:cs="Helvetica"/>
          <w:color w:val="333333"/>
          <w:sz w:val="18"/>
          <w:szCs w:val="18"/>
          <w:shd w:val="clear" w:color="auto" w:fill="FFFFFF"/>
        </w:rPr>
        <w:t>138208</w:t>
      </w:r>
    </w:p>
    <w:p w14:paraId="6C533572" w14:textId="6C6A00F8" w:rsidR="00B5479F" w:rsidRDefault="00C4679C" w:rsidP="00F15D63">
      <w:pPr>
        <w:pStyle w:val="Heading2"/>
        <w:keepNext w:val="0"/>
        <w:rPr>
          <w:b w:val="0"/>
          <w:sz w:val="22"/>
          <w:szCs w:val="22"/>
        </w:rPr>
      </w:pPr>
      <w:r>
        <w:rPr>
          <w:sz w:val="22"/>
          <w:szCs w:val="22"/>
        </w:rPr>
        <w:t>1.1</w:t>
      </w:r>
      <w:r w:rsidR="00C272C8">
        <w:rPr>
          <w:sz w:val="22"/>
          <w:szCs w:val="22"/>
        </w:rPr>
        <w:t>1</w:t>
      </w:r>
      <w:r>
        <w:rPr>
          <w:sz w:val="22"/>
          <w:szCs w:val="22"/>
        </w:rPr>
        <w:t xml:space="preserve">. </w:t>
      </w:r>
      <w:r w:rsidR="00B5479F">
        <w:rPr>
          <w:sz w:val="22"/>
          <w:szCs w:val="22"/>
        </w:rPr>
        <w:t>Informācija par iepirkumu</w:t>
      </w:r>
      <w:r w:rsidR="00B5479F" w:rsidRPr="00242F2B">
        <w:rPr>
          <w:sz w:val="22"/>
          <w:szCs w:val="22"/>
        </w:rPr>
        <w:t>:</w:t>
      </w:r>
      <w:r w:rsidR="00B5479F" w:rsidRPr="00242F2B">
        <w:rPr>
          <w:b w:val="0"/>
          <w:sz w:val="22"/>
          <w:szCs w:val="22"/>
        </w:rPr>
        <w:t xml:space="preserve"> </w:t>
      </w:r>
    </w:p>
    <w:p w14:paraId="4F365318" w14:textId="04E9EEB0" w:rsidR="00B5479F" w:rsidRPr="00645261" w:rsidRDefault="00B5479F" w:rsidP="00F15D63">
      <w:pPr>
        <w:pStyle w:val="BodyText"/>
        <w:widowControl/>
        <w:tabs>
          <w:tab w:val="num" w:pos="1276"/>
          <w:tab w:val="num" w:pos="1980"/>
        </w:tabs>
        <w:ind w:left="680" w:hanging="680"/>
        <w:jc w:val="both"/>
        <w:rPr>
          <w:rFonts w:ascii="Times New Roman" w:hAnsi="Times New Roman"/>
          <w:sz w:val="22"/>
        </w:rPr>
      </w:pPr>
      <w:r>
        <w:rPr>
          <w:rFonts w:ascii="Times New Roman" w:hAnsi="Times New Roman"/>
          <w:sz w:val="22"/>
          <w:szCs w:val="22"/>
        </w:rPr>
        <w:t>1.1</w:t>
      </w:r>
      <w:r w:rsidR="00C272C8">
        <w:rPr>
          <w:rFonts w:ascii="Times New Roman" w:hAnsi="Times New Roman"/>
          <w:sz w:val="22"/>
          <w:szCs w:val="22"/>
        </w:rPr>
        <w:t>1</w:t>
      </w:r>
      <w:r>
        <w:rPr>
          <w:rFonts w:ascii="Times New Roman" w:hAnsi="Times New Roman"/>
          <w:sz w:val="22"/>
          <w:szCs w:val="22"/>
        </w:rPr>
        <w:t>.1. Iepirkuma dokumentācija ir pieejama Elektronisko iepirkumu sistēmas (turpmāk – EIS) e-konkursu apakšsistēmā</w:t>
      </w:r>
      <w:r w:rsidRPr="006973D3">
        <w:rPr>
          <w:rFonts w:ascii="Times New Roman" w:hAnsi="Times New Roman"/>
          <w:sz w:val="22"/>
        </w:rPr>
        <w:t>:</w:t>
      </w:r>
      <w:r>
        <w:rPr>
          <w:rFonts w:ascii="Times New Roman" w:hAnsi="Times New Roman"/>
          <w:sz w:val="22"/>
        </w:rPr>
        <w:t xml:space="preserve"> </w:t>
      </w:r>
      <w:hyperlink r:id="rId12" w:history="1">
        <w:r w:rsidR="00D94CC4" w:rsidRPr="00DD53F2">
          <w:rPr>
            <w:rStyle w:val="Hyperlink"/>
            <w:rFonts w:ascii="Times New Roman" w:hAnsi="Times New Roman"/>
            <w:sz w:val="22"/>
            <w:szCs w:val="22"/>
          </w:rPr>
          <w:t>https://www.eis.gov.lv/EKEIS/Supplier/Procurement/</w:t>
        </w:r>
        <w:r w:rsidR="00DD53F2" w:rsidRPr="00DD53F2">
          <w:rPr>
            <w:rStyle w:val="Hyperlink"/>
            <w:rFonts w:ascii="Times New Roman" w:hAnsi="Times New Roman"/>
            <w:sz w:val="22"/>
            <w:szCs w:val="22"/>
          </w:rPr>
          <w:t>138208</w:t>
        </w:r>
      </w:hyperlink>
      <w:r w:rsidR="00D94CC4" w:rsidRPr="00136532">
        <w:rPr>
          <w:rStyle w:val="Hyperlink"/>
          <w:rFonts w:ascii="Times New Roman" w:hAnsi="Times New Roman"/>
          <w:sz w:val="22"/>
          <w:szCs w:val="22"/>
        </w:rPr>
        <w:t>.</w:t>
      </w:r>
    </w:p>
    <w:p w14:paraId="071FA34F" w14:textId="6DE6FCC7" w:rsidR="00B5479F" w:rsidRPr="00D94CC4" w:rsidRDefault="00B5479F" w:rsidP="00F15D63">
      <w:pPr>
        <w:pStyle w:val="BodyText"/>
        <w:widowControl/>
        <w:tabs>
          <w:tab w:val="num" w:pos="1980"/>
        </w:tabs>
        <w:ind w:left="680" w:hanging="680"/>
        <w:jc w:val="both"/>
        <w:rPr>
          <w:rFonts w:ascii="Times New Roman" w:hAnsi="Times New Roman"/>
          <w:sz w:val="22"/>
        </w:rPr>
      </w:pPr>
      <w:r>
        <w:rPr>
          <w:rFonts w:ascii="Times New Roman" w:hAnsi="Times New Roman"/>
          <w:sz w:val="22"/>
        </w:rPr>
        <w:lastRenderedPageBreak/>
        <w:t>1.1</w:t>
      </w:r>
      <w:r w:rsidR="00C272C8">
        <w:rPr>
          <w:rFonts w:ascii="Times New Roman" w:hAnsi="Times New Roman"/>
          <w:sz w:val="22"/>
        </w:rPr>
        <w:t>1</w:t>
      </w:r>
      <w:r>
        <w:rPr>
          <w:rFonts w:ascii="Times New Roman" w:hAnsi="Times New Roman"/>
          <w:sz w:val="22"/>
        </w:rPr>
        <w:t>.2. Ieinteresētajiem piegādātājiem ir tiesības prasīt papildu informāciju par iepirkuma procedūru, tai skaitā, prasīt paskaidrojumus par Konkursa nolikumu, EIS e-konkursu apakšsistēmā, ja piegādātājs ir reģistrēts EIS un šīs iepirkuma procedūras sadaļā ir reģistrējies kā nolikuma saņēmējs</w:t>
      </w:r>
      <w:r w:rsidRPr="006973D3">
        <w:rPr>
          <w:rStyle w:val="FootnoteReference"/>
          <w:lang w:eastAsia="ar-SA"/>
        </w:rPr>
        <w:footnoteReference w:id="1"/>
      </w:r>
      <w:r w:rsidR="00165687">
        <w:rPr>
          <w:rFonts w:ascii="Times New Roman" w:hAnsi="Times New Roman"/>
          <w:sz w:val="22"/>
        </w:rPr>
        <w:t>.</w:t>
      </w:r>
    </w:p>
    <w:p w14:paraId="2970B875" w14:textId="1FBF37CA" w:rsidR="00B5479F" w:rsidRPr="00EC4075" w:rsidRDefault="00B5479F" w:rsidP="00F15D63">
      <w:pPr>
        <w:pStyle w:val="BodyText"/>
        <w:widowControl/>
        <w:tabs>
          <w:tab w:val="num" w:pos="1276"/>
          <w:tab w:val="num" w:pos="1980"/>
        </w:tabs>
        <w:ind w:left="680" w:hanging="680"/>
        <w:jc w:val="both"/>
        <w:rPr>
          <w:sz w:val="22"/>
          <w:szCs w:val="22"/>
        </w:rPr>
      </w:pPr>
      <w:r>
        <w:rPr>
          <w:sz w:val="22"/>
          <w:szCs w:val="22"/>
        </w:rPr>
        <w:t>1.1</w:t>
      </w:r>
      <w:r w:rsidR="00C272C8">
        <w:rPr>
          <w:sz w:val="22"/>
          <w:szCs w:val="22"/>
        </w:rPr>
        <w:t>1</w:t>
      </w:r>
      <w:r>
        <w:rPr>
          <w:sz w:val="22"/>
          <w:szCs w:val="22"/>
        </w:rPr>
        <w:t xml:space="preserve">.3. </w:t>
      </w:r>
      <w:r w:rsidRPr="00EC4075">
        <w:rPr>
          <w:sz w:val="22"/>
          <w:szCs w:val="22"/>
        </w:rPr>
        <w:t xml:space="preserve">Atbildes uz ieinteresēto piegādātāju jautājumiem kopā ar uzdotajiem jautājumiem tiks publicētas Konkursa </w:t>
      </w:r>
      <w:r w:rsidRPr="00DC178F">
        <w:rPr>
          <w:sz w:val="22"/>
          <w:szCs w:val="22"/>
        </w:rPr>
        <w:t>nolikum</w:t>
      </w:r>
      <w:r>
        <w:rPr>
          <w:sz w:val="22"/>
          <w:szCs w:val="22"/>
        </w:rPr>
        <w:t>a 1.1</w:t>
      </w:r>
      <w:r w:rsidR="00C272C8">
        <w:rPr>
          <w:sz w:val="22"/>
          <w:szCs w:val="22"/>
        </w:rPr>
        <w:t>1</w:t>
      </w:r>
      <w:r>
        <w:rPr>
          <w:sz w:val="22"/>
          <w:szCs w:val="22"/>
        </w:rPr>
        <w:t>.1.</w:t>
      </w:r>
      <w:r w:rsidR="00CF2BE2">
        <w:rPr>
          <w:sz w:val="22"/>
          <w:szCs w:val="22"/>
        </w:rPr>
        <w:t xml:space="preserve"> </w:t>
      </w:r>
      <w:r>
        <w:rPr>
          <w:sz w:val="22"/>
          <w:szCs w:val="22"/>
        </w:rPr>
        <w:t>apakšpunktā norādītajā interneta vietnē</w:t>
      </w:r>
      <w:r w:rsidRPr="00DC178F">
        <w:rPr>
          <w:sz w:val="22"/>
          <w:szCs w:val="22"/>
        </w:rPr>
        <w:t>, kā</w:t>
      </w:r>
      <w:r w:rsidRPr="00EC4075">
        <w:rPr>
          <w:sz w:val="22"/>
          <w:szCs w:val="22"/>
        </w:rPr>
        <w:t xml:space="preserve"> arī nosūtītas attiecīgajam piegādātājam, kas uzdevis jautājumu. Komisija nav atbildīga par to, ja kāda ieinteresētā persona nav iepazinusies ar informāciju, kurai ir nodrošināta brīva un tieša elektroniskā pieeja.</w:t>
      </w:r>
    </w:p>
    <w:p w14:paraId="646136D2" w14:textId="43483219" w:rsidR="00B5479F" w:rsidRPr="00645261" w:rsidRDefault="00B5479F" w:rsidP="00F15D63">
      <w:pPr>
        <w:pStyle w:val="BodyText"/>
        <w:widowControl/>
        <w:tabs>
          <w:tab w:val="num" w:pos="1980"/>
        </w:tabs>
        <w:ind w:left="680" w:hanging="680"/>
        <w:jc w:val="both"/>
        <w:rPr>
          <w:rFonts w:ascii="Times New Roman" w:hAnsi="Times New Roman"/>
          <w:sz w:val="22"/>
        </w:rPr>
      </w:pPr>
      <w:r>
        <w:rPr>
          <w:rFonts w:ascii="Times New Roman" w:hAnsi="Times New Roman"/>
          <w:sz w:val="22"/>
        </w:rPr>
        <w:t>1.1</w:t>
      </w:r>
      <w:r w:rsidR="00C272C8">
        <w:rPr>
          <w:rFonts w:ascii="Times New Roman" w:hAnsi="Times New Roman"/>
          <w:sz w:val="22"/>
        </w:rPr>
        <w:t>1</w:t>
      </w:r>
      <w:r w:rsidR="006D603E">
        <w:rPr>
          <w:rFonts w:ascii="Times New Roman" w:hAnsi="Times New Roman"/>
          <w:sz w:val="22"/>
        </w:rPr>
        <w:t>.</w:t>
      </w:r>
      <w:r>
        <w:rPr>
          <w:rFonts w:ascii="Times New Roman" w:hAnsi="Times New Roman"/>
          <w:sz w:val="22"/>
        </w:rPr>
        <w:t xml:space="preserve">4. </w:t>
      </w:r>
      <w:r w:rsidRPr="005D48ED">
        <w:rPr>
          <w:rFonts w:ascii="Times New Roman" w:hAnsi="Times New Roman"/>
          <w:sz w:val="22"/>
        </w:rPr>
        <w:t xml:space="preserve">Tiek uzskatīts, ka visi ieinteresētie </w:t>
      </w:r>
      <w:r>
        <w:rPr>
          <w:rFonts w:ascii="Times New Roman" w:hAnsi="Times New Roman"/>
          <w:sz w:val="22"/>
        </w:rPr>
        <w:t>p</w:t>
      </w:r>
      <w:r w:rsidRPr="005D48ED">
        <w:rPr>
          <w:rFonts w:ascii="Times New Roman" w:hAnsi="Times New Roman"/>
          <w:sz w:val="22"/>
        </w:rPr>
        <w:t xml:space="preserve">iegādātāji </w:t>
      </w:r>
      <w:r>
        <w:rPr>
          <w:rFonts w:ascii="Times New Roman" w:hAnsi="Times New Roman"/>
          <w:sz w:val="22"/>
        </w:rPr>
        <w:t>informāciju par izmaiņām Konkursa nolikumā, Komisijas atbildes un papildu</w:t>
      </w:r>
      <w:r w:rsidRPr="005D48ED">
        <w:rPr>
          <w:rFonts w:ascii="Times New Roman" w:hAnsi="Times New Roman"/>
          <w:sz w:val="22"/>
        </w:rPr>
        <w:t xml:space="preserve"> informāciju</w:t>
      </w:r>
      <w:r>
        <w:rPr>
          <w:rFonts w:ascii="Times New Roman" w:hAnsi="Times New Roman"/>
          <w:sz w:val="22"/>
        </w:rPr>
        <w:t>,</w:t>
      </w:r>
      <w:r w:rsidRPr="005D48ED">
        <w:rPr>
          <w:rFonts w:ascii="Times New Roman" w:hAnsi="Times New Roman"/>
          <w:sz w:val="22"/>
        </w:rPr>
        <w:t xml:space="preserve"> ir saņēmuši </w:t>
      </w:r>
      <w:r>
        <w:rPr>
          <w:rFonts w:ascii="Times New Roman" w:hAnsi="Times New Roman"/>
          <w:sz w:val="22"/>
        </w:rPr>
        <w:t>dienā</w:t>
      </w:r>
      <w:r w:rsidRPr="005D48ED">
        <w:rPr>
          <w:rFonts w:ascii="Times New Roman" w:hAnsi="Times New Roman"/>
          <w:sz w:val="22"/>
        </w:rPr>
        <w:t xml:space="preserve">, kad tā publicēta </w:t>
      </w:r>
      <w:r>
        <w:rPr>
          <w:rFonts w:ascii="Times New Roman" w:hAnsi="Times New Roman"/>
          <w:sz w:val="22"/>
        </w:rPr>
        <w:t>Konkursa nolikuma 1.1</w:t>
      </w:r>
      <w:r w:rsidR="00C272C8">
        <w:rPr>
          <w:rFonts w:ascii="Times New Roman" w:hAnsi="Times New Roman"/>
          <w:sz w:val="22"/>
        </w:rPr>
        <w:t>1</w:t>
      </w:r>
      <w:r>
        <w:rPr>
          <w:rFonts w:ascii="Times New Roman" w:hAnsi="Times New Roman"/>
          <w:sz w:val="22"/>
        </w:rPr>
        <w:t>.1.</w:t>
      </w:r>
      <w:r w:rsidR="00CF2BE2">
        <w:rPr>
          <w:rFonts w:ascii="Times New Roman" w:hAnsi="Times New Roman"/>
          <w:sz w:val="22"/>
        </w:rPr>
        <w:t> </w:t>
      </w:r>
      <w:r>
        <w:rPr>
          <w:rFonts w:ascii="Times New Roman" w:hAnsi="Times New Roman"/>
          <w:sz w:val="22"/>
        </w:rPr>
        <w:t>apakšpunktā norādītajā interneta vietnē.</w:t>
      </w:r>
    </w:p>
    <w:p w14:paraId="5D2D65CA" w14:textId="38BD404E" w:rsidR="00B5479F" w:rsidRPr="00A43556" w:rsidRDefault="00C272C8" w:rsidP="00F15D63">
      <w:pPr>
        <w:pStyle w:val="BodyText"/>
        <w:widowControl/>
        <w:tabs>
          <w:tab w:val="num" w:pos="1276"/>
          <w:tab w:val="num" w:pos="1980"/>
        </w:tabs>
        <w:ind w:left="680" w:hanging="680"/>
        <w:jc w:val="both"/>
        <w:rPr>
          <w:rFonts w:ascii="Times New Roman" w:hAnsi="Times New Roman"/>
          <w:sz w:val="22"/>
        </w:rPr>
      </w:pPr>
      <w:r>
        <w:rPr>
          <w:sz w:val="22"/>
          <w:szCs w:val="22"/>
        </w:rPr>
        <w:t>1.11</w:t>
      </w:r>
      <w:r w:rsidR="00474ECA">
        <w:rPr>
          <w:sz w:val="22"/>
          <w:szCs w:val="22"/>
        </w:rPr>
        <w:t>.5</w:t>
      </w:r>
      <w:r w:rsidR="00B5479F" w:rsidRPr="00A43556">
        <w:rPr>
          <w:sz w:val="22"/>
          <w:szCs w:val="22"/>
        </w:rPr>
        <w:t>. Ja pretendents ir laikus (ne vēlāk kā 11 (vienpadsmit) dienas pirms piedāvājuma iesniegšanas termiņa bei</w:t>
      </w:r>
      <w:r w:rsidR="00D94CC4">
        <w:rPr>
          <w:sz w:val="22"/>
          <w:szCs w:val="22"/>
        </w:rPr>
        <w:t>gām) rakstiski</w:t>
      </w:r>
      <w:r w:rsidR="00B5479F" w:rsidRPr="00A43556">
        <w:rPr>
          <w:rFonts w:eastAsia="TimesNewRoman"/>
          <w:sz w:val="22"/>
          <w:szCs w:val="22"/>
        </w:rPr>
        <w:t xml:space="preserve"> </w:t>
      </w:r>
      <w:r w:rsidR="00B5479F" w:rsidRPr="00A43556">
        <w:rPr>
          <w:sz w:val="22"/>
          <w:szCs w:val="22"/>
        </w:rPr>
        <w:t>piepras</w:t>
      </w:r>
      <w:r w:rsidR="00B5479F" w:rsidRPr="00A43556">
        <w:rPr>
          <w:rFonts w:eastAsia="TimesNewRoman"/>
          <w:sz w:val="22"/>
          <w:szCs w:val="22"/>
        </w:rPr>
        <w:t>ī</w:t>
      </w:r>
      <w:r w:rsidR="00B5479F" w:rsidRPr="00A43556">
        <w:rPr>
          <w:sz w:val="22"/>
          <w:szCs w:val="22"/>
        </w:rPr>
        <w:t>jis papildu inform</w:t>
      </w:r>
      <w:r w:rsidR="00B5479F" w:rsidRPr="00A43556">
        <w:rPr>
          <w:rFonts w:eastAsia="TimesNewRoman"/>
          <w:sz w:val="22"/>
          <w:szCs w:val="22"/>
        </w:rPr>
        <w:t>ā</w:t>
      </w:r>
      <w:r w:rsidR="00B5479F" w:rsidRPr="00A43556">
        <w:rPr>
          <w:sz w:val="22"/>
          <w:szCs w:val="22"/>
        </w:rPr>
        <w:t xml:space="preserve">ciju, Komisija to sniedz </w:t>
      </w:r>
      <w:r w:rsidR="00B5479F" w:rsidRPr="00A43556">
        <w:rPr>
          <w:rFonts w:eastAsia="TimesNewRoman"/>
          <w:sz w:val="22"/>
          <w:szCs w:val="22"/>
        </w:rPr>
        <w:t>5</w:t>
      </w:r>
      <w:r w:rsidR="00B5479F" w:rsidRPr="00A43556">
        <w:rPr>
          <w:sz w:val="22"/>
          <w:szCs w:val="22"/>
        </w:rPr>
        <w:t xml:space="preserve"> (piecu) darba dienu laikā, bet ne vēlāk kā 6 (sešas) dienas pirms pied</w:t>
      </w:r>
      <w:r w:rsidR="00B5479F" w:rsidRPr="00A43556">
        <w:rPr>
          <w:rFonts w:eastAsia="TimesNewRoman"/>
          <w:sz w:val="22"/>
          <w:szCs w:val="22"/>
        </w:rPr>
        <w:t>ā</w:t>
      </w:r>
      <w:r w:rsidR="00B5479F" w:rsidRPr="00A43556">
        <w:rPr>
          <w:sz w:val="22"/>
          <w:szCs w:val="22"/>
        </w:rPr>
        <w:t>v</w:t>
      </w:r>
      <w:r w:rsidR="00B5479F" w:rsidRPr="00A43556">
        <w:rPr>
          <w:rFonts w:eastAsia="TimesNewRoman"/>
          <w:sz w:val="22"/>
          <w:szCs w:val="22"/>
        </w:rPr>
        <w:t>ā</w:t>
      </w:r>
      <w:r w:rsidR="00B5479F" w:rsidRPr="00A43556">
        <w:rPr>
          <w:sz w:val="22"/>
          <w:szCs w:val="22"/>
        </w:rPr>
        <w:t>juma iesniegšanas termiņa beigām</w:t>
      </w:r>
      <w:r w:rsidR="00B5479F" w:rsidRPr="00A43556">
        <w:rPr>
          <w:rFonts w:eastAsia="26krzlcoljlsoja"/>
          <w:bCs/>
          <w:sz w:val="22"/>
          <w:szCs w:val="22"/>
        </w:rPr>
        <w:t xml:space="preserve"> un vienlaikus ievieto šo informāciju </w:t>
      </w:r>
      <w:r w:rsidR="00B5479F" w:rsidRPr="00A43556">
        <w:rPr>
          <w:rFonts w:ascii="Times New Roman" w:hAnsi="Times New Roman"/>
          <w:sz w:val="22"/>
        </w:rPr>
        <w:t>Konkursa nolikuma 1.1</w:t>
      </w:r>
      <w:r>
        <w:rPr>
          <w:rFonts w:ascii="Times New Roman" w:hAnsi="Times New Roman"/>
          <w:sz w:val="22"/>
        </w:rPr>
        <w:t>1</w:t>
      </w:r>
      <w:r w:rsidR="00B5479F" w:rsidRPr="00A43556">
        <w:rPr>
          <w:rFonts w:ascii="Times New Roman" w:hAnsi="Times New Roman"/>
          <w:sz w:val="22"/>
        </w:rPr>
        <w:t>.1.apakšpunktā norādītajā interneta vietnē</w:t>
      </w:r>
      <w:r w:rsidR="00B5479F" w:rsidRPr="00A43556">
        <w:rPr>
          <w:rFonts w:eastAsia="26krzlcoljlsoja"/>
          <w:bCs/>
          <w:sz w:val="22"/>
          <w:szCs w:val="22"/>
        </w:rPr>
        <w:t>.</w:t>
      </w:r>
    </w:p>
    <w:p w14:paraId="31A6D9D0" w14:textId="1893BD16" w:rsidR="00B5479F" w:rsidRPr="00A43556" w:rsidRDefault="00474ECA" w:rsidP="00F15D63">
      <w:pPr>
        <w:pStyle w:val="BodyText"/>
        <w:widowControl/>
        <w:tabs>
          <w:tab w:val="num" w:pos="1276"/>
          <w:tab w:val="num" w:pos="1980"/>
        </w:tabs>
        <w:ind w:left="680" w:hanging="680"/>
        <w:jc w:val="both"/>
        <w:rPr>
          <w:rFonts w:ascii="Times New Roman" w:hAnsi="Times New Roman"/>
          <w:sz w:val="22"/>
        </w:rPr>
      </w:pPr>
      <w:r>
        <w:rPr>
          <w:sz w:val="22"/>
          <w:szCs w:val="22"/>
        </w:rPr>
        <w:t>1.</w:t>
      </w:r>
      <w:r w:rsidR="00FB3A5F">
        <w:rPr>
          <w:sz w:val="22"/>
          <w:szCs w:val="22"/>
        </w:rPr>
        <w:t>1</w:t>
      </w:r>
      <w:r w:rsidR="00C272C8">
        <w:rPr>
          <w:sz w:val="22"/>
          <w:szCs w:val="22"/>
        </w:rPr>
        <w:t>1</w:t>
      </w:r>
      <w:r>
        <w:rPr>
          <w:sz w:val="22"/>
          <w:szCs w:val="22"/>
        </w:rPr>
        <w:t>.6</w:t>
      </w:r>
      <w:r w:rsidR="00B5479F" w:rsidRPr="00A43556">
        <w:rPr>
          <w:sz w:val="22"/>
          <w:szCs w:val="22"/>
        </w:rPr>
        <w:t>. Ja Pasūtītājam līdz piedāvājumu iesniegšanas termiņa beigām nepieciešams veikt būtiskus grozījumus Konkursa nolikumā vai tā pielikumos, tas ir tiesīgs Konkursu pārtraukt un izsludināt atkārtoti.</w:t>
      </w:r>
    </w:p>
    <w:p w14:paraId="68FEDBD3" w14:textId="319C04B1" w:rsidR="00B5479F" w:rsidRPr="00A43556" w:rsidRDefault="00B5479F" w:rsidP="00F15D63">
      <w:pPr>
        <w:pStyle w:val="Heading2"/>
        <w:keepNext w:val="0"/>
        <w:rPr>
          <w:sz w:val="22"/>
          <w:szCs w:val="22"/>
        </w:rPr>
      </w:pPr>
      <w:r w:rsidRPr="00A43556">
        <w:rPr>
          <w:sz w:val="22"/>
          <w:szCs w:val="22"/>
        </w:rPr>
        <w:t>1.1</w:t>
      </w:r>
      <w:r w:rsidR="00C272C8">
        <w:rPr>
          <w:sz w:val="22"/>
          <w:szCs w:val="22"/>
        </w:rPr>
        <w:t>2</w:t>
      </w:r>
      <w:r w:rsidRPr="00A43556">
        <w:rPr>
          <w:sz w:val="22"/>
          <w:szCs w:val="22"/>
        </w:rPr>
        <w:t>. Piedāvājuma iesniegšanas vieta, datums, laiks un kārtība:</w:t>
      </w:r>
    </w:p>
    <w:p w14:paraId="144410A3" w14:textId="2C384A07" w:rsidR="00B5479F" w:rsidRDefault="00B5479F" w:rsidP="003972AD">
      <w:pPr>
        <w:spacing w:after="120"/>
        <w:ind w:left="680"/>
        <w:jc w:val="both"/>
        <w:rPr>
          <w:sz w:val="22"/>
          <w:szCs w:val="22"/>
        </w:rPr>
      </w:pPr>
      <w:r w:rsidRPr="00A43556">
        <w:rPr>
          <w:sz w:val="22"/>
          <w:szCs w:val="22"/>
        </w:rPr>
        <w:t>Piedāvājums jāiesniedz EIS e-konkursu apakšsistēm</w:t>
      </w:r>
      <w:r w:rsidR="00940163">
        <w:rPr>
          <w:sz w:val="22"/>
          <w:szCs w:val="22"/>
        </w:rPr>
        <w:t>as</w:t>
      </w:r>
      <w:r w:rsidRPr="00A43556">
        <w:rPr>
          <w:sz w:val="22"/>
          <w:szCs w:val="22"/>
        </w:rPr>
        <w:t xml:space="preserve"> </w:t>
      </w:r>
      <w:hyperlink r:id="rId13" w:history="1">
        <w:r w:rsidR="00DD53F2" w:rsidRPr="00DD53F2">
          <w:rPr>
            <w:rStyle w:val="Hyperlink"/>
            <w:sz w:val="22"/>
            <w:szCs w:val="22"/>
          </w:rPr>
          <w:t>https://www.eis.gov.lv/EKEIS/Supplier/Procurement/138208</w:t>
        </w:r>
      </w:hyperlink>
      <w:r w:rsidRPr="00A43556">
        <w:rPr>
          <w:sz w:val="22"/>
          <w:szCs w:val="22"/>
        </w:rPr>
        <w:t xml:space="preserve"> </w:t>
      </w:r>
      <w:r w:rsidR="00940163">
        <w:rPr>
          <w:sz w:val="22"/>
          <w:szCs w:val="22"/>
        </w:rPr>
        <w:t>noteiktajā termiņā</w:t>
      </w:r>
      <w:r w:rsidRPr="003972AD">
        <w:rPr>
          <w:sz w:val="22"/>
          <w:szCs w:val="22"/>
        </w:rPr>
        <w:t xml:space="preserve"> vienā no 2.1.punktā minētajiem formātiem. Piedāvājumi,</w:t>
      </w:r>
      <w:r w:rsidRPr="0059605A">
        <w:rPr>
          <w:sz w:val="22"/>
          <w:szCs w:val="22"/>
        </w:rPr>
        <w:t xml:space="preserve"> kas iesniegti pēc noteiktā piedāvājuma iesniegšanas termiņa, netiks izskatīti.</w:t>
      </w:r>
    </w:p>
    <w:p w14:paraId="123EEEAC" w14:textId="6E0506E7" w:rsidR="00B5479F" w:rsidRPr="00051DE6" w:rsidRDefault="00B5479F" w:rsidP="00F15D63">
      <w:pPr>
        <w:pStyle w:val="Heading2"/>
        <w:keepNext w:val="0"/>
        <w:rPr>
          <w:sz w:val="22"/>
          <w:szCs w:val="22"/>
        </w:rPr>
      </w:pPr>
      <w:r>
        <w:rPr>
          <w:sz w:val="22"/>
          <w:szCs w:val="22"/>
        </w:rPr>
        <w:t>1.1</w:t>
      </w:r>
      <w:r w:rsidR="00C272C8">
        <w:rPr>
          <w:sz w:val="22"/>
          <w:szCs w:val="22"/>
        </w:rPr>
        <w:t>3</w:t>
      </w:r>
      <w:r>
        <w:rPr>
          <w:sz w:val="22"/>
          <w:szCs w:val="22"/>
        </w:rPr>
        <w:t xml:space="preserve">. </w:t>
      </w:r>
      <w:r w:rsidRPr="005D48ED">
        <w:rPr>
          <w:sz w:val="22"/>
          <w:szCs w:val="22"/>
        </w:rPr>
        <w:t xml:space="preserve">Piedāvājuma atvēršanas vieta, </w:t>
      </w:r>
      <w:r w:rsidRPr="00051DE6">
        <w:rPr>
          <w:sz w:val="22"/>
          <w:szCs w:val="22"/>
        </w:rPr>
        <w:t>datums, laiks un kārtība</w:t>
      </w:r>
      <w:r>
        <w:rPr>
          <w:sz w:val="22"/>
          <w:szCs w:val="22"/>
        </w:rPr>
        <w:t>:</w:t>
      </w:r>
    </w:p>
    <w:p w14:paraId="1356EB78" w14:textId="78BEF033" w:rsidR="00B5479F" w:rsidRDefault="00B5479F" w:rsidP="003972AD">
      <w:pPr>
        <w:pStyle w:val="BodyText"/>
        <w:widowControl/>
        <w:tabs>
          <w:tab w:val="num" w:pos="1980"/>
        </w:tabs>
        <w:ind w:left="680" w:hanging="680"/>
        <w:jc w:val="both"/>
        <w:rPr>
          <w:rFonts w:ascii="Times New Roman" w:hAnsi="Times New Roman"/>
          <w:sz w:val="22"/>
          <w:szCs w:val="22"/>
        </w:rPr>
      </w:pPr>
      <w:r>
        <w:rPr>
          <w:rFonts w:ascii="Times New Roman" w:hAnsi="Times New Roman"/>
          <w:sz w:val="22"/>
        </w:rPr>
        <w:t>1.1</w:t>
      </w:r>
      <w:r w:rsidR="00C272C8">
        <w:rPr>
          <w:rFonts w:ascii="Times New Roman" w:hAnsi="Times New Roman"/>
          <w:sz w:val="22"/>
        </w:rPr>
        <w:t>3</w:t>
      </w:r>
      <w:r>
        <w:rPr>
          <w:rFonts w:ascii="Times New Roman" w:hAnsi="Times New Roman"/>
          <w:sz w:val="22"/>
        </w:rPr>
        <w:t xml:space="preserve">.1. Piedāvājumu atvēršana sākas tūlīt pēc </w:t>
      </w:r>
      <w:r w:rsidRPr="003972AD">
        <w:rPr>
          <w:rFonts w:ascii="Times New Roman" w:hAnsi="Times New Roman"/>
          <w:sz w:val="22"/>
        </w:rPr>
        <w:t>piedāvājuma iesniegšanas termiņa beigām</w:t>
      </w:r>
      <w:r w:rsidR="00D85325" w:rsidRPr="003972AD">
        <w:rPr>
          <w:rFonts w:ascii="Times New Roman" w:hAnsi="Times New Roman"/>
          <w:sz w:val="22"/>
        </w:rPr>
        <w:t xml:space="preserve"> </w:t>
      </w:r>
      <w:r w:rsidR="00D94CC4" w:rsidRPr="003972AD">
        <w:rPr>
          <w:sz w:val="22"/>
          <w:szCs w:val="22"/>
        </w:rPr>
        <w:t>EIS e-konkursu apakšsistēmā</w:t>
      </w:r>
      <w:r w:rsidR="00D94CC4" w:rsidRPr="00A43556">
        <w:rPr>
          <w:sz w:val="22"/>
          <w:szCs w:val="22"/>
        </w:rPr>
        <w:t xml:space="preserve"> </w:t>
      </w:r>
      <w:hyperlink r:id="rId14" w:history="1">
        <w:r w:rsidR="00DD53F2" w:rsidRPr="00DD53F2">
          <w:rPr>
            <w:rStyle w:val="Hyperlink"/>
            <w:rFonts w:ascii="Times New Roman" w:hAnsi="Times New Roman"/>
            <w:sz w:val="22"/>
            <w:szCs w:val="22"/>
          </w:rPr>
          <w:t>https://www.eis.gov.lv/EKEIS/Supplier/Procurement/138208</w:t>
        </w:r>
      </w:hyperlink>
      <w:r w:rsidRPr="00A43556">
        <w:rPr>
          <w:rFonts w:ascii="Times New Roman" w:hAnsi="Times New Roman"/>
          <w:sz w:val="22"/>
        </w:rPr>
        <w:t>.</w:t>
      </w:r>
      <w:r w:rsidRPr="00F17613">
        <w:rPr>
          <w:rFonts w:ascii="Times New Roman" w:hAnsi="Times New Roman"/>
          <w:sz w:val="22"/>
          <w:szCs w:val="22"/>
        </w:rPr>
        <w:t xml:space="preserve"> </w:t>
      </w:r>
    </w:p>
    <w:p w14:paraId="089409CD" w14:textId="1EB00D52" w:rsidR="00B5479F" w:rsidRPr="00B32A5E" w:rsidRDefault="00B5479F" w:rsidP="00F15D63">
      <w:pPr>
        <w:pStyle w:val="BodyText"/>
        <w:widowControl/>
        <w:tabs>
          <w:tab w:val="num" w:pos="1980"/>
        </w:tabs>
        <w:ind w:left="680" w:hanging="680"/>
        <w:jc w:val="both"/>
        <w:rPr>
          <w:rFonts w:ascii="Times New Roman" w:hAnsi="Times New Roman"/>
          <w:sz w:val="22"/>
          <w:szCs w:val="22"/>
        </w:rPr>
      </w:pPr>
      <w:r>
        <w:rPr>
          <w:rFonts w:ascii="Times New Roman" w:hAnsi="Times New Roman"/>
          <w:sz w:val="22"/>
        </w:rPr>
        <w:t>1.1</w:t>
      </w:r>
      <w:r w:rsidR="00C272C8">
        <w:rPr>
          <w:rFonts w:ascii="Times New Roman" w:hAnsi="Times New Roman"/>
          <w:sz w:val="22"/>
        </w:rPr>
        <w:t>3</w:t>
      </w:r>
      <w:r>
        <w:rPr>
          <w:rFonts w:ascii="Times New Roman" w:hAnsi="Times New Roman"/>
          <w:sz w:val="22"/>
        </w:rPr>
        <w:t xml:space="preserve">.2. </w:t>
      </w:r>
      <w:r w:rsidRPr="00B32A5E">
        <w:rPr>
          <w:rFonts w:ascii="Times New Roman" w:hAnsi="Times New Roman"/>
          <w:sz w:val="22"/>
        </w:rPr>
        <w:t>Ja pretendents piedāvājuma datu aizsardzībai izmantojis piedāvājuma papil</w:t>
      </w:r>
      <w:r>
        <w:rPr>
          <w:rFonts w:ascii="Times New Roman" w:hAnsi="Times New Roman"/>
          <w:sz w:val="22"/>
        </w:rPr>
        <w:t>du šifrēšanu (saskaņā ar 2</w:t>
      </w:r>
      <w:r w:rsidRPr="00B32A5E">
        <w:rPr>
          <w:rFonts w:ascii="Times New Roman" w:hAnsi="Times New Roman"/>
          <w:sz w:val="22"/>
        </w:rPr>
        <w:t>.</w:t>
      </w:r>
      <w:r>
        <w:rPr>
          <w:rFonts w:ascii="Times New Roman" w:hAnsi="Times New Roman"/>
          <w:sz w:val="22"/>
        </w:rPr>
        <w:t>1.3.</w:t>
      </w:r>
      <w:r w:rsidR="00CF2BE2">
        <w:rPr>
          <w:rFonts w:ascii="Times New Roman" w:hAnsi="Times New Roman"/>
          <w:sz w:val="22"/>
        </w:rPr>
        <w:t> </w:t>
      </w:r>
      <w:r>
        <w:rPr>
          <w:rFonts w:ascii="Times New Roman" w:hAnsi="Times New Roman"/>
          <w:sz w:val="22"/>
        </w:rPr>
        <w:t>apakšpunktu</w:t>
      </w:r>
      <w:r w:rsidRPr="00B32A5E">
        <w:rPr>
          <w:rFonts w:ascii="Times New Roman" w:hAnsi="Times New Roman"/>
          <w:sz w:val="22"/>
        </w:rPr>
        <w:t>), pretendentam ne vēlāk kā 15 (piecpadsmit) minūtes pēc piedāvājumu iesnieg</w:t>
      </w:r>
      <w:r>
        <w:rPr>
          <w:rFonts w:ascii="Times New Roman" w:hAnsi="Times New Roman"/>
          <w:sz w:val="22"/>
        </w:rPr>
        <w:t>šanas termiņa beigām K</w:t>
      </w:r>
      <w:r w:rsidRPr="00B32A5E">
        <w:rPr>
          <w:rFonts w:ascii="Times New Roman" w:hAnsi="Times New Roman"/>
          <w:sz w:val="22"/>
        </w:rPr>
        <w:t>omisijai jāiesniedz elektroniskā atslēga ar paroli šifrētā dokumenta atvēršanai.</w:t>
      </w:r>
    </w:p>
    <w:p w14:paraId="3248C195" w14:textId="423408F5" w:rsidR="00B5479F" w:rsidRPr="005D48ED" w:rsidRDefault="00B5479F" w:rsidP="00F15D63">
      <w:pPr>
        <w:pStyle w:val="BodyText"/>
        <w:widowControl/>
        <w:tabs>
          <w:tab w:val="num" w:pos="1980"/>
        </w:tabs>
        <w:ind w:left="680" w:hanging="680"/>
        <w:jc w:val="both"/>
        <w:rPr>
          <w:rFonts w:ascii="Times New Roman" w:hAnsi="Times New Roman"/>
          <w:sz w:val="22"/>
          <w:szCs w:val="22"/>
        </w:rPr>
      </w:pPr>
      <w:r>
        <w:rPr>
          <w:rFonts w:ascii="Times New Roman" w:hAnsi="Times New Roman"/>
          <w:sz w:val="22"/>
          <w:szCs w:val="22"/>
        </w:rPr>
        <w:t>1.1</w:t>
      </w:r>
      <w:r w:rsidR="00C272C8">
        <w:rPr>
          <w:rFonts w:ascii="Times New Roman" w:hAnsi="Times New Roman"/>
          <w:sz w:val="22"/>
          <w:szCs w:val="22"/>
        </w:rPr>
        <w:t>3</w:t>
      </w:r>
      <w:r>
        <w:rPr>
          <w:rFonts w:ascii="Times New Roman" w:hAnsi="Times New Roman"/>
          <w:sz w:val="22"/>
          <w:szCs w:val="22"/>
        </w:rPr>
        <w:t xml:space="preserve">.3. </w:t>
      </w:r>
      <w:r w:rsidRPr="005D48ED">
        <w:rPr>
          <w:rFonts w:ascii="Times New Roman" w:hAnsi="Times New Roman"/>
          <w:sz w:val="22"/>
          <w:szCs w:val="22"/>
        </w:rPr>
        <w:t>Piedāvājumu atvēršanas sanāksme ir atklāta.</w:t>
      </w:r>
      <w:r>
        <w:rPr>
          <w:rFonts w:ascii="Times New Roman" w:hAnsi="Times New Roman"/>
          <w:sz w:val="22"/>
          <w:szCs w:val="22"/>
        </w:rPr>
        <w:t xml:space="preserve"> Iesniegto piedāvājumu atvēršanas procesam var sekot līdzi tiešsaistes režīmā EIS e-konkursu apakšsistēmā. </w:t>
      </w:r>
    </w:p>
    <w:p w14:paraId="344D155D" w14:textId="3325D597" w:rsidR="00B5479F" w:rsidRDefault="00B5479F" w:rsidP="00F15D63">
      <w:pPr>
        <w:pStyle w:val="BodyText"/>
        <w:widowControl/>
        <w:tabs>
          <w:tab w:val="num" w:pos="1980"/>
        </w:tabs>
        <w:ind w:left="680" w:hanging="680"/>
        <w:jc w:val="both"/>
        <w:rPr>
          <w:sz w:val="22"/>
          <w:szCs w:val="22"/>
        </w:rPr>
      </w:pPr>
      <w:r>
        <w:rPr>
          <w:rFonts w:ascii="Times New Roman" w:hAnsi="Times New Roman"/>
          <w:sz w:val="22"/>
          <w:szCs w:val="22"/>
        </w:rPr>
        <w:t>1.1</w:t>
      </w:r>
      <w:r w:rsidR="00C272C8">
        <w:rPr>
          <w:rFonts w:ascii="Times New Roman" w:hAnsi="Times New Roman"/>
          <w:sz w:val="22"/>
          <w:szCs w:val="22"/>
        </w:rPr>
        <w:t>3</w:t>
      </w:r>
      <w:r>
        <w:rPr>
          <w:rFonts w:ascii="Times New Roman" w:hAnsi="Times New Roman"/>
          <w:sz w:val="22"/>
          <w:szCs w:val="22"/>
        </w:rPr>
        <w:t xml:space="preserve">.4. </w:t>
      </w:r>
      <w:r w:rsidRPr="005D48ED">
        <w:rPr>
          <w:rFonts w:ascii="Times New Roman" w:hAnsi="Times New Roman"/>
          <w:sz w:val="22"/>
          <w:szCs w:val="22"/>
        </w:rPr>
        <w:t xml:space="preserve">Piedāvājumu atvēršanas sanāksmē </w:t>
      </w:r>
      <w:r>
        <w:rPr>
          <w:rFonts w:ascii="Times New Roman" w:hAnsi="Times New Roman"/>
          <w:sz w:val="22"/>
          <w:szCs w:val="22"/>
        </w:rPr>
        <w:t>Komisija piedāvājumus atver vienlaikus, Pasūtītāja profilā publicējot p</w:t>
      </w:r>
      <w:r w:rsidRPr="005D48ED">
        <w:rPr>
          <w:rFonts w:ascii="Times New Roman" w:hAnsi="Times New Roman"/>
          <w:sz w:val="22"/>
          <w:szCs w:val="22"/>
        </w:rPr>
        <w:t xml:space="preserve">retendentu, piedāvājuma iesniegšanas </w:t>
      </w:r>
      <w:r>
        <w:rPr>
          <w:rFonts w:ascii="Times New Roman" w:hAnsi="Times New Roman"/>
          <w:sz w:val="22"/>
          <w:szCs w:val="22"/>
        </w:rPr>
        <w:t xml:space="preserve">datumu un </w:t>
      </w:r>
      <w:r w:rsidRPr="005D48ED">
        <w:rPr>
          <w:rFonts w:ascii="Times New Roman" w:hAnsi="Times New Roman"/>
          <w:sz w:val="22"/>
          <w:szCs w:val="22"/>
        </w:rPr>
        <w:t xml:space="preserve">laiku, kopējo piedāvāto līgumcenu un citas ziņas, kas raksturo piedāvājumu. </w:t>
      </w:r>
      <w:r w:rsidR="00474ECA">
        <w:rPr>
          <w:rFonts w:ascii="Times New Roman" w:hAnsi="Times New Roman"/>
          <w:sz w:val="22"/>
          <w:szCs w:val="22"/>
        </w:rPr>
        <w:t xml:space="preserve">Piedāvājuma atvēršanas sanāksmes protokols ir pieejams </w:t>
      </w:r>
      <w:r w:rsidR="00474ECA" w:rsidRPr="00A43556">
        <w:rPr>
          <w:sz w:val="22"/>
          <w:szCs w:val="22"/>
        </w:rPr>
        <w:t>EIS e-konkursu apakšsistēmā</w:t>
      </w:r>
      <w:r w:rsidR="00474ECA">
        <w:rPr>
          <w:sz w:val="22"/>
          <w:szCs w:val="22"/>
        </w:rPr>
        <w:t>.</w:t>
      </w:r>
    </w:p>
    <w:p w14:paraId="77B03B19" w14:textId="78480E46" w:rsidR="00940163" w:rsidRPr="00A06724" w:rsidRDefault="00924D03" w:rsidP="00C272C8">
      <w:pPr>
        <w:pStyle w:val="Heading2"/>
        <w:keepNext w:val="0"/>
        <w:rPr>
          <w:sz w:val="22"/>
          <w:szCs w:val="22"/>
        </w:rPr>
      </w:pPr>
      <w:r>
        <w:rPr>
          <w:sz w:val="22"/>
          <w:szCs w:val="22"/>
        </w:rPr>
        <w:t>1.14</w:t>
      </w:r>
      <w:r w:rsidR="00C272C8">
        <w:rPr>
          <w:sz w:val="22"/>
          <w:szCs w:val="22"/>
        </w:rPr>
        <w:t xml:space="preserve">. </w:t>
      </w:r>
      <w:r w:rsidR="00940163" w:rsidRPr="00C46E38">
        <w:rPr>
          <w:sz w:val="22"/>
          <w:szCs w:val="22"/>
        </w:rPr>
        <w:t>Piedāvājuma derīguma termiņš</w:t>
      </w:r>
    </w:p>
    <w:p w14:paraId="3ED833FB" w14:textId="77777777" w:rsidR="00940163" w:rsidRDefault="00940163" w:rsidP="00940163">
      <w:pPr>
        <w:spacing w:after="120"/>
        <w:ind w:left="567"/>
        <w:jc w:val="both"/>
        <w:rPr>
          <w:sz w:val="22"/>
          <w:szCs w:val="22"/>
        </w:rPr>
      </w:pPr>
      <w:r w:rsidRPr="00A06724">
        <w:rPr>
          <w:bCs/>
          <w:sz w:val="22"/>
          <w:szCs w:val="22"/>
        </w:rPr>
        <w:t>Pretendenta iesniegtajam piedāvājumam jābūt derīgam, tas ir</w:t>
      </w:r>
      <w:r>
        <w:rPr>
          <w:bCs/>
          <w:sz w:val="22"/>
          <w:szCs w:val="22"/>
        </w:rPr>
        <w:t>,</w:t>
      </w:r>
      <w:r w:rsidRPr="00A06724">
        <w:rPr>
          <w:bCs/>
          <w:sz w:val="22"/>
          <w:szCs w:val="22"/>
        </w:rPr>
        <w:t xml:space="preserve"> saistošam </w:t>
      </w:r>
      <w:r>
        <w:rPr>
          <w:bCs/>
          <w:sz w:val="22"/>
          <w:szCs w:val="22"/>
        </w:rPr>
        <w:t>p</w:t>
      </w:r>
      <w:r w:rsidRPr="00A06724">
        <w:rPr>
          <w:bCs/>
          <w:sz w:val="22"/>
          <w:szCs w:val="22"/>
        </w:rPr>
        <w:t xml:space="preserve">retendentam, </w:t>
      </w:r>
      <w:r>
        <w:rPr>
          <w:bCs/>
          <w:sz w:val="22"/>
          <w:szCs w:val="22"/>
        </w:rPr>
        <w:t xml:space="preserve">līdz </w:t>
      </w:r>
      <w:r>
        <w:rPr>
          <w:bCs/>
          <w:color w:val="000000"/>
          <w:sz w:val="22"/>
          <w:szCs w:val="22"/>
        </w:rPr>
        <w:t>L</w:t>
      </w:r>
      <w:r w:rsidRPr="00A06724">
        <w:rPr>
          <w:bCs/>
          <w:color w:val="000000"/>
          <w:sz w:val="22"/>
          <w:szCs w:val="22"/>
        </w:rPr>
        <w:t xml:space="preserve">īguma noslēgšanai, bet </w:t>
      </w:r>
      <w:r w:rsidRPr="008A1671">
        <w:rPr>
          <w:bCs/>
          <w:color w:val="000000"/>
          <w:sz w:val="22"/>
          <w:szCs w:val="22"/>
        </w:rPr>
        <w:t xml:space="preserve">ne </w:t>
      </w:r>
      <w:r w:rsidRPr="00853322">
        <w:rPr>
          <w:bCs/>
          <w:color w:val="000000"/>
          <w:sz w:val="22"/>
          <w:szCs w:val="22"/>
        </w:rPr>
        <w:t xml:space="preserve">mazāk kā </w:t>
      </w:r>
      <w:r>
        <w:rPr>
          <w:bCs/>
          <w:color w:val="000000"/>
          <w:sz w:val="22"/>
          <w:szCs w:val="22"/>
        </w:rPr>
        <w:t>3 (trīs) mēnešus,</w:t>
      </w:r>
      <w:r w:rsidRPr="00A06724">
        <w:rPr>
          <w:bCs/>
          <w:sz w:val="22"/>
          <w:szCs w:val="22"/>
        </w:rPr>
        <w:t xml:space="preserve"> skaitot no piedāvājumu atvēršanas dienas.</w:t>
      </w:r>
    </w:p>
    <w:p w14:paraId="75195C83" w14:textId="77777777" w:rsidR="00B5479F" w:rsidRPr="00924D03" w:rsidRDefault="00B5479F" w:rsidP="00940163">
      <w:pPr>
        <w:pStyle w:val="BodyText"/>
        <w:widowControl/>
        <w:spacing w:after="0"/>
        <w:jc w:val="both"/>
        <w:rPr>
          <w:rFonts w:ascii="Times New Roman" w:hAnsi="Times New Roman"/>
          <w:b/>
          <w:smallCaps/>
          <w:sz w:val="22"/>
          <w:szCs w:val="22"/>
        </w:rPr>
      </w:pPr>
    </w:p>
    <w:p w14:paraId="44C34E0D" w14:textId="71E1BCBA" w:rsidR="00924D03" w:rsidRPr="00924D03" w:rsidRDefault="00B5479F" w:rsidP="00B5479F">
      <w:pPr>
        <w:spacing w:after="120"/>
        <w:jc w:val="center"/>
        <w:rPr>
          <w:b/>
          <w:smallCaps/>
          <w:sz w:val="22"/>
          <w:szCs w:val="22"/>
        </w:rPr>
      </w:pPr>
      <w:r w:rsidRPr="00924D03">
        <w:rPr>
          <w:b/>
          <w:smallCaps/>
          <w:sz w:val="22"/>
          <w:szCs w:val="22"/>
        </w:rPr>
        <w:t xml:space="preserve">2. </w:t>
      </w:r>
      <w:r w:rsidR="00924D03" w:rsidRPr="006C3F18">
        <w:rPr>
          <w:b/>
          <w:smallCaps/>
          <w:sz w:val="22"/>
          <w:szCs w:val="22"/>
        </w:rPr>
        <w:t>Piedāvājuma</w:t>
      </w:r>
      <w:r w:rsidR="00924D03">
        <w:rPr>
          <w:b/>
          <w:smallCaps/>
          <w:sz w:val="22"/>
          <w:szCs w:val="22"/>
        </w:rPr>
        <w:t xml:space="preserve"> nodrošinājums</w:t>
      </w:r>
    </w:p>
    <w:p w14:paraId="1AFC1612" w14:textId="6BCC97F8" w:rsidR="00924D03" w:rsidRPr="00924D03" w:rsidRDefault="00924D03" w:rsidP="00924D03">
      <w:pPr>
        <w:spacing w:after="120"/>
        <w:ind w:left="425" w:hanging="425"/>
        <w:jc w:val="both"/>
        <w:rPr>
          <w:sz w:val="22"/>
          <w:szCs w:val="22"/>
          <w:lang w:eastAsia="ar-SA"/>
        </w:rPr>
      </w:pPr>
      <w:r>
        <w:rPr>
          <w:sz w:val="24"/>
          <w:szCs w:val="24"/>
          <w:lang w:eastAsia="ar-SA"/>
        </w:rPr>
        <w:t>2.1</w:t>
      </w:r>
      <w:r w:rsidRPr="00924D03">
        <w:rPr>
          <w:sz w:val="22"/>
          <w:szCs w:val="22"/>
          <w:lang w:eastAsia="ar-SA"/>
        </w:rPr>
        <w:t xml:space="preserve">. Pretendentam kopā ar piedāvājumu ir jāiesniedz no savas puses neatsaucams </w:t>
      </w:r>
      <w:r w:rsidRPr="00924D03">
        <w:rPr>
          <w:b/>
          <w:sz w:val="22"/>
          <w:szCs w:val="22"/>
          <w:lang w:eastAsia="ar-SA"/>
        </w:rPr>
        <w:t xml:space="preserve">piedāvājuma nodrošinājums </w:t>
      </w:r>
      <w:r>
        <w:rPr>
          <w:b/>
          <w:sz w:val="22"/>
          <w:szCs w:val="22"/>
          <w:lang w:eastAsia="ar-SA"/>
        </w:rPr>
        <w:t>15</w:t>
      </w:r>
      <w:r w:rsidRPr="00924D03">
        <w:rPr>
          <w:b/>
          <w:sz w:val="22"/>
          <w:szCs w:val="22"/>
          <w:lang w:eastAsia="ar-SA"/>
        </w:rPr>
        <w:t xml:space="preserve">00,00 </w:t>
      </w:r>
      <w:r w:rsidRPr="00924D03">
        <w:rPr>
          <w:b/>
          <w:iCs/>
          <w:sz w:val="22"/>
          <w:szCs w:val="22"/>
          <w:lang w:eastAsia="ar-SA"/>
        </w:rPr>
        <w:t>EUR</w:t>
      </w:r>
      <w:r w:rsidRPr="00924D03" w:rsidDel="0089023D">
        <w:rPr>
          <w:b/>
          <w:sz w:val="22"/>
          <w:szCs w:val="22"/>
          <w:lang w:eastAsia="ar-SA"/>
        </w:rPr>
        <w:t xml:space="preserve"> </w:t>
      </w:r>
      <w:r w:rsidRPr="00924D03">
        <w:rPr>
          <w:b/>
          <w:sz w:val="22"/>
          <w:szCs w:val="22"/>
          <w:lang w:eastAsia="ar-SA"/>
        </w:rPr>
        <w:t>(</w:t>
      </w:r>
      <w:r>
        <w:rPr>
          <w:b/>
          <w:sz w:val="22"/>
          <w:szCs w:val="22"/>
          <w:lang w:eastAsia="ar-SA"/>
        </w:rPr>
        <w:t>viens tūkstotis pieci simti</w:t>
      </w:r>
      <w:r w:rsidRPr="00924D03">
        <w:rPr>
          <w:b/>
          <w:sz w:val="22"/>
          <w:szCs w:val="22"/>
          <w:lang w:eastAsia="ar-SA"/>
        </w:rPr>
        <w:t xml:space="preserve"> </w:t>
      </w:r>
      <w:r w:rsidRPr="00924D03">
        <w:rPr>
          <w:b/>
          <w:i/>
          <w:sz w:val="22"/>
          <w:szCs w:val="22"/>
          <w:lang w:eastAsia="ar-SA"/>
        </w:rPr>
        <w:t>euro</w:t>
      </w:r>
      <w:r w:rsidRPr="00924D03">
        <w:rPr>
          <w:b/>
          <w:sz w:val="22"/>
          <w:szCs w:val="22"/>
          <w:lang w:eastAsia="ar-SA"/>
        </w:rPr>
        <w:t>, 00 centi)</w:t>
      </w:r>
      <w:r w:rsidRPr="00924D03">
        <w:rPr>
          <w:sz w:val="22"/>
          <w:szCs w:val="22"/>
          <w:lang w:eastAsia="ar-SA"/>
        </w:rPr>
        <w:t xml:space="preserve"> kā bankas garantija</w:t>
      </w:r>
      <w:r w:rsidRPr="00924D03">
        <w:rPr>
          <w:sz w:val="22"/>
          <w:szCs w:val="22"/>
          <w:lang w:eastAsia="lv-LV" w:bidi="ne-NP"/>
        </w:rPr>
        <w:t xml:space="preserve"> vai apdrošināšanas polise</w:t>
      </w:r>
      <w:r w:rsidRPr="00924D03">
        <w:rPr>
          <w:sz w:val="22"/>
          <w:szCs w:val="22"/>
          <w:lang w:eastAsia="ar-SA"/>
        </w:rPr>
        <w:t>, un tam jābūt spēkā Konkursa nolikuma 1.1</w:t>
      </w:r>
      <w:r>
        <w:rPr>
          <w:sz w:val="22"/>
          <w:szCs w:val="22"/>
          <w:lang w:eastAsia="ar-SA"/>
        </w:rPr>
        <w:t>4</w:t>
      </w:r>
      <w:r w:rsidRPr="00924D03">
        <w:rPr>
          <w:sz w:val="22"/>
          <w:szCs w:val="22"/>
          <w:lang w:eastAsia="ar-SA"/>
        </w:rPr>
        <w:t xml:space="preserve">. punktā noteiktajā termiņā. </w:t>
      </w:r>
    </w:p>
    <w:p w14:paraId="53E78090" w14:textId="5EB05DBF" w:rsidR="00924D03" w:rsidRPr="00DE7FDD" w:rsidRDefault="00924D03" w:rsidP="00DE7FDD">
      <w:pPr>
        <w:spacing w:after="120"/>
        <w:ind w:left="425" w:hanging="425"/>
        <w:jc w:val="both"/>
        <w:rPr>
          <w:b/>
          <w:bCs/>
          <w:color w:val="000000"/>
          <w:sz w:val="22"/>
          <w:szCs w:val="22"/>
        </w:rPr>
      </w:pPr>
      <w:r w:rsidRPr="00924D03">
        <w:rPr>
          <w:sz w:val="22"/>
          <w:szCs w:val="22"/>
        </w:rPr>
        <w:t xml:space="preserve">2.2. </w:t>
      </w:r>
      <w:r w:rsidRPr="00924D03">
        <w:rPr>
          <w:bCs/>
          <w:color w:val="000000"/>
          <w:sz w:val="22"/>
          <w:szCs w:val="22"/>
        </w:rPr>
        <w:t xml:space="preserve">Piedāvājuma nodrošinājumu izsniedz Latvijas Republikā vai citā Eiropas Savienības dalībvalstī reģistrēta komercbanka vai apdrošināšanas sabiedrība, kas Latvijas Republikas normatīvajos tiesību aktos noteiktajā kārtībā ir uzsākusi pakalpojumu sniegšanu Latvijas Republikas teritorijā, un tam ir jāatbilst </w:t>
      </w:r>
      <w:r w:rsidRPr="00D85D68">
        <w:rPr>
          <w:b/>
          <w:bCs/>
          <w:color w:val="000000"/>
          <w:sz w:val="22"/>
          <w:szCs w:val="22"/>
        </w:rPr>
        <w:t xml:space="preserve">Nolikuma </w:t>
      </w:r>
      <w:r w:rsidR="00D85D68" w:rsidRPr="00D85D68">
        <w:rPr>
          <w:b/>
          <w:bCs/>
          <w:color w:val="000000"/>
          <w:sz w:val="22"/>
          <w:szCs w:val="22"/>
        </w:rPr>
        <w:t>6</w:t>
      </w:r>
      <w:r w:rsidRPr="00D85D68">
        <w:rPr>
          <w:b/>
          <w:bCs/>
          <w:color w:val="000000"/>
          <w:sz w:val="22"/>
          <w:szCs w:val="22"/>
        </w:rPr>
        <w:t>.pielikumam</w:t>
      </w:r>
      <w:r w:rsidRPr="00924D03">
        <w:rPr>
          <w:bCs/>
          <w:color w:val="000000"/>
          <w:sz w:val="22"/>
          <w:szCs w:val="22"/>
        </w:rPr>
        <w:t xml:space="preserve"> “Piedāvājuma nodrošinājums”. Pretendents kā piedāvājumu nodrošinājumu ir tiesīgs ieskaitīt </w:t>
      </w:r>
      <w:r>
        <w:rPr>
          <w:bCs/>
          <w:color w:val="000000"/>
          <w:sz w:val="22"/>
          <w:szCs w:val="22"/>
        </w:rPr>
        <w:t>2</w:t>
      </w:r>
      <w:r w:rsidRPr="00924D03">
        <w:rPr>
          <w:bCs/>
          <w:color w:val="000000"/>
          <w:sz w:val="22"/>
          <w:szCs w:val="22"/>
        </w:rPr>
        <w:t>.1.punktā minēto naudas summu Salaspils novada pašvaldības, reģ.Nr.90000024008, bankas kontā AS “SEB banka”, konta Nr. LV58UNLA0033300130607.</w:t>
      </w:r>
    </w:p>
    <w:p w14:paraId="733C04DA" w14:textId="39DAF7A4" w:rsidR="00924D03" w:rsidRPr="00924D03" w:rsidRDefault="00924D03" w:rsidP="00924D03">
      <w:pPr>
        <w:tabs>
          <w:tab w:val="left" w:pos="1276"/>
        </w:tabs>
        <w:suppressAutoHyphens/>
        <w:spacing w:after="120"/>
        <w:ind w:left="425" w:hanging="425"/>
        <w:jc w:val="both"/>
        <w:rPr>
          <w:sz w:val="22"/>
          <w:szCs w:val="22"/>
          <w:lang w:eastAsia="ar-SA"/>
        </w:rPr>
      </w:pPr>
      <w:r w:rsidRPr="00924D03">
        <w:rPr>
          <w:bCs/>
          <w:color w:val="000000"/>
          <w:sz w:val="22"/>
          <w:szCs w:val="22"/>
        </w:rPr>
        <w:t xml:space="preserve">2.3. </w:t>
      </w:r>
      <w:r w:rsidRPr="00924D03">
        <w:rPr>
          <w:sz w:val="22"/>
          <w:szCs w:val="22"/>
        </w:rPr>
        <w:t>Līdz ar piedāvājuma nodrošinājumu pretendents iesniedz maksājuma dokumentu par Bankas garantijas izsniegšanas komisijas samaksu vai Apdrošināšanas sabiedrības polises prēmijas samaksu.</w:t>
      </w:r>
    </w:p>
    <w:p w14:paraId="609318A7" w14:textId="12F6BEE4" w:rsidR="00924D03" w:rsidRPr="00924D03" w:rsidRDefault="00924D03" w:rsidP="00924D03">
      <w:pPr>
        <w:tabs>
          <w:tab w:val="left" w:pos="1276"/>
        </w:tabs>
        <w:suppressAutoHyphens/>
        <w:spacing w:after="120"/>
        <w:ind w:left="425" w:hanging="425"/>
        <w:jc w:val="both"/>
        <w:rPr>
          <w:sz w:val="22"/>
          <w:szCs w:val="22"/>
          <w:lang w:eastAsia="ar-SA"/>
        </w:rPr>
      </w:pPr>
      <w:r w:rsidRPr="00924D03">
        <w:rPr>
          <w:sz w:val="22"/>
          <w:szCs w:val="22"/>
        </w:rPr>
        <w:lastRenderedPageBreak/>
        <w:t>2.4. Kopā ar piedāvājumu (elektroniski) jāiesniedz ar drošu elektronisko parakstu parakstīts piedāvājuma nodrošinājums un Konkursa nolikuma 2.3.punktā minētais maksājuma dokuments. Dokumenti iesniedzami EIS e-konkursu apakšsistēmas sadaļā “Tehniskā piedāvājuma prasības”.</w:t>
      </w:r>
    </w:p>
    <w:p w14:paraId="0625A972" w14:textId="41FFDFE5" w:rsidR="00924D03" w:rsidRPr="00924D03" w:rsidRDefault="00924D03" w:rsidP="00924D03">
      <w:pPr>
        <w:jc w:val="both"/>
        <w:rPr>
          <w:smallCaps/>
          <w:sz w:val="22"/>
          <w:szCs w:val="22"/>
        </w:rPr>
      </w:pPr>
      <w:r w:rsidRPr="00924D03">
        <w:rPr>
          <w:smallCaps/>
          <w:sz w:val="22"/>
          <w:szCs w:val="22"/>
        </w:rPr>
        <w:t>2.</w:t>
      </w:r>
      <w:r w:rsidRPr="00924D03">
        <w:rPr>
          <w:bCs/>
          <w:sz w:val="22"/>
          <w:szCs w:val="22"/>
        </w:rPr>
        <w:t xml:space="preserve">5. Piedāvājuma nodrošinājumam ir jābūt spēkā līdz īsākajam no šādiem termiņiem: </w:t>
      </w:r>
    </w:p>
    <w:p w14:paraId="6DE227AB" w14:textId="008CA8FD" w:rsidR="00924D03" w:rsidRPr="00924D03" w:rsidRDefault="00924D03" w:rsidP="00924D03">
      <w:pPr>
        <w:keepNext/>
        <w:tabs>
          <w:tab w:val="left" w:pos="576"/>
          <w:tab w:val="left" w:pos="851"/>
        </w:tabs>
        <w:ind w:left="567" w:hanging="567"/>
        <w:jc w:val="both"/>
        <w:outlineLvl w:val="1"/>
        <w:rPr>
          <w:bCs/>
          <w:i/>
          <w:sz w:val="22"/>
          <w:szCs w:val="22"/>
        </w:rPr>
      </w:pPr>
      <w:r w:rsidRPr="00924D03">
        <w:rPr>
          <w:bCs/>
          <w:sz w:val="22"/>
          <w:szCs w:val="22"/>
        </w:rPr>
        <w:tab/>
        <w:t xml:space="preserve">a) līdz nolikuma 1.14. punktā noteiktajam piedāvājuma nodrošinājuma termiņam; </w:t>
      </w:r>
    </w:p>
    <w:p w14:paraId="1818C03D" w14:textId="77777777" w:rsidR="00924D03" w:rsidRPr="00924D03" w:rsidRDefault="00924D03" w:rsidP="00924D03">
      <w:pPr>
        <w:keepNext/>
        <w:tabs>
          <w:tab w:val="left" w:pos="576"/>
          <w:tab w:val="left" w:pos="851"/>
        </w:tabs>
        <w:ind w:left="567" w:hanging="567"/>
        <w:jc w:val="both"/>
        <w:outlineLvl w:val="1"/>
        <w:rPr>
          <w:bCs/>
          <w:sz w:val="22"/>
          <w:szCs w:val="22"/>
        </w:rPr>
      </w:pPr>
      <w:r w:rsidRPr="00924D03">
        <w:rPr>
          <w:bCs/>
          <w:sz w:val="22"/>
          <w:szCs w:val="22"/>
        </w:rPr>
        <w:tab/>
        <w:t>b) līdz dienai, kad pretendents, kurš ir noslēdzis iepirkuma līgumu, saskaņā ar iepirkuma līguma noteikumiem iesniedz līguma izpildes nodrošinājumu;</w:t>
      </w:r>
    </w:p>
    <w:p w14:paraId="0893940B" w14:textId="77777777" w:rsidR="00924D03" w:rsidRPr="00924D03" w:rsidRDefault="00924D03" w:rsidP="00924D03">
      <w:pPr>
        <w:keepNext/>
        <w:tabs>
          <w:tab w:val="left" w:pos="576"/>
          <w:tab w:val="left" w:pos="851"/>
        </w:tabs>
        <w:spacing w:after="120"/>
        <w:ind w:left="567" w:hanging="567"/>
        <w:jc w:val="both"/>
        <w:outlineLvl w:val="1"/>
        <w:rPr>
          <w:bCs/>
          <w:sz w:val="22"/>
          <w:szCs w:val="22"/>
        </w:rPr>
      </w:pPr>
      <w:r w:rsidRPr="00924D03">
        <w:rPr>
          <w:bCs/>
          <w:sz w:val="22"/>
          <w:szCs w:val="22"/>
        </w:rPr>
        <w:tab/>
        <w:t xml:space="preserve">c) līdz iepirkuma līguma noslēgšanai. </w:t>
      </w:r>
    </w:p>
    <w:p w14:paraId="20A32019" w14:textId="13EB33CD" w:rsidR="00924D03" w:rsidRPr="00924D03" w:rsidRDefault="00924D03" w:rsidP="00924D03">
      <w:pPr>
        <w:keepNext/>
        <w:tabs>
          <w:tab w:val="left" w:pos="576"/>
          <w:tab w:val="left" w:pos="851"/>
        </w:tabs>
        <w:ind w:left="567" w:hanging="567"/>
        <w:jc w:val="both"/>
        <w:outlineLvl w:val="1"/>
        <w:rPr>
          <w:bCs/>
          <w:sz w:val="22"/>
          <w:szCs w:val="22"/>
        </w:rPr>
      </w:pPr>
      <w:r w:rsidRPr="00924D03">
        <w:rPr>
          <w:bCs/>
          <w:sz w:val="22"/>
          <w:szCs w:val="22"/>
        </w:rPr>
        <w:t>2.7. Nodrošinājuma devējs izmaksā Pasūtītājam piedāvājuma nodrošinājuma summu, ja:</w:t>
      </w:r>
    </w:p>
    <w:p w14:paraId="2D13181B" w14:textId="77777777" w:rsidR="00924D03" w:rsidRPr="00924D03" w:rsidRDefault="00924D03" w:rsidP="00924D03">
      <w:pPr>
        <w:keepNext/>
        <w:tabs>
          <w:tab w:val="left" w:pos="576"/>
          <w:tab w:val="left" w:pos="851"/>
        </w:tabs>
        <w:ind w:left="360" w:hanging="397"/>
        <w:jc w:val="both"/>
        <w:outlineLvl w:val="1"/>
        <w:rPr>
          <w:bCs/>
          <w:sz w:val="22"/>
          <w:szCs w:val="22"/>
        </w:rPr>
      </w:pPr>
      <w:r w:rsidRPr="00924D03">
        <w:rPr>
          <w:bCs/>
          <w:sz w:val="22"/>
          <w:szCs w:val="22"/>
        </w:rPr>
        <w:tab/>
      </w:r>
      <w:r w:rsidRPr="00924D03">
        <w:rPr>
          <w:bCs/>
          <w:sz w:val="22"/>
          <w:szCs w:val="22"/>
        </w:rPr>
        <w:tab/>
        <w:t>a) Pretendents atsauc savu piedāvājumu, kamēr ir spēkā piedāvājuma nodrošinājums;</w:t>
      </w:r>
    </w:p>
    <w:p w14:paraId="5090800D" w14:textId="77777777" w:rsidR="00924D03" w:rsidRPr="00924D03" w:rsidRDefault="00924D03" w:rsidP="00924D03">
      <w:pPr>
        <w:keepNext/>
        <w:tabs>
          <w:tab w:val="left" w:pos="576"/>
          <w:tab w:val="left" w:pos="851"/>
        </w:tabs>
        <w:ind w:left="567" w:hanging="567"/>
        <w:jc w:val="both"/>
        <w:outlineLvl w:val="1"/>
        <w:rPr>
          <w:bCs/>
          <w:sz w:val="22"/>
          <w:szCs w:val="22"/>
        </w:rPr>
      </w:pPr>
      <w:r w:rsidRPr="00924D03">
        <w:rPr>
          <w:bCs/>
          <w:sz w:val="22"/>
          <w:szCs w:val="22"/>
        </w:rPr>
        <w:tab/>
      </w:r>
      <w:r w:rsidRPr="00924D03">
        <w:rPr>
          <w:bCs/>
          <w:sz w:val="22"/>
          <w:szCs w:val="22"/>
        </w:rPr>
        <w:tab/>
        <w:t>b) izraudzītais pretendents nav iesniedzis Pasūtītājam līguma nodrošinājumu saskaņā ar līguma noteikumiem;</w:t>
      </w:r>
    </w:p>
    <w:p w14:paraId="528D4E0F" w14:textId="77777777" w:rsidR="00924D03" w:rsidRPr="00924D03" w:rsidRDefault="00924D03" w:rsidP="00924D03">
      <w:pPr>
        <w:keepNext/>
        <w:tabs>
          <w:tab w:val="left" w:pos="576"/>
          <w:tab w:val="left" w:pos="851"/>
        </w:tabs>
        <w:spacing w:after="120"/>
        <w:ind w:left="360" w:hanging="397"/>
        <w:jc w:val="both"/>
        <w:outlineLvl w:val="1"/>
        <w:rPr>
          <w:bCs/>
          <w:sz w:val="22"/>
          <w:szCs w:val="22"/>
        </w:rPr>
      </w:pPr>
      <w:r w:rsidRPr="00924D03">
        <w:rPr>
          <w:bCs/>
          <w:sz w:val="22"/>
          <w:szCs w:val="22"/>
        </w:rPr>
        <w:tab/>
      </w:r>
      <w:r w:rsidRPr="00924D03">
        <w:rPr>
          <w:bCs/>
          <w:sz w:val="22"/>
          <w:szCs w:val="22"/>
        </w:rPr>
        <w:tab/>
        <w:t>c) izraudzītais pretendents neparaksta līgumu Pasūtītāja noteiktajā termiņā.</w:t>
      </w:r>
    </w:p>
    <w:p w14:paraId="11F87F67" w14:textId="1BA9B6A5" w:rsidR="00924D03" w:rsidRPr="00924D03" w:rsidRDefault="00924D03" w:rsidP="00924D03">
      <w:pPr>
        <w:keepNext/>
        <w:tabs>
          <w:tab w:val="left" w:pos="576"/>
        </w:tabs>
        <w:spacing w:after="120"/>
        <w:ind w:left="426" w:hanging="426"/>
        <w:jc w:val="both"/>
        <w:outlineLvl w:val="1"/>
        <w:rPr>
          <w:bCs/>
          <w:sz w:val="22"/>
          <w:szCs w:val="22"/>
        </w:rPr>
      </w:pPr>
      <w:r w:rsidRPr="00924D03">
        <w:rPr>
          <w:bCs/>
          <w:sz w:val="22"/>
          <w:szCs w:val="22"/>
        </w:rPr>
        <w:t>2.8. Ja pretendents piedāvājuma nodrošinājumu ir ieskaitījis Pasūtītāja kontā un pretendentam rodas tiesības to saņemt, tad Pasūtītājs piedāvājuma nodrošinājumu atmaksā pēc pretendenta rakstiska pieprasījuma.</w:t>
      </w:r>
    </w:p>
    <w:p w14:paraId="0233DEEF" w14:textId="29F47B8A" w:rsidR="00924D03" w:rsidRPr="00924D03" w:rsidRDefault="00924D03" w:rsidP="00924D03">
      <w:pPr>
        <w:keepNext/>
        <w:tabs>
          <w:tab w:val="left" w:pos="576"/>
        </w:tabs>
        <w:spacing w:after="120"/>
        <w:ind w:left="426" w:hanging="426"/>
        <w:jc w:val="both"/>
        <w:outlineLvl w:val="1"/>
        <w:rPr>
          <w:bCs/>
          <w:sz w:val="22"/>
          <w:szCs w:val="22"/>
        </w:rPr>
      </w:pPr>
      <w:r w:rsidRPr="00924D03">
        <w:rPr>
          <w:bCs/>
          <w:sz w:val="22"/>
          <w:szCs w:val="22"/>
        </w:rPr>
        <w:t>2.9. Piedāvājuma nodrošinājumu pretendentam netiek atdots, ja iestājas kāds no Nolikuma 2.7.punktā minētajiem nosacījumiem.</w:t>
      </w:r>
    </w:p>
    <w:p w14:paraId="68FF149C" w14:textId="15615506" w:rsidR="00B5479F" w:rsidRPr="00872604" w:rsidRDefault="00924D03" w:rsidP="00B5479F">
      <w:pPr>
        <w:spacing w:after="120"/>
        <w:jc w:val="center"/>
        <w:rPr>
          <w:b/>
        </w:rPr>
      </w:pPr>
      <w:r>
        <w:rPr>
          <w:b/>
          <w:sz w:val="22"/>
          <w:szCs w:val="22"/>
        </w:rPr>
        <w:t xml:space="preserve">3. </w:t>
      </w:r>
      <w:r w:rsidR="00B5479F" w:rsidRPr="006C3F18">
        <w:rPr>
          <w:b/>
          <w:smallCaps/>
          <w:sz w:val="22"/>
          <w:szCs w:val="22"/>
        </w:rPr>
        <w:t>Piedāvājuma noformēšana</w:t>
      </w:r>
    </w:p>
    <w:p w14:paraId="1CC68ACD" w14:textId="7831CF8E" w:rsidR="00B5479F" w:rsidRDefault="00924D03" w:rsidP="00B5479F">
      <w:pPr>
        <w:spacing w:after="120"/>
        <w:ind w:left="482" w:hanging="482"/>
        <w:jc w:val="both"/>
        <w:rPr>
          <w:sz w:val="22"/>
          <w:szCs w:val="22"/>
        </w:rPr>
      </w:pPr>
      <w:r>
        <w:rPr>
          <w:sz w:val="22"/>
          <w:szCs w:val="22"/>
        </w:rPr>
        <w:t>3</w:t>
      </w:r>
      <w:r w:rsidR="00B5479F">
        <w:rPr>
          <w:sz w:val="22"/>
          <w:szCs w:val="22"/>
        </w:rPr>
        <w:t xml:space="preserve">.1. </w:t>
      </w:r>
      <w:r w:rsidR="00B5479F" w:rsidRPr="00872604">
        <w:rPr>
          <w:sz w:val="22"/>
          <w:szCs w:val="22"/>
        </w:rPr>
        <w:t>Piedāvājums jāiesniedz elektroniski E</w:t>
      </w:r>
      <w:r w:rsidR="00B5479F">
        <w:rPr>
          <w:sz w:val="22"/>
          <w:szCs w:val="22"/>
        </w:rPr>
        <w:t xml:space="preserve">IS </w:t>
      </w:r>
      <w:r w:rsidR="00B5479F" w:rsidRPr="00872604">
        <w:rPr>
          <w:sz w:val="22"/>
          <w:szCs w:val="22"/>
        </w:rPr>
        <w:t>e-konkursu apakšsistēmā, ievērojot šādas pretendenta izvēles iespējas</w:t>
      </w:r>
      <w:r w:rsidR="00B5479F">
        <w:rPr>
          <w:sz w:val="22"/>
          <w:szCs w:val="22"/>
        </w:rPr>
        <w:t>:</w:t>
      </w:r>
    </w:p>
    <w:p w14:paraId="07C7A40E" w14:textId="22E91A41" w:rsidR="00B5479F" w:rsidRDefault="00924D03" w:rsidP="00B5479F">
      <w:pPr>
        <w:spacing w:after="120"/>
        <w:ind w:left="1049" w:hanging="567"/>
        <w:jc w:val="both"/>
        <w:rPr>
          <w:sz w:val="22"/>
          <w:szCs w:val="22"/>
        </w:rPr>
      </w:pPr>
      <w:r>
        <w:rPr>
          <w:sz w:val="22"/>
          <w:szCs w:val="22"/>
        </w:rPr>
        <w:t>3</w:t>
      </w:r>
      <w:r w:rsidR="00B5479F">
        <w:rPr>
          <w:sz w:val="22"/>
          <w:szCs w:val="22"/>
        </w:rPr>
        <w:t>.1.1. izmantojot EIS e-konkursu apakšsistēmas piedāvātos rīkus, aizpildot minētās sistēmas e-konkursu apakšsistēmā šīs iepirkuma procedūras sadaļā ievietotās formas;</w:t>
      </w:r>
    </w:p>
    <w:p w14:paraId="10ED6ECD" w14:textId="32288D81" w:rsidR="00B5479F" w:rsidRDefault="00924D03" w:rsidP="00B5479F">
      <w:pPr>
        <w:spacing w:after="120"/>
        <w:ind w:left="1049" w:hanging="567"/>
        <w:jc w:val="both"/>
        <w:rPr>
          <w:sz w:val="22"/>
          <w:szCs w:val="22"/>
        </w:rPr>
      </w:pPr>
      <w:r>
        <w:rPr>
          <w:sz w:val="22"/>
          <w:szCs w:val="22"/>
        </w:rPr>
        <w:t>3</w:t>
      </w:r>
      <w:r w:rsidR="00B5479F">
        <w:rPr>
          <w:sz w:val="22"/>
          <w:szCs w:val="22"/>
        </w:rPr>
        <w:t>.1.2. 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7FC06D69" w14:textId="429EEA6C" w:rsidR="00B5479F" w:rsidRPr="00337FA7" w:rsidRDefault="00924D03" w:rsidP="00B5479F">
      <w:pPr>
        <w:spacing w:after="120"/>
        <w:ind w:left="1049" w:hanging="567"/>
        <w:jc w:val="both"/>
        <w:rPr>
          <w:sz w:val="22"/>
          <w:szCs w:val="22"/>
        </w:rPr>
      </w:pPr>
      <w:r>
        <w:rPr>
          <w:sz w:val="22"/>
          <w:szCs w:val="22"/>
        </w:rPr>
        <w:t>3</w:t>
      </w:r>
      <w:r w:rsidR="00B5479F">
        <w:rPr>
          <w:sz w:val="22"/>
          <w:szCs w:val="22"/>
        </w:rPr>
        <w:t>.1.3. elektroniski (.</w:t>
      </w:r>
      <w:proofErr w:type="spellStart"/>
      <w:r w:rsidR="00B5479F">
        <w:rPr>
          <w:sz w:val="22"/>
          <w:szCs w:val="22"/>
        </w:rPr>
        <w:t>pdf</w:t>
      </w:r>
      <w:proofErr w:type="spellEnd"/>
      <w:r w:rsidR="00B5479F">
        <w:rPr>
          <w:sz w:val="22"/>
          <w:szCs w:val="22"/>
        </w:rPr>
        <w:t xml:space="preserve"> formātā</w:t>
      </w:r>
      <w:r w:rsidR="00B5479F" w:rsidRPr="00337FA7">
        <w:rPr>
          <w:sz w:val="22"/>
          <w:szCs w:val="22"/>
        </w:rPr>
        <w:t>) sagatavoto piedāvājumu šifrējot ārpus EIS e-konkursu apakšsistēmas ar trešās personas piedāvātiem datu aizsardzības rīkiem un aizsargājot ar elektronisku at</w:t>
      </w:r>
      <w:r w:rsidR="00B5479F">
        <w:rPr>
          <w:sz w:val="22"/>
          <w:szCs w:val="22"/>
        </w:rPr>
        <w:t>slēgu un paroli (šādā gadījumā p</w:t>
      </w:r>
      <w:r w:rsidR="00B5479F" w:rsidRPr="00337FA7">
        <w:rPr>
          <w:sz w:val="22"/>
          <w:szCs w:val="22"/>
        </w:rPr>
        <w:t>retendents ir atbildīgs par aizpildāmo formu atbilstību dokumentācijas prasībām un formu paraugiem, kā arī dokumenta atvēršanas un nolasīšanas iespējām).</w:t>
      </w:r>
    </w:p>
    <w:p w14:paraId="1432452A" w14:textId="7D51145C" w:rsidR="00B5479F" w:rsidRDefault="00924D03" w:rsidP="00AB1A8A">
      <w:pPr>
        <w:jc w:val="both"/>
        <w:rPr>
          <w:sz w:val="22"/>
          <w:szCs w:val="22"/>
        </w:rPr>
      </w:pPr>
      <w:r>
        <w:rPr>
          <w:sz w:val="22"/>
          <w:szCs w:val="22"/>
        </w:rPr>
        <w:t>3</w:t>
      </w:r>
      <w:r w:rsidR="00B5479F">
        <w:rPr>
          <w:sz w:val="22"/>
          <w:szCs w:val="22"/>
        </w:rPr>
        <w:t>.2. Sagatavojot piedāvājumu, pretendents ievēro, ka:</w:t>
      </w:r>
    </w:p>
    <w:p w14:paraId="67942503" w14:textId="1C44AC4D" w:rsidR="00B5479F" w:rsidRPr="004C2FB9" w:rsidRDefault="00924D03" w:rsidP="00AB1A8A">
      <w:pPr>
        <w:ind w:left="1049" w:hanging="567"/>
        <w:jc w:val="both"/>
        <w:rPr>
          <w:sz w:val="22"/>
          <w:szCs w:val="22"/>
        </w:rPr>
      </w:pPr>
      <w:r>
        <w:rPr>
          <w:sz w:val="22"/>
          <w:szCs w:val="22"/>
        </w:rPr>
        <w:t>3</w:t>
      </w:r>
      <w:r w:rsidR="00B5479F">
        <w:rPr>
          <w:sz w:val="22"/>
          <w:szCs w:val="22"/>
        </w:rPr>
        <w:t>.2.1. p</w:t>
      </w:r>
      <w:r w:rsidR="00B5479F" w:rsidRPr="004C2FB9">
        <w:rPr>
          <w:sz w:val="22"/>
          <w:szCs w:val="22"/>
        </w:rPr>
        <w:t>ieteikuma veidlapa, tehniskais un finanšu piedāvājums saskaņā ar e</w:t>
      </w:r>
      <w:r w:rsidR="00B5479F" w:rsidRPr="004C2FB9">
        <w:rPr>
          <w:sz w:val="22"/>
          <w:szCs w:val="22"/>
        </w:rPr>
        <w:noBreakHyphen/>
        <w:t>konkursu apakšsistēmā iepirkuma procedūras profilam pievienotajām dokumentu veidnēm jāaizpilda tikai elektroniski, katrs atsevišķā elektroniskā dokumentā ar Microsoft Office 2010 (vai vēlākas programmatūras versijas) rīkiem lasāmā formātā un jāpievieno tam paredzētajā iepirkuma procedūras profila sadaļā</w:t>
      </w:r>
      <w:r w:rsidR="00B5479F">
        <w:rPr>
          <w:sz w:val="22"/>
          <w:szCs w:val="22"/>
        </w:rPr>
        <w:t>;</w:t>
      </w:r>
    </w:p>
    <w:p w14:paraId="395CCC3E" w14:textId="493F7024" w:rsidR="00B5479F" w:rsidRDefault="00924D03" w:rsidP="00AB1A8A">
      <w:pPr>
        <w:spacing w:after="120"/>
        <w:ind w:left="1049" w:hanging="567"/>
        <w:jc w:val="both"/>
        <w:rPr>
          <w:sz w:val="22"/>
          <w:szCs w:val="22"/>
        </w:rPr>
      </w:pPr>
      <w:r>
        <w:rPr>
          <w:sz w:val="22"/>
          <w:szCs w:val="22"/>
        </w:rPr>
        <w:t>3</w:t>
      </w:r>
      <w:r w:rsidR="00B5479F">
        <w:rPr>
          <w:sz w:val="22"/>
          <w:szCs w:val="22"/>
        </w:rPr>
        <w:t>.2.2. i</w:t>
      </w:r>
      <w:r w:rsidR="00B5479F" w:rsidRPr="00872604">
        <w:rPr>
          <w:sz w:val="22"/>
          <w:szCs w:val="22"/>
        </w:rPr>
        <w:t xml:space="preserve">esniedzot piedāvājumu, pretendents to paraksta ar drošu elektronisko parakstu un laika zīmogu vai ar </w:t>
      </w:r>
      <w:r w:rsidR="00B5479F">
        <w:rPr>
          <w:sz w:val="22"/>
          <w:szCs w:val="22"/>
        </w:rPr>
        <w:t>EIS</w:t>
      </w:r>
      <w:r w:rsidR="00B5479F" w:rsidRPr="00872604">
        <w:rPr>
          <w:sz w:val="22"/>
          <w:szCs w:val="22"/>
        </w:rPr>
        <w:t xml:space="preserve"> piedāvāto elektronisko parakstu. Pretendents pēc saviem ieskatiem dalības pieteikumu, tehnisko piedāvājumu un finanšu piedāvājumu var ar drošu elektronisko parakstu un laika zīmogu p</w:t>
      </w:r>
      <w:r w:rsidR="00B5479F">
        <w:rPr>
          <w:sz w:val="22"/>
          <w:szCs w:val="22"/>
        </w:rPr>
        <w:t>arakstīt atsevišķi. Piedāvājumu</w:t>
      </w:r>
      <w:r w:rsidR="00B5479F" w:rsidRPr="00872604">
        <w:rPr>
          <w:sz w:val="22"/>
          <w:szCs w:val="22"/>
        </w:rPr>
        <w:t xml:space="preserve"> paraksta pretendentu pārstāvēt tiesīgā persona, pievienojot pārstāvību apliecinošu dokumentu (piemēram, pilnvaru). </w:t>
      </w:r>
    </w:p>
    <w:p w14:paraId="38142C6F" w14:textId="0FAB91BA" w:rsidR="00B5479F" w:rsidRDefault="00924D03" w:rsidP="00B5479F">
      <w:pPr>
        <w:spacing w:after="120"/>
        <w:ind w:left="425" w:hanging="425"/>
        <w:jc w:val="both"/>
        <w:rPr>
          <w:sz w:val="22"/>
          <w:szCs w:val="22"/>
        </w:rPr>
      </w:pPr>
      <w:r>
        <w:rPr>
          <w:sz w:val="22"/>
          <w:szCs w:val="22"/>
        </w:rPr>
        <w:t>3</w:t>
      </w:r>
      <w:r w:rsidR="00B5479F">
        <w:rPr>
          <w:sz w:val="22"/>
          <w:szCs w:val="22"/>
        </w:rPr>
        <w:t>.3. Iesniedzot piedāvājumu, pretendents pilnībā atzīst visus Konkursa nolikumā (tai skaitā, tā pielikumos un formās, kuras ir ievietotas EIS e-konkursu apakšsistēmās šī konkursa sadaļā) ietvertos nosacījumus.</w:t>
      </w:r>
    </w:p>
    <w:p w14:paraId="78F963DB" w14:textId="24EFC314" w:rsidR="00B5479F" w:rsidRDefault="00924D03" w:rsidP="00B5479F">
      <w:pPr>
        <w:spacing w:after="120"/>
        <w:ind w:left="425" w:hanging="425"/>
        <w:jc w:val="both"/>
        <w:rPr>
          <w:sz w:val="22"/>
          <w:szCs w:val="22"/>
        </w:rPr>
      </w:pPr>
      <w:r>
        <w:rPr>
          <w:sz w:val="22"/>
          <w:szCs w:val="22"/>
        </w:rPr>
        <w:t>3</w:t>
      </w:r>
      <w:r w:rsidR="00B5479F">
        <w:rPr>
          <w:sz w:val="22"/>
          <w:szCs w:val="22"/>
        </w:rPr>
        <w:t>.4. 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1278B7FB" w14:textId="070DDEC4" w:rsidR="00B5479F" w:rsidRDefault="00924D03" w:rsidP="00B5479F">
      <w:pPr>
        <w:spacing w:after="120"/>
        <w:ind w:left="425" w:hanging="425"/>
        <w:jc w:val="both"/>
        <w:rPr>
          <w:sz w:val="22"/>
          <w:szCs w:val="22"/>
        </w:rPr>
      </w:pPr>
      <w:r>
        <w:rPr>
          <w:sz w:val="22"/>
          <w:szCs w:val="22"/>
        </w:rPr>
        <w:t>3</w:t>
      </w:r>
      <w:r w:rsidR="00B5479F">
        <w:rPr>
          <w:sz w:val="22"/>
          <w:szCs w:val="22"/>
        </w:rPr>
        <w:t xml:space="preserve">.5. Ja piedāvājums saturēs kādu no </w:t>
      </w:r>
      <w:r>
        <w:rPr>
          <w:sz w:val="22"/>
          <w:szCs w:val="22"/>
        </w:rPr>
        <w:t>3</w:t>
      </w:r>
      <w:r w:rsidR="00B5479F">
        <w:rPr>
          <w:sz w:val="22"/>
          <w:szCs w:val="22"/>
        </w:rPr>
        <w:t>.4.punktā minētajiem riskiem, tas netiks izskatīts.</w:t>
      </w:r>
    </w:p>
    <w:p w14:paraId="3C36CF8E" w14:textId="227FCA64" w:rsidR="00B5479F" w:rsidRDefault="00924D03" w:rsidP="00B5479F">
      <w:pPr>
        <w:spacing w:after="120"/>
        <w:ind w:left="425" w:hanging="425"/>
        <w:jc w:val="both"/>
        <w:rPr>
          <w:sz w:val="22"/>
          <w:szCs w:val="22"/>
        </w:rPr>
      </w:pPr>
      <w:r>
        <w:rPr>
          <w:sz w:val="22"/>
          <w:szCs w:val="22"/>
        </w:rPr>
        <w:t>3</w:t>
      </w:r>
      <w:r w:rsidR="00B5479F">
        <w:rPr>
          <w:sz w:val="22"/>
          <w:szCs w:val="22"/>
        </w:rPr>
        <w:t xml:space="preserve">.6. </w:t>
      </w:r>
      <w:r w:rsidR="00B5479F" w:rsidRPr="004D5F42">
        <w:rPr>
          <w:sz w:val="22"/>
          <w:szCs w:val="22"/>
        </w:rPr>
        <w:t>P</w:t>
      </w:r>
      <w:r w:rsidR="00B5479F">
        <w:rPr>
          <w:sz w:val="22"/>
          <w:szCs w:val="22"/>
        </w:rPr>
        <w:t>retendents piedāvājuma noformēšanā ievēro Elektronisko dokumentu likumā un 2005.gada 28.jūnija Ministru kabineta noteikumos Nr.473 “Elektronisko dokumentu izstrādāšanas, noformēšanas, glabāšanas un aprites kārtība valsts un pašvaldību iestādēs un kārtība, kādā notiek elektronisko dokumentu aprite starp valsts un pašvaldību iestādēm vai starp šīm iestādēm un fiziskām un juridiskām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1DC55D58" w14:textId="6718182A" w:rsidR="00B5479F" w:rsidRDefault="00924D03" w:rsidP="00B5479F">
      <w:pPr>
        <w:spacing w:after="120"/>
        <w:ind w:left="425" w:hanging="425"/>
        <w:jc w:val="both"/>
        <w:rPr>
          <w:sz w:val="22"/>
          <w:szCs w:val="22"/>
        </w:rPr>
      </w:pPr>
      <w:r>
        <w:rPr>
          <w:sz w:val="22"/>
          <w:szCs w:val="22"/>
        </w:rPr>
        <w:lastRenderedPageBreak/>
        <w:t>3</w:t>
      </w:r>
      <w:r w:rsidR="00B5479F">
        <w:rPr>
          <w:sz w:val="22"/>
          <w:szCs w:val="22"/>
        </w:rPr>
        <w:t xml:space="preserve">.7. </w:t>
      </w:r>
      <w:r w:rsidR="00B5479F" w:rsidRPr="005877BD">
        <w:rPr>
          <w:sz w:val="22"/>
          <w:szCs w:val="22"/>
        </w:rPr>
        <w:t xml:space="preserve">Piedāvājums jāsagatavo latviešu valodā. Ja kāds dokuments piedāvājumā un/vai citi piedāvājumā iekļautie informācijas materiāli ir svešvalodā, tam jāpievieno pretendenta </w:t>
      </w:r>
      <w:proofErr w:type="spellStart"/>
      <w:r w:rsidR="00B5479F" w:rsidRPr="005877BD">
        <w:rPr>
          <w:sz w:val="22"/>
          <w:szCs w:val="22"/>
        </w:rPr>
        <w:t>paraksttiesīgās</w:t>
      </w:r>
      <w:proofErr w:type="spellEnd"/>
      <w:r w:rsidR="00B5479F" w:rsidRPr="005877BD">
        <w:rPr>
          <w:sz w:val="22"/>
          <w:szCs w:val="22"/>
        </w:rPr>
        <w:t xml:space="preserve"> personas vai pilnvarotās personas (pievienojama pilnvara) apstiprināts tulkojums latviešu valodā.</w:t>
      </w:r>
    </w:p>
    <w:p w14:paraId="379ABBE1" w14:textId="70A685E4" w:rsidR="00B5479F" w:rsidRDefault="00924D03" w:rsidP="00B5479F">
      <w:pPr>
        <w:spacing w:after="120"/>
        <w:ind w:left="425" w:hanging="425"/>
        <w:jc w:val="both"/>
        <w:rPr>
          <w:sz w:val="22"/>
          <w:szCs w:val="22"/>
        </w:rPr>
      </w:pPr>
      <w:r>
        <w:rPr>
          <w:sz w:val="22"/>
          <w:szCs w:val="22"/>
        </w:rPr>
        <w:t>3</w:t>
      </w:r>
      <w:r w:rsidR="00B5479F">
        <w:rPr>
          <w:sz w:val="22"/>
          <w:szCs w:val="22"/>
        </w:rPr>
        <w:t xml:space="preserve">.8. </w:t>
      </w:r>
      <w:r w:rsidR="00B5479F" w:rsidRPr="00677653">
        <w:rPr>
          <w:sz w:val="22"/>
          <w:szCs w:val="22"/>
        </w:rPr>
        <w:t xml:space="preserve">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 </w:t>
      </w:r>
    </w:p>
    <w:p w14:paraId="46268872" w14:textId="1900B68D" w:rsidR="00B5479F" w:rsidRDefault="00924D03" w:rsidP="00B5479F">
      <w:pPr>
        <w:spacing w:after="120"/>
        <w:ind w:left="425" w:hanging="425"/>
        <w:jc w:val="both"/>
        <w:rPr>
          <w:sz w:val="22"/>
          <w:szCs w:val="22"/>
        </w:rPr>
      </w:pPr>
      <w:r>
        <w:rPr>
          <w:sz w:val="22"/>
          <w:szCs w:val="22"/>
        </w:rPr>
        <w:t>3</w:t>
      </w:r>
      <w:r w:rsidR="00B5479F">
        <w:rPr>
          <w:sz w:val="22"/>
          <w:szCs w:val="22"/>
        </w:rPr>
        <w:t xml:space="preserve">.9. Piedāvājums elektroniski jāparaksta pretendenta </w:t>
      </w:r>
      <w:proofErr w:type="spellStart"/>
      <w:r w:rsidR="00B5479F">
        <w:rPr>
          <w:sz w:val="22"/>
          <w:szCs w:val="22"/>
        </w:rPr>
        <w:t>paraksttiesīgajai</w:t>
      </w:r>
      <w:proofErr w:type="spellEnd"/>
      <w:r w:rsidR="00B5479F">
        <w:rPr>
          <w:sz w:val="22"/>
          <w:szCs w:val="22"/>
        </w:rPr>
        <w:t xml:space="preserve"> vai pilnvarotajai personai. Pilnvarotajai personai pretendenta atlases dokumentu daļā jāpievieno pilnvara. Pilnvarā precīzi jānorāda pilnvarotajam pārstāvim piešķirto tiesību un saistību apjoms.</w:t>
      </w:r>
    </w:p>
    <w:p w14:paraId="4F4D51DC" w14:textId="6EE7A269" w:rsidR="00B5479F" w:rsidRDefault="00924D03" w:rsidP="00B5479F">
      <w:pPr>
        <w:spacing w:after="120"/>
        <w:ind w:left="567" w:hanging="567"/>
        <w:jc w:val="both"/>
        <w:rPr>
          <w:sz w:val="22"/>
          <w:szCs w:val="22"/>
        </w:rPr>
      </w:pPr>
      <w:r>
        <w:rPr>
          <w:sz w:val="22"/>
          <w:szCs w:val="22"/>
        </w:rPr>
        <w:t>3</w:t>
      </w:r>
      <w:r w:rsidR="00B5479F">
        <w:rPr>
          <w:sz w:val="22"/>
          <w:szCs w:val="22"/>
        </w:rPr>
        <w:t xml:space="preserve">.10. 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00B5479F">
        <w:rPr>
          <w:sz w:val="22"/>
          <w:szCs w:val="22"/>
        </w:rPr>
        <w:t>paraksttiesīgajai</w:t>
      </w:r>
      <w:proofErr w:type="spellEnd"/>
      <w:r w:rsidR="00B5479F">
        <w:rPr>
          <w:sz w:val="22"/>
          <w:szCs w:val="22"/>
        </w:rPr>
        <w:t xml:space="preserve"> vai pilnvarotajai personai.</w:t>
      </w:r>
    </w:p>
    <w:p w14:paraId="644A3398" w14:textId="2BAB945C" w:rsidR="00B5479F" w:rsidRPr="0059080B" w:rsidRDefault="00924D03" w:rsidP="00B5479F">
      <w:pPr>
        <w:spacing w:after="120"/>
        <w:ind w:left="624" w:hanging="624"/>
        <w:jc w:val="both"/>
        <w:rPr>
          <w:sz w:val="22"/>
          <w:szCs w:val="22"/>
        </w:rPr>
      </w:pPr>
      <w:r>
        <w:rPr>
          <w:sz w:val="22"/>
          <w:szCs w:val="22"/>
        </w:rPr>
        <w:t>3</w:t>
      </w:r>
      <w:r w:rsidR="00B5479F">
        <w:rPr>
          <w:sz w:val="22"/>
          <w:szCs w:val="22"/>
        </w:rPr>
        <w:t xml:space="preserve">.11. Pirms Konkursa </w:t>
      </w:r>
      <w:r w:rsidR="00B5479F" w:rsidRPr="0059080B">
        <w:rPr>
          <w:sz w:val="22"/>
          <w:szCs w:val="22"/>
        </w:rPr>
        <w:t>nolikuma 1.1</w:t>
      </w:r>
      <w:r w:rsidR="00C272C8">
        <w:rPr>
          <w:sz w:val="22"/>
          <w:szCs w:val="22"/>
        </w:rPr>
        <w:t>2</w:t>
      </w:r>
      <w:r w:rsidR="00B5479F" w:rsidRPr="0059080B">
        <w:rPr>
          <w:sz w:val="22"/>
          <w:szCs w:val="22"/>
        </w:rPr>
        <w:t>.punktā noteiktā piedāvājuma iesniegšanas termiņa beigām pretendents ir tiesīgs grozīt vai atsaukt iesniegto piedāvājumu, izmantojot attiecīgos EIS pieejamos rīkus.</w:t>
      </w:r>
    </w:p>
    <w:p w14:paraId="0DAA43C9" w14:textId="496FECD5" w:rsidR="00B5479F" w:rsidRDefault="00924D03" w:rsidP="00B5479F">
      <w:pPr>
        <w:spacing w:after="120"/>
        <w:ind w:left="624" w:hanging="624"/>
        <w:jc w:val="both"/>
        <w:rPr>
          <w:sz w:val="22"/>
          <w:szCs w:val="22"/>
        </w:rPr>
      </w:pPr>
      <w:r>
        <w:rPr>
          <w:sz w:val="22"/>
          <w:szCs w:val="22"/>
        </w:rPr>
        <w:t>3</w:t>
      </w:r>
      <w:r w:rsidR="00B5479F" w:rsidRPr="0059080B">
        <w:rPr>
          <w:sz w:val="22"/>
          <w:szCs w:val="22"/>
        </w:rPr>
        <w:t>.12. Pēc Konkursa nolikuma 1.1</w:t>
      </w:r>
      <w:r w:rsidR="00C272C8">
        <w:rPr>
          <w:sz w:val="22"/>
          <w:szCs w:val="22"/>
        </w:rPr>
        <w:t>2</w:t>
      </w:r>
      <w:r w:rsidR="00B5479F" w:rsidRPr="0059080B">
        <w:rPr>
          <w:sz w:val="22"/>
          <w:szCs w:val="22"/>
        </w:rPr>
        <w:t>.punktā noteiktā piedāvājuma</w:t>
      </w:r>
      <w:r w:rsidR="00B5479F">
        <w:rPr>
          <w:sz w:val="22"/>
          <w:szCs w:val="22"/>
        </w:rPr>
        <w:t xml:space="preserve"> iesniegšanas termiņa beigām pretendents:</w:t>
      </w:r>
    </w:p>
    <w:p w14:paraId="57F72945" w14:textId="77777777" w:rsidR="00B5479F" w:rsidRDefault="00B5479F" w:rsidP="004138D2">
      <w:pPr>
        <w:pStyle w:val="BodyText"/>
        <w:widowControl/>
        <w:numPr>
          <w:ilvl w:val="0"/>
          <w:numId w:val="12"/>
        </w:numPr>
        <w:ind w:left="1304" w:hanging="170"/>
        <w:jc w:val="both"/>
        <w:rPr>
          <w:rFonts w:ascii="Times New Roman" w:hAnsi="Times New Roman"/>
          <w:sz w:val="22"/>
          <w:szCs w:val="22"/>
        </w:rPr>
      </w:pPr>
      <w:r>
        <w:rPr>
          <w:rFonts w:ascii="Times New Roman" w:hAnsi="Times New Roman"/>
          <w:sz w:val="22"/>
          <w:szCs w:val="22"/>
        </w:rPr>
        <w:t xml:space="preserve"> nav tiesīgs grozīt iesniegto piedāvājumu;</w:t>
      </w:r>
    </w:p>
    <w:p w14:paraId="3FF71F32" w14:textId="20A6F0B2" w:rsidR="00B5479F" w:rsidRPr="0098057D" w:rsidRDefault="00B5479F" w:rsidP="004138D2">
      <w:pPr>
        <w:pStyle w:val="BodyText"/>
        <w:widowControl/>
        <w:numPr>
          <w:ilvl w:val="0"/>
          <w:numId w:val="12"/>
        </w:numPr>
        <w:ind w:left="1304" w:hanging="170"/>
        <w:jc w:val="both"/>
        <w:rPr>
          <w:rFonts w:ascii="Times New Roman" w:hAnsi="Times New Roman"/>
          <w:sz w:val="22"/>
          <w:szCs w:val="22"/>
        </w:rPr>
      </w:pPr>
      <w:r>
        <w:rPr>
          <w:rFonts w:ascii="Times New Roman" w:hAnsi="Times New Roman"/>
          <w:sz w:val="22"/>
          <w:szCs w:val="22"/>
        </w:rPr>
        <w:t xml:space="preserve"> </w:t>
      </w:r>
      <w:r w:rsidRPr="0098057D">
        <w:rPr>
          <w:rFonts w:ascii="Times New Roman" w:hAnsi="Times New Roman"/>
          <w:sz w:val="22"/>
          <w:szCs w:val="22"/>
        </w:rPr>
        <w:t>ir tiesīgs atsaukt iesniegto piedāvājumu, rakst</w:t>
      </w:r>
      <w:r w:rsidR="00D94CC4">
        <w:rPr>
          <w:rFonts w:ascii="Times New Roman" w:hAnsi="Times New Roman"/>
          <w:sz w:val="22"/>
          <w:szCs w:val="22"/>
        </w:rPr>
        <w:t>iski</w:t>
      </w:r>
      <w:r w:rsidRPr="0098057D">
        <w:rPr>
          <w:rFonts w:ascii="Times New Roman" w:hAnsi="Times New Roman"/>
          <w:sz w:val="22"/>
          <w:szCs w:val="22"/>
        </w:rPr>
        <w:t xml:space="preserve"> par to informējot Pasūtītāju. Šajā gadījumā piedāvājuma atsaukšana izbeidz turpmāku pretendenta dalību šajā iepirkuma procedūrā.</w:t>
      </w:r>
    </w:p>
    <w:p w14:paraId="0674A6EC" w14:textId="7CB05EA7" w:rsidR="00B5479F" w:rsidRDefault="00924D03" w:rsidP="00B5479F">
      <w:pPr>
        <w:pStyle w:val="BodyText"/>
        <w:widowControl/>
        <w:tabs>
          <w:tab w:val="num" w:pos="2127"/>
          <w:tab w:val="num" w:pos="2160"/>
        </w:tabs>
        <w:ind w:left="510" w:hanging="510"/>
        <w:jc w:val="both"/>
        <w:rPr>
          <w:rFonts w:ascii="Times New Roman" w:hAnsi="Times New Roman"/>
          <w:sz w:val="22"/>
          <w:szCs w:val="22"/>
        </w:rPr>
      </w:pPr>
      <w:r>
        <w:rPr>
          <w:rFonts w:ascii="Times New Roman" w:hAnsi="Times New Roman"/>
          <w:sz w:val="22"/>
          <w:szCs w:val="22"/>
        </w:rPr>
        <w:t>3</w:t>
      </w:r>
      <w:r w:rsidR="00B5479F">
        <w:rPr>
          <w:rFonts w:ascii="Times New Roman" w:hAnsi="Times New Roman"/>
          <w:sz w:val="22"/>
          <w:szCs w:val="22"/>
        </w:rPr>
        <w:t xml:space="preserve">.13. </w:t>
      </w:r>
      <w:r w:rsidR="00B5479F" w:rsidRPr="004D5F42">
        <w:rPr>
          <w:rFonts w:ascii="Times New Roman" w:hAnsi="Times New Roman"/>
          <w:sz w:val="22"/>
          <w:szCs w:val="22"/>
        </w:rPr>
        <w:t>P</w:t>
      </w:r>
      <w:r w:rsidR="00B5479F">
        <w:rPr>
          <w:rFonts w:ascii="Times New Roman" w:hAnsi="Times New Roman"/>
          <w:sz w:val="22"/>
          <w:szCs w:val="22"/>
        </w:rPr>
        <w:t>retendents</w:t>
      </w:r>
      <w:r w:rsidR="00B5479F" w:rsidRPr="004D5F42">
        <w:rPr>
          <w:rFonts w:ascii="Times New Roman" w:hAnsi="Times New Roman"/>
          <w:sz w:val="22"/>
          <w:szCs w:val="22"/>
        </w:rPr>
        <w:t xml:space="preserve"> var iesniegt tikai </w:t>
      </w:r>
      <w:r w:rsidR="00B5479F" w:rsidRPr="005D48ED">
        <w:rPr>
          <w:rFonts w:ascii="Times New Roman" w:hAnsi="Times New Roman"/>
          <w:sz w:val="22"/>
          <w:szCs w:val="22"/>
        </w:rPr>
        <w:t>1 (vienu) piedāvājuma variantu</w:t>
      </w:r>
      <w:r w:rsidR="00B5479F" w:rsidRPr="004D5F42">
        <w:rPr>
          <w:rFonts w:ascii="Times New Roman" w:hAnsi="Times New Roman"/>
          <w:sz w:val="22"/>
          <w:szCs w:val="22"/>
        </w:rPr>
        <w:t xml:space="preserve"> par visu iepirkuma priekšmeta apjomu.</w:t>
      </w:r>
      <w:r w:rsidR="00B5479F">
        <w:rPr>
          <w:rFonts w:ascii="Times New Roman" w:hAnsi="Times New Roman"/>
          <w:sz w:val="22"/>
          <w:szCs w:val="22"/>
        </w:rPr>
        <w:t xml:space="preserve"> Iepirkums </w:t>
      </w:r>
      <w:r w:rsidR="00C8431F">
        <w:rPr>
          <w:rFonts w:ascii="Times New Roman" w:hAnsi="Times New Roman"/>
          <w:sz w:val="22"/>
          <w:szCs w:val="22"/>
        </w:rPr>
        <w:t>ir</w:t>
      </w:r>
      <w:r w:rsidR="00B5479F">
        <w:rPr>
          <w:rFonts w:ascii="Times New Roman" w:hAnsi="Times New Roman"/>
          <w:sz w:val="22"/>
          <w:szCs w:val="22"/>
        </w:rPr>
        <w:t xml:space="preserve"> sadalīts daļās un nav pieļaujama piedāvājumu variantu iesniegšana.</w:t>
      </w:r>
    </w:p>
    <w:p w14:paraId="44345279" w14:textId="58C84F85" w:rsidR="00B5479F" w:rsidRDefault="00924D03" w:rsidP="00B5479F">
      <w:pPr>
        <w:pStyle w:val="BodyText"/>
        <w:widowControl/>
        <w:tabs>
          <w:tab w:val="num" w:pos="2127"/>
          <w:tab w:val="num" w:pos="2160"/>
        </w:tabs>
        <w:ind w:left="510" w:hanging="510"/>
        <w:jc w:val="both"/>
        <w:rPr>
          <w:sz w:val="22"/>
          <w:szCs w:val="22"/>
        </w:rPr>
      </w:pPr>
      <w:r>
        <w:rPr>
          <w:rFonts w:ascii="Times New Roman" w:hAnsi="Times New Roman"/>
          <w:sz w:val="22"/>
          <w:szCs w:val="22"/>
        </w:rPr>
        <w:t>3</w:t>
      </w:r>
      <w:r w:rsidR="00B5479F" w:rsidRPr="00FF54E4">
        <w:rPr>
          <w:rFonts w:ascii="Times New Roman" w:hAnsi="Times New Roman"/>
          <w:sz w:val="22"/>
          <w:szCs w:val="22"/>
        </w:rPr>
        <w:t xml:space="preserve">.14. </w:t>
      </w:r>
      <w:r w:rsidR="00B5479F" w:rsidRPr="00152017">
        <w:rPr>
          <w:b/>
          <w:sz w:val="22"/>
          <w:szCs w:val="22"/>
          <w:u w:val="single"/>
        </w:rPr>
        <w:t>Pretendentu piedāvājumi, kas iesniegti ārpus EIS e-konkursu apakšsistēmas, netiek atvērti un neatvērti tiek nosūtīti atpakaļ iesniedzējam.</w:t>
      </w:r>
    </w:p>
    <w:p w14:paraId="264CC247" w14:textId="5CB49A28" w:rsidR="00B5479F" w:rsidRPr="006C3F18" w:rsidRDefault="00924D03" w:rsidP="00B5479F">
      <w:pPr>
        <w:pStyle w:val="BodyText"/>
        <w:widowControl/>
        <w:tabs>
          <w:tab w:val="num" w:pos="2127"/>
          <w:tab w:val="num" w:pos="2160"/>
        </w:tabs>
        <w:ind w:left="510" w:hanging="510"/>
        <w:jc w:val="both"/>
        <w:rPr>
          <w:rFonts w:ascii="Times New Roman" w:hAnsi="Times New Roman"/>
          <w:sz w:val="22"/>
          <w:szCs w:val="22"/>
        </w:rPr>
      </w:pPr>
      <w:r>
        <w:rPr>
          <w:sz w:val="22"/>
          <w:szCs w:val="22"/>
        </w:rPr>
        <w:t>3</w:t>
      </w:r>
      <w:r w:rsidR="00B5479F">
        <w:rPr>
          <w:sz w:val="22"/>
          <w:szCs w:val="22"/>
        </w:rPr>
        <w:t>.15. Ja no sistēmas uzturētāja (Valsts reģionālās attīstības aģentūras) būs saņemts paziņojums par traucējumiem elektroniskās informācijas sistēmas darbībā, kuru dēļ nav iespējams iesniegt piedāvājumu, piedāvājumu iesniegšanas termiņš tiks pagarināts un Pasūtītājs savā interneta vietnē publicēs informāciju par piedāvājumu iesniegšanas termiņa pagarināšanu. Ja no sistēmas uzturētāja būs saņemts paziņojums par traucējumiem elektroniskās informācijas sistēmas darbībā, kuru dēļ nav iespējams nodrošināt piedāvājumu drošību, iepirkuma procedūra tiks pārtraukta.</w:t>
      </w:r>
    </w:p>
    <w:p w14:paraId="69C5DADB" w14:textId="471A1B4A" w:rsidR="00B5479F" w:rsidRDefault="00924D03" w:rsidP="00B5479F">
      <w:pPr>
        <w:jc w:val="both"/>
        <w:rPr>
          <w:sz w:val="22"/>
          <w:szCs w:val="22"/>
        </w:rPr>
      </w:pPr>
      <w:r>
        <w:rPr>
          <w:sz w:val="22"/>
          <w:szCs w:val="22"/>
        </w:rPr>
        <w:t>3</w:t>
      </w:r>
      <w:r w:rsidR="00B5479F">
        <w:rPr>
          <w:sz w:val="22"/>
          <w:szCs w:val="22"/>
        </w:rPr>
        <w:t>.16. Piedāvājumu vērtēšana notiks slēgtās komisijas sēdēs.</w:t>
      </w:r>
    </w:p>
    <w:p w14:paraId="7AB06923" w14:textId="77777777" w:rsidR="00CE79FA" w:rsidRPr="00D75D90" w:rsidRDefault="00CE79FA" w:rsidP="0011126A">
      <w:pPr>
        <w:tabs>
          <w:tab w:val="num" w:pos="1276"/>
          <w:tab w:val="num" w:pos="1980"/>
        </w:tabs>
        <w:suppressAutoHyphens/>
        <w:autoSpaceDE w:val="0"/>
        <w:autoSpaceDN w:val="0"/>
        <w:adjustRightInd w:val="0"/>
        <w:jc w:val="both"/>
        <w:rPr>
          <w:sz w:val="22"/>
          <w:szCs w:val="22"/>
          <w:lang w:eastAsia="ar-SA"/>
        </w:rPr>
      </w:pPr>
    </w:p>
    <w:p w14:paraId="5126AEF1" w14:textId="3F368A63" w:rsidR="00EF58EA" w:rsidRPr="005D48ED" w:rsidRDefault="00924D03" w:rsidP="00060E6B">
      <w:pPr>
        <w:pStyle w:val="Heading1"/>
        <w:keepNext w:val="0"/>
        <w:numPr>
          <w:ilvl w:val="0"/>
          <w:numId w:val="0"/>
        </w:numPr>
        <w:ind w:left="360" w:hanging="360"/>
        <w:rPr>
          <w:rFonts w:ascii="Times New Roman" w:hAnsi="Times New Roman"/>
          <w:sz w:val="22"/>
          <w:szCs w:val="22"/>
        </w:rPr>
      </w:pPr>
      <w:bookmarkStart w:id="29" w:name="_Toc354217997"/>
      <w:r>
        <w:rPr>
          <w:rFonts w:ascii="Times New Roman" w:hAnsi="Times New Roman"/>
          <w:sz w:val="22"/>
          <w:szCs w:val="22"/>
        </w:rPr>
        <w:t>4</w:t>
      </w:r>
      <w:r w:rsidR="006C3F18">
        <w:rPr>
          <w:rFonts w:ascii="Times New Roman" w:hAnsi="Times New Roman"/>
          <w:sz w:val="22"/>
          <w:szCs w:val="22"/>
        </w:rPr>
        <w:t>. P</w:t>
      </w:r>
      <w:bookmarkEnd w:id="16"/>
      <w:bookmarkEnd w:id="17"/>
      <w:bookmarkEnd w:id="29"/>
      <w:r w:rsidR="006C3F18">
        <w:rPr>
          <w:rFonts w:ascii="Times New Roman" w:hAnsi="Times New Roman"/>
          <w:sz w:val="22"/>
          <w:szCs w:val="22"/>
        </w:rPr>
        <w:t>rasības</w:t>
      </w:r>
      <w:r w:rsidR="002A7E21">
        <w:rPr>
          <w:rFonts w:ascii="Times New Roman" w:hAnsi="Times New Roman"/>
          <w:sz w:val="22"/>
          <w:szCs w:val="22"/>
        </w:rPr>
        <w:t>, iesniedzamie dokumenti un pretendentu atlase</w:t>
      </w:r>
    </w:p>
    <w:p w14:paraId="213FADAC" w14:textId="77777777" w:rsidR="001C2885" w:rsidRDefault="001C2885" w:rsidP="00060E6B">
      <w:pPr>
        <w:pStyle w:val="Heading2"/>
        <w:keepNext w:val="0"/>
        <w:rPr>
          <w:b w:val="0"/>
          <w:bCs w:val="0"/>
          <w:sz w:val="22"/>
          <w:szCs w:val="22"/>
        </w:rPr>
      </w:pPr>
    </w:p>
    <w:bookmarkEnd w:id="18"/>
    <w:bookmarkEnd w:id="19"/>
    <w:bookmarkEnd w:id="20"/>
    <w:bookmarkEnd w:id="21"/>
    <w:bookmarkEnd w:id="22"/>
    <w:bookmarkEnd w:id="23"/>
    <w:bookmarkEnd w:id="24"/>
    <w:bookmarkEnd w:id="25"/>
    <w:bookmarkEnd w:id="26"/>
    <w:bookmarkEnd w:id="27"/>
    <w:bookmarkEnd w:id="28"/>
    <w:p w14:paraId="715509A3" w14:textId="6C69F7B0" w:rsidR="00940163" w:rsidRPr="008E1B07" w:rsidRDefault="00924D03" w:rsidP="00940163">
      <w:pPr>
        <w:pStyle w:val="Heading2"/>
        <w:keepNext w:val="0"/>
        <w:rPr>
          <w:sz w:val="22"/>
          <w:szCs w:val="22"/>
        </w:rPr>
      </w:pPr>
      <w:r>
        <w:rPr>
          <w:sz w:val="22"/>
          <w:szCs w:val="22"/>
        </w:rPr>
        <w:t>4</w:t>
      </w:r>
      <w:r w:rsidR="00940163">
        <w:rPr>
          <w:sz w:val="22"/>
          <w:szCs w:val="22"/>
        </w:rPr>
        <w:t xml:space="preserve">.1. </w:t>
      </w:r>
      <w:r w:rsidR="00940163" w:rsidRPr="008E1B07">
        <w:rPr>
          <w:sz w:val="22"/>
          <w:szCs w:val="22"/>
        </w:rPr>
        <w:t xml:space="preserve">Vispārīgie nosacījumi pretendenta dalībai atklātā Konkursā </w:t>
      </w:r>
    </w:p>
    <w:p w14:paraId="665FA35B" w14:textId="5C170F6F" w:rsidR="00940163" w:rsidRPr="008E1B07" w:rsidRDefault="00940163" w:rsidP="00940163">
      <w:pPr>
        <w:pStyle w:val="Heading2"/>
        <w:keepNext w:val="0"/>
        <w:spacing w:after="120"/>
        <w:ind w:left="426"/>
        <w:rPr>
          <w:b w:val="0"/>
          <w:sz w:val="22"/>
          <w:szCs w:val="22"/>
        </w:rPr>
      </w:pPr>
      <w:r w:rsidRPr="008E1B07">
        <w:rPr>
          <w:b w:val="0"/>
          <w:sz w:val="22"/>
          <w:szCs w:val="22"/>
        </w:rPr>
        <w:t xml:space="preserve">Pretendents atbilst </w:t>
      </w:r>
      <w:r w:rsidRPr="008E1B07">
        <w:rPr>
          <w:b w:val="0"/>
          <w:bCs w:val="0"/>
          <w:sz w:val="22"/>
          <w:szCs w:val="22"/>
        </w:rPr>
        <w:t>N</w:t>
      </w:r>
      <w:r w:rsidRPr="008E1B07">
        <w:rPr>
          <w:b w:val="0"/>
          <w:sz w:val="22"/>
          <w:szCs w:val="22"/>
        </w:rPr>
        <w:t xml:space="preserve">olikuma </w:t>
      </w:r>
      <w:r w:rsidR="00924D03">
        <w:rPr>
          <w:b w:val="0"/>
          <w:sz w:val="22"/>
          <w:szCs w:val="22"/>
        </w:rPr>
        <w:t>4</w:t>
      </w:r>
      <w:r w:rsidRPr="008E1B07">
        <w:rPr>
          <w:b w:val="0"/>
          <w:sz w:val="22"/>
          <w:szCs w:val="22"/>
        </w:rPr>
        <w:t xml:space="preserve">.2. un </w:t>
      </w:r>
      <w:r w:rsidR="00924D03">
        <w:rPr>
          <w:b w:val="0"/>
          <w:sz w:val="22"/>
          <w:szCs w:val="22"/>
        </w:rPr>
        <w:t>4</w:t>
      </w:r>
      <w:r w:rsidRPr="008E1B07">
        <w:rPr>
          <w:b w:val="0"/>
          <w:sz w:val="22"/>
          <w:szCs w:val="22"/>
        </w:rPr>
        <w:t>.3. punktā norādītajām pretendenta atlases prasībām un iesniedz šo prasību izpildi apliecinošus dokumentus.</w:t>
      </w:r>
    </w:p>
    <w:p w14:paraId="7E0ABEAF" w14:textId="5EC2DD5D" w:rsidR="00940163" w:rsidRPr="008E1B07" w:rsidRDefault="00924D03" w:rsidP="00940163">
      <w:pPr>
        <w:keepNext/>
        <w:jc w:val="both"/>
        <w:outlineLvl w:val="1"/>
        <w:rPr>
          <w:b/>
          <w:bCs/>
          <w:sz w:val="22"/>
          <w:szCs w:val="22"/>
          <w:lang w:eastAsia="x-none"/>
        </w:rPr>
      </w:pPr>
      <w:r>
        <w:rPr>
          <w:b/>
          <w:sz w:val="22"/>
          <w:szCs w:val="22"/>
        </w:rPr>
        <w:t>4</w:t>
      </w:r>
      <w:r w:rsidR="00940163">
        <w:rPr>
          <w:b/>
          <w:sz w:val="22"/>
          <w:szCs w:val="22"/>
        </w:rPr>
        <w:t>.2</w:t>
      </w:r>
      <w:r w:rsidR="00940163" w:rsidRPr="008E1B07">
        <w:rPr>
          <w:b/>
          <w:sz w:val="22"/>
          <w:szCs w:val="22"/>
        </w:rPr>
        <w:t xml:space="preserve">. </w:t>
      </w:r>
      <w:bookmarkStart w:id="30" w:name="_Toc30079953"/>
      <w:r w:rsidR="00940163" w:rsidRPr="008E1B07">
        <w:rPr>
          <w:b/>
          <w:bCs/>
          <w:sz w:val="22"/>
          <w:szCs w:val="22"/>
          <w:lang w:eastAsia="x-none"/>
        </w:rPr>
        <w:t>Pretendentu izslēgšanas noteikumi</w:t>
      </w:r>
      <w:bookmarkEnd w:id="30"/>
      <w:r w:rsidR="00940163" w:rsidRPr="008E1B07">
        <w:rPr>
          <w:b/>
          <w:bCs/>
          <w:sz w:val="22"/>
          <w:szCs w:val="22"/>
          <w:lang w:eastAsia="x-none"/>
        </w:rPr>
        <w:t>:</w:t>
      </w:r>
    </w:p>
    <w:p w14:paraId="7D423D9A" w14:textId="14CD1693" w:rsidR="00940163" w:rsidRPr="008E1B07" w:rsidRDefault="00924D03" w:rsidP="00940163">
      <w:pPr>
        <w:pStyle w:val="Heading2"/>
        <w:keepNext w:val="0"/>
        <w:spacing w:after="120"/>
        <w:ind w:left="567" w:hanging="567"/>
        <w:rPr>
          <w:b w:val="0"/>
          <w:sz w:val="22"/>
          <w:szCs w:val="22"/>
        </w:rPr>
      </w:pPr>
      <w:r>
        <w:rPr>
          <w:b w:val="0"/>
          <w:sz w:val="22"/>
          <w:szCs w:val="22"/>
        </w:rPr>
        <w:t>4</w:t>
      </w:r>
      <w:r w:rsidR="00940163" w:rsidRPr="008E1B07">
        <w:rPr>
          <w:b w:val="0"/>
          <w:sz w:val="22"/>
          <w:szCs w:val="22"/>
        </w:rPr>
        <w:t>.2.1.</w:t>
      </w:r>
      <w:r w:rsidR="00940163" w:rsidRPr="008E1B07">
        <w:rPr>
          <w:bCs w:val="0"/>
          <w:sz w:val="22"/>
          <w:szCs w:val="22"/>
        </w:rPr>
        <w:t xml:space="preserve"> </w:t>
      </w:r>
      <w:r w:rsidR="00940163" w:rsidRPr="008E1B07">
        <w:rPr>
          <w:b w:val="0"/>
          <w:sz w:val="22"/>
          <w:szCs w:val="22"/>
        </w:rPr>
        <w:t xml:space="preserve">Pasūtītājs izslēgs pretendentu no turpmākas dalības iepirkuma procedūrā, ja uz pretendentu attieksies PIL 42. panta otrās daļas 1., 2., 3., 4., 5., 6., 7., 10., 11., 12., 13. un 14. punktā noteiktie izslēgšanas iemesli. Pasūtītājs pārbaudi veiks pārbaudi PIL 42. pantā noteiktajā </w:t>
      </w:r>
      <w:r w:rsidR="00857A4C">
        <w:rPr>
          <w:b w:val="0"/>
          <w:sz w:val="22"/>
          <w:szCs w:val="22"/>
        </w:rPr>
        <w:t>kārtībā un attiecībā uz PIL 42. </w:t>
      </w:r>
      <w:r w:rsidR="00940163" w:rsidRPr="008E1B07">
        <w:rPr>
          <w:b w:val="0"/>
          <w:sz w:val="22"/>
          <w:szCs w:val="22"/>
        </w:rPr>
        <w:t>panta trešajā daļā minētajām personām.</w:t>
      </w:r>
    </w:p>
    <w:p w14:paraId="71422ADD" w14:textId="4A4FB782" w:rsidR="00940163" w:rsidRDefault="00924D03" w:rsidP="00940163">
      <w:pPr>
        <w:tabs>
          <w:tab w:val="num" w:pos="851"/>
        </w:tabs>
        <w:ind w:left="567" w:hanging="567"/>
        <w:jc w:val="both"/>
        <w:outlineLvl w:val="2"/>
        <w:rPr>
          <w:bCs/>
          <w:sz w:val="22"/>
          <w:szCs w:val="22"/>
        </w:rPr>
      </w:pPr>
      <w:r>
        <w:rPr>
          <w:bCs/>
          <w:sz w:val="22"/>
          <w:szCs w:val="22"/>
        </w:rPr>
        <w:t>4</w:t>
      </w:r>
      <w:r w:rsidR="00940163" w:rsidRPr="008E1B07">
        <w:rPr>
          <w:bCs/>
          <w:sz w:val="22"/>
          <w:szCs w:val="22"/>
        </w:rPr>
        <w:t>.2.2. Pasūtītājs izslēdz pretendentu, kuram piešķiramas Līguma slēgšanas no turpmākās dalības Atklātā konkursā, ja uz pretendentu un Starptautisko un Latvijas Republikas nacionālo sankciju likuma 11.</w:t>
      </w:r>
      <w:r w:rsidR="00940163" w:rsidRPr="008E1B07">
        <w:rPr>
          <w:bCs/>
          <w:sz w:val="22"/>
          <w:szCs w:val="22"/>
          <w:vertAlign w:val="superscript"/>
        </w:rPr>
        <w:t>1</w:t>
      </w:r>
      <w:r w:rsidR="00940163" w:rsidRPr="008E1B07">
        <w:rPr>
          <w:bCs/>
          <w:sz w:val="22"/>
          <w:szCs w:val="22"/>
        </w:rPr>
        <w:t> panta pirmajā daļā noteiktajām personām attiecas Starptautisko un Latvijas Republikas nacionālo sankciju likuma 11.</w:t>
      </w:r>
      <w:r w:rsidR="00940163" w:rsidRPr="008E1B07">
        <w:rPr>
          <w:bCs/>
          <w:sz w:val="22"/>
          <w:szCs w:val="22"/>
          <w:vertAlign w:val="superscript"/>
        </w:rPr>
        <w:t>1</w:t>
      </w:r>
      <w:r w:rsidR="00940163" w:rsidRPr="008E1B07">
        <w:rPr>
          <w:bCs/>
          <w:sz w:val="22"/>
          <w:szCs w:val="22"/>
        </w:rPr>
        <w:t xml:space="preserve"> panta</w:t>
      </w:r>
      <w:r w:rsidR="00940163" w:rsidRPr="008E1B07" w:rsidDel="007E2D34">
        <w:rPr>
          <w:bCs/>
          <w:sz w:val="22"/>
          <w:szCs w:val="22"/>
        </w:rPr>
        <w:t xml:space="preserve"> </w:t>
      </w:r>
      <w:r w:rsidR="00940163" w:rsidRPr="008E1B07">
        <w:rPr>
          <w:bCs/>
          <w:sz w:val="22"/>
          <w:szCs w:val="22"/>
        </w:rPr>
        <w:t>pirmajā daļā noteiktie izslēgšanas nosacījumi.</w:t>
      </w:r>
    </w:p>
    <w:p w14:paraId="7EDDAE60" w14:textId="77777777" w:rsidR="00940163" w:rsidRPr="008E1B07" w:rsidRDefault="00940163" w:rsidP="00940163">
      <w:pPr>
        <w:tabs>
          <w:tab w:val="num" w:pos="851"/>
        </w:tabs>
        <w:ind w:left="567" w:hanging="567"/>
        <w:jc w:val="both"/>
        <w:outlineLvl w:val="2"/>
        <w:rPr>
          <w:bCs/>
          <w:sz w:val="22"/>
          <w:szCs w:val="22"/>
        </w:rPr>
      </w:pPr>
    </w:p>
    <w:p w14:paraId="7585B294" w14:textId="7F2C21B0" w:rsidR="00813136" w:rsidRPr="00320B81" w:rsidRDefault="00924D03" w:rsidP="00060E6B">
      <w:pPr>
        <w:pStyle w:val="Heading2"/>
        <w:keepNext w:val="0"/>
        <w:rPr>
          <w:sz w:val="22"/>
          <w:szCs w:val="22"/>
        </w:rPr>
      </w:pPr>
      <w:r>
        <w:rPr>
          <w:sz w:val="22"/>
          <w:szCs w:val="22"/>
        </w:rPr>
        <w:t>4</w:t>
      </w:r>
      <w:r w:rsidR="00940163">
        <w:rPr>
          <w:sz w:val="22"/>
          <w:szCs w:val="22"/>
        </w:rPr>
        <w:t>.3</w:t>
      </w:r>
      <w:r w:rsidR="00320B81">
        <w:rPr>
          <w:sz w:val="22"/>
          <w:szCs w:val="22"/>
        </w:rPr>
        <w:t xml:space="preserve">. </w:t>
      </w:r>
      <w:r w:rsidR="005001E6">
        <w:rPr>
          <w:sz w:val="22"/>
          <w:szCs w:val="22"/>
        </w:rPr>
        <w:t xml:space="preserve">Pretendentu atlases </w:t>
      </w:r>
      <w:r w:rsidR="00D02FFD">
        <w:rPr>
          <w:sz w:val="22"/>
          <w:szCs w:val="22"/>
        </w:rPr>
        <w:t xml:space="preserve">prasības un iesniedzamie </w:t>
      </w:r>
      <w:r w:rsidR="005001E6">
        <w:rPr>
          <w:sz w:val="22"/>
          <w:szCs w:val="22"/>
        </w:rPr>
        <w:t>dokumenti</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5"/>
        <w:gridCol w:w="5386"/>
      </w:tblGrid>
      <w:tr w:rsidR="00B22C2B" w:rsidRPr="008C0C35" w14:paraId="62B54897" w14:textId="77777777" w:rsidTr="00FB3A5F">
        <w:tc>
          <w:tcPr>
            <w:tcW w:w="4395" w:type="dxa"/>
            <w:shd w:val="clear" w:color="auto" w:fill="BFBFBF"/>
          </w:tcPr>
          <w:p w14:paraId="01B1173C" w14:textId="77777777" w:rsidR="00B22C2B" w:rsidRPr="002A20FC" w:rsidRDefault="00B22C2B" w:rsidP="00FB3A5F">
            <w:pPr>
              <w:ind w:left="567" w:hanging="567"/>
              <w:jc w:val="center"/>
              <w:rPr>
                <w:b/>
                <w:sz w:val="22"/>
                <w:szCs w:val="22"/>
              </w:rPr>
            </w:pPr>
            <w:r w:rsidRPr="002A20FC">
              <w:rPr>
                <w:b/>
                <w:sz w:val="22"/>
                <w:szCs w:val="22"/>
              </w:rPr>
              <w:t>Prasība</w:t>
            </w:r>
          </w:p>
        </w:tc>
        <w:tc>
          <w:tcPr>
            <w:tcW w:w="5386" w:type="dxa"/>
            <w:shd w:val="clear" w:color="auto" w:fill="BFBFBF"/>
          </w:tcPr>
          <w:p w14:paraId="01D4FB31" w14:textId="77777777" w:rsidR="00B22C2B" w:rsidRPr="002A20FC" w:rsidRDefault="00B22C2B" w:rsidP="00FB3A5F">
            <w:pPr>
              <w:ind w:left="720"/>
              <w:jc w:val="center"/>
              <w:rPr>
                <w:b/>
                <w:sz w:val="22"/>
                <w:szCs w:val="22"/>
              </w:rPr>
            </w:pPr>
            <w:r w:rsidRPr="002A20FC">
              <w:rPr>
                <w:b/>
                <w:sz w:val="22"/>
                <w:szCs w:val="22"/>
              </w:rPr>
              <w:t>Iesniedzamais dokuments</w:t>
            </w:r>
          </w:p>
        </w:tc>
      </w:tr>
      <w:tr w:rsidR="00BD6EF1" w:rsidRPr="008C0C35" w14:paraId="4BEBC7D5" w14:textId="77777777" w:rsidTr="0018214B">
        <w:tc>
          <w:tcPr>
            <w:tcW w:w="4395" w:type="dxa"/>
            <w:shd w:val="clear" w:color="auto" w:fill="auto"/>
          </w:tcPr>
          <w:p w14:paraId="5AC668B6" w14:textId="5D020711" w:rsidR="00BD6EF1" w:rsidRDefault="00924D03" w:rsidP="00BD6EF1">
            <w:pPr>
              <w:jc w:val="both"/>
              <w:rPr>
                <w:sz w:val="22"/>
                <w:szCs w:val="22"/>
              </w:rPr>
            </w:pPr>
            <w:r>
              <w:rPr>
                <w:sz w:val="22"/>
                <w:szCs w:val="22"/>
              </w:rPr>
              <w:t>4</w:t>
            </w:r>
            <w:r w:rsidR="00BD6EF1">
              <w:rPr>
                <w:sz w:val="22"/>
                <w:szCs w:val="22"/>
              </w:rPr>
              <w:t xml:space="preserve">.3.1. </w:t>
            </w:r>
            <w:r w:rsidR="00BD6EF1" w:rsidRPr="00C21B88">
              <w:rPr>
                <w:b/>
                <w:bCs/>
                <w:sz w:val="22"/>
                <w:szCs w:val="22"/>
              </w:rPr>
              <w:t>Pi</w:t>
            </w:r>
            <w:r w:rsidR="00BD6EF1">
              <w:rPr>
                <w:b/>
                <w:bCs/>
                <w:sz w:val="22"/>
                <w:szCs w:val="22"/>
              </w:rPr>
              <w:t>eteikums dalībai atklātā konkurs</w:t>
            </w:r>
            <w:r w:rsidR="00BD6EF1" w:rsidRPr="00C21B88">
              <w:rPr>
                <w:b/>
                <w:bCs/>
                <w:sz w:val="22"/>
                <w:szCs w:val="22"/>
              </w:rPr>
              <w:t>ā.</w:t>
            </w:r>
          </w:p>
          <w:p w14:paraId="34EE41DF" w14:textId="08ABEAF6" w:rsidR="00BD6EF1" w:rsidRPr="0018214B" w:rsidRDefault="00BD6EF1" w:rsidP="00BD6EF1">
            <w:pPr>
              <w:jc w:val="both"/>
              <w:rPr>
                <w:sz w:val="22"/>
                <w:szCs w:val="22"/>
              </w:rPr>
            </w:pPr>
            <w:r w:rsidRPr="00901816">
              <w:rPr>
                <w:sz w:val="22"/>
                <w:szCs w:val="22"/>
              </w:rPr>
              <w:t>Lai apliecinātu savu dalību Konkursā,</w:t>
            </w:r>
            <w:r>
              <w:rPr>
                <w:sz w:val="22"/>
                <w:szCs w:val="22"/>
              </w:rPr>
              <w:t xml:space="preserve"> pretendentam jāiesniedz p</w:t>
            </w:r>
            <w:r w:rsidRPr="00320B81">
              <w:rPr>
                <w:sz w:val="22"/>
                <w:szCs w:val="22"/>
              </w:rPr>
              <w:t xml:space="preserve">ieteikums dalībai </w:t>
            </w:r>
            <w:r>
              <w:rPr>
                <w:sz w:val="22"/>
                <w:szCs w:val="22"/>
              </w:rPr>
              <w:t>atklātā konkurs</w:t>
            </w:r>
            <w:r w:rsidRPr="00320B81">
              <w:rPr>
                <w:sz w:val="22"/>
                <w:szCs w:val="22"/>
              </w:rPr>
              <w:t>ā</w:t>
            </w:r>
            <w:r w:rsidRPr="00E60222">
              <w:rPr>
                <w:sz w:val="22"/>
                <w:szCs w:val="22"/>
              </w:rPr>
              <w:t xml:space="preserve">, kas sagatavots atbilstoši </w:t>
            </w:r>
            <w:r w:rsidRPr="00DE7FDD">
              <w:rPr>
                <w:b/>
                <w:sz w:val="22"/>
                <w:szCs w:val="22"/>
                <w:lang w:eastAsia="lv-LV"/>
              </w:rPr>
              <w:t>Nolikuma 1.pielikuma</w:t>
            </w:r>
            <w:r>
              <w:rPr>
                <w:sz w:val="22"/>
                <w:szCs w:val="22"/>
              </w:rPr>
              <w:t xml:space="preserve"> </w:t>
            </w:r>
            <w:r w:rsidRPr="00E60222">
              <w:rPr>
                <w:sz w:val="22"/>
                <w:szCs w:val="22"/>
              </w:rPr>
              <w:t>formai.</w:t>
            </w:r>
          </w:p>
        </w:tc>
        <w:tc>
          <w:tcPr>
            <w:tcW w:w="5386" w:type="dxa"/>
            <w:shd w:val="clear" w:color="auto" w:fill="auto"/>
          </w:tcPr>
          <w:p w14:paraId="10A97DA4" w14:textId="789D0BD6" w:rsidR="00BD6EF1" w:rsidRDefault="00924D03" w:rsidP="00BD6EF1">
            <w:pPr>
              <w:tabs>
                <w:tab w:val="left" w:pos="379"/>
              </w:tabs>
              <w:jc w:val="both"/>
              <w:rPr>
                <w:sz w:val="22"/>
                <w:szCs w:val="22"/>
              </w:rPr>
            </w:pPr>
            <w:r>
              <w:rPr>
                <w:sz w:val="22"/>
                <w:szCs w:val="22"/>
              </w:rPr>
              <w:t>4</w:t>
            </w:r>
            <w:r w:rsidR="00BD6EF1">
              <w:rPr>
                <w:sz w:val="22"/>
                <w:szCs w:val="22"/>
              </w:rPr>
              <w:t xml:space="preserve">.3.1.1. </w:t>
            </w:r>
            <w:r w:rsidR="00BD6EF1" w:rsidRPr="00E60222">
              <w:rPr>
                <w:sz w:val="22"/>
                <w:szCs w:val="22"/>
              </w:rPr>
              <w:t xml:space="preserve">Personas, kura paraksta pieteikumu, pārstāvības tiesībām ir jābūt nostiprinātām atbilstoši Latvijas Republikā spēkā esošajos normatīvajos aktos noteiktajam regulējumam. Ja pieteikumu paraksta pretendenta pilnvarota persona, piedāvājumam ir jāpievieno attiecīgais </w:t>
            </w:r>
            <w:r w:rsidR="00BD6EF1" w:rsidRPr="00E60222">
              <w:rPr>
                <w:sz w:val="22"/>
                <w:szCs w:val="22"/>
              </w:rPr>
              <w:lastRenderedPageBreak/>
              <w:t xml:space="preserve">dokuments par pārstāvēt tiesīgās personas izdotu pilnvaru. Ja pretendents ir piegādātāju apvienība un sabiedrības līgumā nav atrunātas pārstāvības tiesības, pieteikuma oriģināls </w:t>
            </w:r>
            <w:r w:rsidR="00BD6EF1" w:rsidRPr="008D4A4E">
              <w:rPr>
                <w:sz w:val="22"/>
                <w:szCs w:val="22"/>
              </w:rPr>
              <w:t>jāparaksta katras personas, kas iekļauta piegādātāju apvienībā, pārstāvim ar pārstāvības tiesībām</w:t>
            </w:r>
            <w:r w:rsidR="00BD6EF1">
              <w:rPr>
                <w:sz w:val="22"/>
                <w:szCs w:val="22"/>
              </w:rPr>
              <w:t>.</w:t>
            </w:r>
          </w:p>
          <w:p w14:paraId="3361D9C2" w14:textId="7C7FEB14" w:rsidR="00BD6EF1" w:rsidRPr="0018214B" w:rsidRDefault="004336BE" w:rsidP="004336BE">
            <w:pPr>
              <w:jc w:val="both"/>
              <w:rPr>
                <w:sz w:val="22"/>
                <w:szCs w:val="22"/>
              </w:rPr>
            </w:pPr>
            <w:r>
              <w:rPr>
                <w:sz w:val="22"/>
                <w:szCs w:val="22"/>
              </w:rPr>
              <w:t>4</w:t>
            </w:r>
            <w:r w:rsidR="00BD6EF1">
              <w:rPr>
                <w:sz w:val="22"/>
                <w:szCs w:val="22"/>
              </w:rPr>
              <w:t xml:space="preserve">.3.1.2. </w:t>
            </w:r>
            <w:r w:rsidR="00BD6EF1" w:rsidRPr="008D4A4E">
              <w:rPr>
                <w:sz w:val="22"/>
                <w:szCs w:val="22"/>
              </w:rPr>
              <w:t>Ja pretendents ir personu gr</w:t>
            </w:r>
            <w:r w:rsidR="00BD6EF1">
              <w:rPr>
                <w:sz w:val="22"/>
                <w:szCs w:val="22"/>
              </w:rPr>
              <w:t xml:space="preserve">upa vai personālsabiedrība (vai </w:t>
            </w:r>
            <w:r w:rsidR="00BD6EF1" w:rsidRPr="008D4A4E">
              <w:rPr>
                <w:sz w:val="22"/>
                <w:szCs w:val="22"/>
              </w:rPr>
              <w:t>pretendents piesaista apakšuzņēmējus, uz kuru i</w:t>
            </w:r>
            <w:r w:rsidR="00BD6EF1">
              <w:rPr>
                <w:sz w:val="22"/>
                <w:szCs w:val="22"/>
              </w:rPr>
              <w:t>espējām tas balstās), N</w:t>
            </w:r>
            <w:r w:rsidR="00BD6EF1" w:rsidRPr="008D4A4E">
              <w:rPr>
                <w:sz w:val="22"/>
                <w:szCs w:val="22"/>
              </w:rPr>
              <w:t xml:space="preserve">olikuma </w:t>
            </w:r>
            <w:r>
              <w:rPr>
                <w:sz w:val="22"/>
                <w:szCs w:val="22"/>
              </w:rPr>
              <w:t>4</w:t>
            </w:r>
            <w:r w:rsidR="00BD6EF1">
              <w:rPr>
                <w:sz w:val="22"/>
                <w:szCs w:val="22"/>
              </w:rPr>
              <w:t>.3</w:t>
            </w:r>
            <w:r w:rsidR="00BD6EF1" w:rsidRPr="008D4A4E">
              <w:rPr>
                <w:sz w:val="22"/>
                <w:szCs w:val="22"/>
              </w:rPr>
              <w:t>.</w:t>
            </w:r>
            <w:r w:rsidR="00BD6EF1">
              <w:rPr>
                <w:sz w:val="22"/>
                <w:szCs w:val="22"/>
              </w:rPr>
              <w:t xml:space="preserve"> </w:t>
            </w:r>
            <w:r w:rsidR="00BD6EF1" w:rsidRPr="008D4A4E">
              <w:rPr>
                <w:sz w:val="22"/>
                <w:szCs w:val="22"/>
              </w:rPr>
              <w:t>punktā minētie dokumenti jāiesniedz par visiem personu grupas vai personālsabiedrības dalībniekiem (vai apakšuzņēmējiem) tādā apjomā, kādā attiecīgais dalībnieks (vai apakšuzņēmējs) piedalās pretendenta kvalifikācijas apliecināšanā.</w:t>
            </w:r>
          </w:p>
        </w:tc>
      </w:tr>
      <w:tr w:rsidR="00BD6EF1" w14:paraId="0B880D38" w14:textId="77777777" w:rsidTr="00FB3A5F">
        <w:tc>
          <w:tcPr>
            <w:tcW w:w="4395" w:type="dxa"/>
            <w:shd w:val="clear" w:color="auto" w:fill="auto"/>
          </w:tcPr>
          <w:p w14:paraId="2B1B7665" w14:textId="678596E7" w:rsidR="00BD6EF1" w:rsidRPr="002A20FC" w:rsidRDefault="004336BE" w:rsidP="00BD6EF1">
            <w:pPr>
              <w:jc w:val="both"/>
              <w:rPr>
                <w:sz w:val="22"/>
                <w:szCs w:val="22"/>
              </w:rPr>
            </w:pPr>
            <w:r>
              <w:rPr>
                <w:sz w:val="22"/>
                <w:szCs w:val="22"/>
              </w:rPr>
              <w:lastRenderedPageBreak/>
              <w:t>4</w:t>
            </w:r>
            <w:r w:rsidR="00BD6EF1">
              <w:rPr>
                <w:sz w:val="22"/>
                <w:szCs w:val="22"/>
              </w:rPr>
              <w:t>.3.2</w:t>
            </w:r>
            <w:r w:rsidR="00BD6EF1" w:rsidRPr="002A20FC">
              <w:rPr>
                <w:sz w:val="22"/>
                <w:szCs w:val="22"/>
              </w:rPr>
              <w:t xml:space="preserve">. </w:t>
            </w:r>
            <w:r w:rsidR="00BD6EF1" w:rsidRPr="00D81A1C">
              <w:rPr>
                <w:sz w:val="22"/>
                <w:szCs w:val="22"/>
              </w:rPr>
              <w:t xml:space="preserve">Pretendents normatīvajos aktos noteiktajā kārtībā </w:t>
            </w:r>
            <w:r w:rsidR="00BD6EF1" w:rsidRPr="00D81A1C">
              <w:rPr>
                <w:b/>
                <w:bCs/>
                <w:sz w:val="22"/>
                <w:szCs w:val="22"/>
              </w:rPr>
              <w:t>ir reģistrēts Komercreģistrā</w:t>
            </w:r>
            <w:r w:rsidR="00BD6EF1" w:rsidRPr="00D81A1C">
              <w:rPr>
                <w:sz w:val="22"/>
                <w:szCs w:val="22"/>
              </w:rPr>
              <w:t xml:space="preserve"> vai līdzvērtīgā reģistrā ārvalstīs. Fiziskām personām uz iepirkuma līguma slēgšanas dienu jābūt reģistrētām Valsts ieņēmumu dienestā (Latvijā), kā nodokļu maksātājiem, vai līdzvērtīgā reģistrā ārvalstīs.</w:t>
            </w:r>
          </w:p>
        </w:tc>
        <w:tc>
          <w:tcPr>
            <w:tcW w:w="5386" w:type="dxa"/>
            <w:shd w:val="clear" w:color="auto" w:fill="auto"/>
          </w:tcPr>
          <w:p w14:paraId="5799D968" w14:textId="53E5484A" w:rsidR="00BD6EF1" w:rsidRPr="00D81A1C" w:rsidRDefault="004336BE" w:rsidP="00BD6EF1">
            <w:pPr>
              <w:tabs>
                <w:tab w:val="left" w:pos="379"/>
              </w:tabs>
              <w:jc w:val="both"/>
              <w:rPr>
                <w:sz w:val="22"/>
                <w:szCs w:val="22"/>
              </w:rPr>
            </w:pPr>
            <w:r>
              <w:rPr>
                <w:sz w:val="22"/>
                <w:szCs w:val="22"/>
              </w:rPr>
              <w:t>4</w:t>
            </w:r>
            <w:r w:rsidR="00BD6EF1">
              <w:rPr>
                <w:sz w:val="22"/>
                <w:szCs w:val="22"/>
              </w:rPr>
              <w:t>.3</w:t>
            </w:r>
            <w:r w:rsidR="00BD6EF1" w:rsidRPr="00D81A1C">
              <w:rPr>
                <w:sz w:val="22"/>
                <w:szCs w:val="22"/>
              </w:rPr>
              <w:t>.</w:t>
            </w:r>
            <w:r w:rsidR="00BD6EF1">
              <w:rPr>
                <w:sz w:val="22"/>
                <w:szCs w:val="22"/>
              </w:rPr>
              <w:t>2</w:t>
            </w:r>
            <w:r w:rsidR="00BD6EF1" w:rsidRPr="00D81A1C">
              <w:rPr>
                <w:sz w:val="22"/>
                <w:szCs w:val="22"/>
              </w:rPr>
              <w:t xml:space="preserve">.1. Informāciju par pretendentu, kurš ir reģistrēts Latvijas Komercreģistrā, Pasūtītājs pārbauda Lursoft mājaslapā (skat. </w:t>
            </w:r>
            <w:hyperlink r:id="rId15" w:history="1">
              <w:r w:rsidR="00BD6EF1" w:rsidRPr="00D81A1C">
                <w:rPr>
                  <w:rStyle w:val="Hyperlink"/>
                  <w:sz w:val="22"/>
                  <w:szCs w:val="22"/>
                </w:rPr>
                <w:t>www.lursoft.lv</w:t>
              </w:r>
            </w:hyperlink>
            <w:r w:rsidR="00BD6EF1" w:rsidRPr="00D81A1C">
              <w:rPr>
                <w:sz w:val="22"/>
                <w:szCs w:val="22"/>
              </w:rPr>
              <w:t xml:space="preserve">). </w:t>
            </w:r>
          </w:p>
          <w:p w14:paraId="44364705" w14:textId="60F27CFC" w:rsidR="00BD6EF1" w:rsidRPr="00D81A1C" w:rsidRDefault="004336BE" w:rsidP="00BD6EF1">
            <w:pPr>
              <w:jc w:val="both"/>
              <w:rPr>
                <w:sz w:val="22"/>
                <w:szCs w:val="22"/>
              </w:rPr>
            </w:pPr>
            <w:r>
              <w:rPr>
                <w:sz w:val="22"/>
                <w:szCs w:val="22"/>
              </w:rPr>
              <w:t>4</w:t>
            </w:r>
            <w:r w:rsidR="00BD6EF1">
              <w:rPr>
                <w:sz w:val="22"/>
                <w:szCs w:val="22"/>
              </w:rPr>
              <w:t>.3</w:t>
            </w:r>
            <w:r w:rsidR="00BD6EF1" w:rsidRPr="00D81A1C">
              <w:rPr>
                <w:sz w:val="22"/>
                <w:szCs w:val="22"/>
              </w:rPr>
              <w:t>.</w:t>
            </w:r>
            <w:r w:rsidR="00BD6EF1">
              <w:rPr>
                <w:sz w:val="22"/>
                <w:szCs w:val="22"/>
              </w:rPr>
              <w:t>2</w:t>
            </w:r>
            <w:r w:rsidR="00BD6EF1" w:rsidRPr="00D81A1C">
              <w:rPr>
                <w:sz w:val="22"/>
                <w:szCs w:val="22"/>
              </w:rPr>
              <w:t xml:space="preserve">.2. Ja pretendents (personu grupa) uz piedāvājuma iesniegšanas dienu nav izveidojis personālsabiedrību, tad personu grupa iesniedz visu personu grupas dalībnieku parakstītu saistību raksta (protokolu, vienošanos vai citu dokumentu) kopiju par sadarbību līguma izpildē. </w:t>
            </w:r>
          </w:p>
          <w:p w14:paraId="714F554B" w14:textId="2AB00AA0" w:rsidR="00BD6EF1" w:rsidRPr="00D81A1C" w:rsidRDefault="004336BE" w:rsidP="00BD6EF1">
            <w:pPr>
              <w:tabs>
                <w:tab w:val="left" w:pos="379"/>
              </w:tabs>
              <w:jc w:val="both"/>
              <w:rPr>
                <w:sz w:val="22"/>
                <w:szCs w:val="22"/>
              </w:rPr>
            </w:pPr>
            <w:r>
              <w:rPr>
                <w:sz w:val="22"/>
                <w:szCs w:val="22"/>
              </w:rPr>
              <w:t>4</w:t>
            </w:r>
            <w:r w:rsidR="00BD6EF1">
              <w:rPr>
                <w:sz w:val="22"/>
                <w:szCs w:val="22"/>
              </w:rPr>
              <w:t>.3</w:t>
            </w:r>
            <w:r w:rsidR="00BD6EF1" w:rsidRPr="00D81A1C">
              <w:rPr>
                <w:sz w:val="22"/>
                <w:szCs w:val="22"/>
              </w:rPr>
              <w:t>.</w:t>
            </w:r>
            <w:r w:rsidR="00BD6EF1">
              <w:rPr>
                <w:sz w:val="22"/>
                <w:szCs w:val="22"/>
              </w:rPr>
              <w:t>2</w:t>
            </w:r>
            <w:r w:rsidR="00BD6EF1" w:rsidRPr="00D81A1C">
              <w:rPr>
                <w:sz w:val="22"/>
                <w:szCs w:val="22"/>
              </w:rPr>
              <w:t>.3. Pretendents, kurš nav reģistrēts Latvijas Komercreģistrā iesniedz komercdarbību reģistrējošas iestādes ārvalstīs izdotu reģistrācijas apliecības kopiju, ja šādu dokumentu attiecīgā valsts izsniedz, vai norāda publiski pieejamu reģistru, kur Pasūtītājs var pārliecināties par minēto faktu.</w:t>
            </w:r>
          </w:p>
        </w:tc>
      </w:tr>
      <w:tr w:rsidR="00BD6EF1" w:rsidRPr="005D7BD1" w14:paraId="5C1F0719" w14:textId="77777777" w:rsidTr="00FB3A5F">
        <w:trPr>
          <w:trHeight w:val="58"/>
        </w:trPr>
        <w:tc>
          <w:tcPr>
            <w:tcW w:w="4395" w:type="dxa"/>
            <w:shd w:val="clear" w:color="auto" w:fill="auto"/>
          </w:tcPr>
          <w:p w14:paraId="7D6FD144" w14:textId="2E7F5566" w:rsidR="00BD6EF1" w:rsidRPr="005D7BD1" w:rsidRDefault="004336BE" w:rsidP="00BD6EF1">
            <w:pPr>
              <w:jc w:val="both"/>
              <w:rPr>
                <w:sz w:val="22"/>
                <w:szCs w:val="22"/>
              </w:rPr>
            </w:pPr>
            <w:r>
              <w:rPr>
                <w:noProof/>
                <w:sz w:val="22"/>
                <w:szCs w:val="22"/>
              </w:rPr>
              <w:t>4</w:t>
            </w:r>
            <w:r w:rsidR="00BD6EF1">
              <w:rPr>
                <w:noProof/>
                <w:sz w:val="22"/>
                <w:szCs w:val="22"/>
              </w:rPr>
              <w:t>.3</w:t>
            </w:r>
            <w:r w:rsidR="00BD6EF1" w:rsidRPr="005D7BD1">
              <w:rPr>
                <w:noProof/>
                <w:sz w:val="22"/>
                <w:szCs w:val="22"/>
              </w:rPr>
              <w:t>.</w:t>
            </w:r>
            <w:r w:rsidR="00BD6EF1">
              <w:rPr>
                <w:noProof/>
                <w:sz w:val="22"/>
                <w:szCs w:val="22"/>
              </w:rPr>
              <w:t>3</w:t>
            </w:r>
            <w:r w:rsidR="00BD6EF1" w:rsidRPr="005D7BD1">
              <w:rPr>
                <w:noProof/>
                <w:sz w:val="22"/>
                <w:szCs w:val="22"/>
              </w:rPr>
              <w:t xml:space="preserve">. </w:t>
            </w:r>
            <w:r w:rsidR="00BD6EF1" w:rsidRPr="00075B29">
              <w:rPr>
                <w:bCs/>
                <w:sz w:val="22"/>
                <w:szCs w:val="22"/>
                <w:lang w:eastAsia="lv-LV"/>
              </w:rPr>
              <w:t>Pretendentam ir atļauja mehānisko transportlīdzekļu tirdzniecībai</w:t>
            </w:r>
            <w:r>
              <w:rPr>
                <w:bCs/>
                <w:sz w:val="22"/>
                <w:szCs w:val="22"/>
                <w:lang w:eastAsia="lv-LV"/>
              </w:rPr>
              <w:t>.</w:t>
            </w:r>
          </w:p>
        </w:tc>
        <w:tc>
          <w:tcPr>
            <w:tcW w:w="5386" w:type="dxa"/>
            <w:shd w:val="clear" w:color="auto" w:fill="auto"/>
          </w:tcPr>
          <w:p w14:paraId="45BC192F" w14:textId="1C93360E" w:rsidR="00BD6EF1" w:rsidRPr="005865BF" w:rsidRDefault="004336BE" w:rsidP="00BD6EF1">
            <w:pPr>
              <w:pStyle w:val="NoSpacing"/>
              <w:tabs>
                <w:tab w:val="left" w:pos="317"/>
              </w:tabs>
              <w:jc w:val="both"/>
              <w:rPr>
                <w:sz w:val="22"/>
                <w:szCs w:val="22"/>
              </w:rPr>
            </w:pPr>
            <w:r>
              <w:rPr>
                <w:kern w:val="1"/>
                <w:sz w:val="22"/>
                <w:szCs w:val="22"/>
                <w:lang w:eastAsia="lv-LV"/>
              </w:rPr>
              <w:t>4</w:t>
            </w:r>
            <w:r w:rsidR="00BD6EF1">
              <w:rPr>
                <w:kern w:val="1"/>
                <w:sz w:val="22"/>
                <w:szCs w:val="22"/>
                <w:lang w:eastAsia="lv-LV"/>
              </w:rPr>
              <w:t xml:space="preserve">.3.3.1. </w:t>
            </w:r>
            <w:r w:rsidR="00BD6EF1" w:rsidRPr="00075B29">
              <w:rPr>
                <w:bCs/>
                <w:sz w:val="22"/>
                <w:szCs w:val="22"/>
                <w:lang w:eastAsia="lv-LV"/>
              </w:rPr>
              <w:t>Pretendenta apliecināta Latvijas Republikas Satiksmes ministrijas licences mehānisko transportlīdzekļu tirdzniecībai (ārvalstu pretendentiem-analogas iestādes izsniegtas licences) kopija. Ārvalstu pretendenti iesniedz izziņas vai attiecīgās uzņēmējdarbības atļaujas, ko izsniegušas līdzvērtīgas nozares institūcijas vai profesiju vai arodu reģistri citā valstī, kur pretendents reģistrēts.</w:t>
            </w:r>
          </w:p>
        </w:tc>
      </w:tr>
      <w:tr w:rsidR="00BD6EF1" w:rsidRPr="003C5B84" w14:paraId="7CFF8DAD" w14:textId="77777777" w:rsidTr="00FB3A5F">
        <w:trPr>
          <w:trHeight w:val="939"/>
        </w:trPr>
        <w:tc>
          <w:tcPr>
            <w:tcW w:w="4395" w:type="dxa"/>
            <w:shd w:val="clear" w:color="auto" w:fill="auto"/>
          </w:tcPr>
          <w:p w14:paraId="2D6040EB" w14:textId="039AC21B" w:rsidR="00BD6EF1" w:rsidRPr="00064792" w:rsidRDefault="004336BE" w:rsidP="00BD6EF1">
            <w:pPr>
              <w:pStyle w:val="Default"/>
              <w:jc w:val="both"/>
              <w:rPr>
                <w:bCs/>
                <w:sz w:val="22"/>
                <w:szCs w:val="22"/>
              </w:rPr>
            </w:pPr>
            <w:r>
              <w:rPr>
                <w:sz w:val="22"/>
                <w:szCs w:val="22"/>
              </w:rPr>
              <w:t>4</w:t>
            </w:r>
            <w:r w:rsidR="00BD6EF1" w:rsidRPr="00064792">
              <w:rPr>
                <w:sz w:val="22"/>
                <w:szCs w:val="22"/>
              </w:rPr>
              <w:t>.3.</w:t>
            </w:r>
            <w:r w:rsidR="00BD6EF1">
              <w:rPr>
                <w:sz w:val="22"/>
                <w:szCs w:val="22"/>
              </w:rPr>
              <w:t>4</w:t>
            </w:r>
            <w:r w:rsidR="00BD6EF1" w:rsidRPr="00064792">
              <w:rPr>
                <w:sz w:val="22"/>
                <w:szCs w:val="22"/>
              </w:rPr>
              <w:t>.</w:t>
            </w:r>
            <w:r w:rsidR="00BD6EF1" w:rsidRPr="00064792">
              <w:t xml:space="preserve"> </w:t>
            </w:r>
            <w:r w:rsidR="00BD6EF1" w:rsidRPr="00075B29">
              <w:rPr>
                <w:sz w:val="22"/>
                <w:szCs w:val="22"/>
              </w:rPr>
              <w:t>Pretendentam ir tiesības piegādāt transportlīdzekļus un tiesības nodrošināt to garantijas apkalpošanu, kā arī tiesības nodrošināt to tehniskās apkopes un remontu nomas laikā.</w:t>
            </w:r>
          </w:p>
        </w:tc>
        <w:tc>
          <w:tcPr>
            <w:tcW w:w="5386" w:type="dxa"/>
            <w:shd w:val="clear" w:color="auto" w:fill="auto"/>
          </w:tcPr>
          <w:p w14:paraId="0E5C10DC" w14:textId="0A63464F" w:rsidR="00BD6EF1" w:rsidRPr="00554E93" w:rsidRDefault="004336BE" w:rsidP="00BD6EF1">
            <w:pPr>
              <w:tabs>
                <w:tab w:val="left" w:pos="1022"/>
                <w:tab w:val="num" w:pos="2880"/>
              </w:tabs>
              <w:autoSpaceDE w:val="0"/>
              <w:spacing w:before="20" w:after="20"/>
              <w:jc w:val="both"/>
              <w:rPr>
                <w:sz w:val="22"/>
                <w:szCs w:val="22"/>
              </w:rPr>
            </w:pPr>
            <w:r>
              <w:rPr>
                <w:bCs/>
                <w:sz w:val="22"/>
                <w:szCs w:val="22"/>
              </w:rPr>
              <w:t>4</w:t>
            </w:r>
            <w:r w:rsidR="00BD6EF1">
              <w:rPr>
                <w:bCs/>
                <w:sz w:val="22"/>
                <w:szCs w:val="22"/>
              </w:rPr>
              <w:t>.3</w:t>
            </w:r>
            <w:r w:rsidR="00BD6EF1" w:rsidRPr="00D81A1C">
              <w:rPr>
                <w:bCs/>
                <w:sz w:val="22"/>
                <w:szCs w:val="22"/>
              </w:rPr>
              <w:t>.</w:t>
            </w:r>
            <w:r w:rsidR="00BD6EF1">
              <w:rPr>
                <w:bCs/>
                <w:sz w:val="22"/>
                <w:szCs w:val="22"/>
              </w:rPr>
              <w:t>4</w:t>
            </w:r>
            <w:r w:rsidR="00BD6EF1" w:rsidRPr="00D81A1C">
              <w:rPr>
                <w:bCs/>
                <w:sz w:val="22"/>
                <w:szCs w:val="22"/>
              </w:rPr>
              <w:t xml:space="preserve">.1. </w:t>
            </w:r>
            <w:r w:rsidR="00BD6EF1" w:rsidRPr="00075B29">
              <w:rPr>
                <w:bCs/>
                <w:sz w:val="22"/>
                <w:szCs w:val="22"/>
                <w:lang w:eastAsia="lv-LV"/>
              </w:rPr>
              <w:t>Pretendenta apliecinājumu par to, ka pretendentam ir tiesības piegādāt transportlīdzekļus un tiesības nodrošināt to garantijas apkalpošanu, kā arī tiesības nodrošināt to tehniskās apkopes un remontu nomas</w:t>
            </w:r>
            <w:r w:rsidR="00BD6EF1">
              <w:rPr>
                <w:bCs/>
                <w:sz w:val="22"/>
                <w:szCs w:val="22"/>
                <w:lang w:eastAsia="lv-LV"/>
              </w:rPr>
              <w:t xml:space="preserve"> laikā</w:t>
            </w:r>
            <w:r w:rsidR="00BD6EF1" w:rsidRPr="00D81A1C">
              <w:rPr>
                <w:sz w:val="22"/>
                <w:szCs w:val="22"/>
              </w:rPr>
              <w:t>.</w:t>
            </w:r>
          </w:p>
        </w:tc>
      </w:tr>
      <w:tr w:rsidR="00BD6EF1" w:rsidRPr="003C5B84" w14:paraId="64548FE5" w14:textId="77777777" w:rsidTr="00FB3A5F">
        <w:trPr>
          <w:trHeight w:val="939"/>
        </w:trPr>
        <w:tc>
          <w:tcPr>
            <w:tcW w:w="4395" w:type="dxa"/>
            <w:shd w:val="clear" w:color="auto" w:fill="auto"/>
          </w:tcPr>
          <w:p w14:paraId="0A92725D" w14:textId="3F382338" w:rsidR="00BD6EF1" w:rsidRPr="00064792" w:rsidRDefault="004336BE" w:rsidP="00BD6EF1">
            <w:pPr>
              <w:pStyle w:val="Default"/>
              <w:jc w:val="both"/>
              <w:rPr>
                <w:sz w:val="22"/>
                <w:szCs w:val="22"/>
              </w:rPr>
            </w:pPr>
            <w:r>
              <w:rPr>
                <w:sz w:val="22"/>
                <w:szCs w:val="22"/>
              </w:rPr>
              <w:t>4</w:t>
            </w:r>
            <w:r w:rsidR="00BD6EF1">
              <w:rPr>
                <w:sz w:val="22"/>
                <w:szCs w:val="22"/>
              </w:rPr>
              <w:t xml:space="preserve">.3.5. </w:t>
            </w:r>
            <w:r w:rsidR="00BD6EF1" w:rsidRPr="00075B29">
              <w:rPr>
                <w:sz w:val="22"/>
                <w:szCs w:val="22"/>
              </w:rPr>
              <w:t>Pretendenta iesniegts saraksts ar tehniskās apkopes un remontu veikšanas uzņēmumiem, kuri ir tiesīgi apkalpot pretendenta piedāvātos transportlīdzekļus nomas laikā.</w:t>
            </w:r>
          </w:p>
        </w:tc>
        <w:tc>
          <w:tcPr>
            <w:tcW w:w="5386" w:type="dxa"/>
            <w:shd w:val="clear" w:color="auto" w:fill="auto"/>
          </w:tcPr>
          <w:p w14:paraId="2F3A22C4" w14:textId="41C0E30C" w:rsidR="00BD6EF1" w:rsidRDefault="004336BE" w:rsidP="00BD6EF1">
            <w:pPr>
              <w:tabs>
                <w:tab w:val="left" w:pos="1022"/>
                <w:tab w:val="num" w:pos="2880"/>
              </w:tabs>
              <w:autoSpaceDE w:val="0"/>
              <w:spacing w:before="20" w:after="20"/>
              <w:jc w:val="both"/>
              <w:rPr>
                <w:bCs/>
                <w:sz w:val="22"/>
                <w:szCs w:val="22"/>
              </w:rPr>
            </w:pPr>
            <w:r>
              <w:rPr>
                <w:bCs/>
                <w:sz w:val="22"/>
                <w:szCs w:val="22"/>
                <w:lang w:eastAsia="lv-LV"/>
              </w:rPr>
              <w:t>4</w:t>
            </w:r>
            <w:r w:rsidR="00BD6EF1">
              <w:rPr>
                <w:bCs/>
                <w:sz w:val="22"/>
                <w:szCs w:val="22"/>
                <w:lang w:eastAsia="lv-LV"/>
              </w:rPr>
              <w:t xml:space="preserve">.3.5.1. </w:t>
            </w:r>
            <w:r w:rsidR="00BD6EF1" w:rsidRPr="00075B29">
              <w:rPr>
                <w:bCs/>
                <w:sz w:val="22"/>
                <w:szCs w:val="22"/>
                <w:lang w:eastAsia="lv-LV"/>
              </w:rPr>
              <w:t>Sarakstā tiek iekļauta sekojoša informācija: informācija par uzņēmumu/</w:t>
            </w:r>
            <w:proofErr w:type="spellStart"/>
            <w:r w:rsidR="00BD6EF1" w:rsidRPr="00075B29">
              <w:rPr>
                <w:bCs/>
                <w:sz w:val="22"/>
                <w:szCs w:val="22"/>
                <w:lang w:eastAsia="lv-LV"/>
              </w:rPr>
              <w:t>iem</w:t>
            </w:r>
            <w:proofErr w:type="spellEnd"/>
            <w:r w:rsidR="00BD6EF1" w:rsidRPr="00075B29">
              <w:rPr>
                <w:bCs/>
                <w:sz w:val="22"/>
                <w:szCs w:val="22"/>
                <w:lang w:eastAsia="lv-LV"/>
              </w:rPr>
              <w:t xml:space="preserve"> (nosaukums, reģistrācijas numurs, juridiskā adrese), kā arī informāciju par tehniskās apkopes un remontu veikšanas staciju (autoservisu) atrašanās vietām (adrese).</w:t>
            </w:r>
          </w:p>
        </w:tc>
      </w:tr>
      <w:tr w:rsidR="00BD6EF1" w:rsidRPr="003C5B84" w14:paraId="3AC9221F" w14:textId="77777777" w:rsidTr="00FB3A5F">
        <w:trPr>
          <w:trHeight w:val="939"/>
        </w:trPr>
        <w:tc>
          <w:tcPr>
            <w:tcW w:w="4395" w:type="dxa"/>
            <w:shd w:val="clear" w:color="auto" w:fill="auto"/>
          </w:tcPr>
          <w:p w14:paraId="16DD455E" w14:textId="4ACA3F2B" w:rsidR="00BD6EF1" w:rsidRPr="00075B29" w:rsidRDefault="004336BE" w:rsidP="00BD6EF1">
            <w:pPr>
              <w:pStyle w:val="Default"/>
              <w:jc w:val="both"/>
              <w:rPr>
                <w:sz w:val="22"/>
                <w:szCs w:val="22"/>
              </w:rPr>
            </w:pPr>
            <w:r>
              <w:rPr>
                <w:sz w:val="22"/>
                <w:szCs w:val="22"/>
              </w:rPr>
              <w:t>4</w:t>
            </w:r>
            <w:r w:rsidR="00BD6EF1">
              <w:rPr>
                <w:sz w:val="22"/>
                <w:szCs w:val="22"/>
              </w:rPr>
              <w:t xml:space="preserve">.3.6. </w:t>
            </w:r>
            <w:r w:rsidR="00BD6EF1" w:rsidRPr="00075B29">
              <w:rPr>
                <w:sz w:val="22"/>
                <w:szCs w:val="22"/>
              </w:rPr>
              <w:t xml:space="preserve">Pretendenta iesniegts </w:t>
            </w:r>
            <w:r w:rsidR="00BD6EF1" w:rsidRPr="00075B29">
              <w:rPr>
                <w:bCs/>
                <w:sz w:val="22"/>
                <w:szCs w:val="22"/>
              </w:rPr>
              <w:t xml:space="preserve">attiecīgas sērijas un tipa </w:t>
            </w:r>
            <w:r w:rsidR="00BD6EF1" w:rsidRPr="00075B29">
              <w:rPr>
                <w:sz w:val="22"/>
                <w:szCs w:val="22"/>
              </w:rPr>
              <w:t>transportlīdzekļa atbilstības dokuments.</w:t>
            </w:r>
          </w:p>
        </w:tc>
        <w:tc>
          <w:tcPr>
            <w:tcW w:w="5386" w:type="dxa"/>
            <w:shd w:val="clear" w:color="auto" w:fill="auto"/>
          </w:tcPr>
          <w:p w14:paraId="41BAEAA9" w14:textId="598B4B49" w:rsidR="00BD6EF1" w:rsidRPr="00075B29" w:rsidRDefault="004336BE" w:rsidP="00BD6EF1">
            <w:pPr>
              <w:tabs>
                <w:tab w:val="left" w:pos="1022"/>
                <w:tab w:val="num" w:pos="2880"/>
              </w:tabs>
              <w:autoSpaceDE w:val="0"/>
              <w:spacing w:before="20" w:after="20"/>
              <w:jc w:val="both"/>
              <w:rPr>
                <w:bCs/>
                <w:sz w:val="22"/>
                <w:szCs w:val="22"/>
                <w:lang w:eastAsia="lv-LV"/>
              </w:rPr>
            </w:pPr>
            <w:r>
              <w:rPr>
                <w:sz w:val="22"/>
                <w:szCs w:val="22"/>
              </w:rPr>
              <w:t>4</w:t>
            </w:r>
            <w:r w:rsidR="00BD6EF1">
              <w:rPr>
                <w:sz w:val="22"/>
                <w:szCs w:val="22"/>
              </w:rPr>
              <w:t xml:space="preserve">.3.6.1. </w:t>
            </w:r>
            <w:r w:rsidR="00BD6EF1" w:rsidRPr="00075B29">
              <w:rPr>
                <w:sz w:val="22"/>
                <w:szCs w:val="22"/>
              </w:rPr>
              <w:t>Pretendents iesniedz dokumentu/apliecinājumu, ko izsniedz transportlīdzekļa izgatavotājs un ar ko apliecina, ka attiecīgas sērijas transportlīdzeklis, kas pieder pie tipa, kurš apstiprināts saskaņā ar 2009.gada 22.decembra Ministru kabineta noteikumiem Nr.1494 “Mopēdu, mehānisko transportlīdzekļu, to piekabju un sastāvdaļu atbilstības novērtēšanas noteikumi”, ražošanas laikā atbilst normatīvajiem aktiem par ceļu satiksmi.</w:t>
            </w:r>
          </w:p>
        </w:tc>
      </w:tr>
      <w:tr w:rsidR="00BD6EF1" w:rsidRPr="003C5B84" w14:paraId="1E5E0481" w14:textId="77777777" w:rsidTr="00FB3A5F">
        <w:trPr>
          <w:trHeight w:val="939"/>
        </w:trPr>
        <w:tc>
          <w:tcPr>
            <w:tcW w:w="4395" w:type="dxa"/>
            <w:shd w:val="clear" w:color="auto" w:fill="auto"/>
          </w:tcPr>
          <w:p w14:paraId="23B93DC7" w14:textId="1829958C" w:rsidR="00BD6EF1" w:rsidRPr="00075B29" w:rsidRDefault="004336BE" w:rsidP="00BD6EF1">
            <w:pPr>
              <w:pStyle w:val="Default"/>
              <w:jc w:val="both"/>
              <w:rPr>
                <w:sz w:val="22"/>
                <w:szCs w:val="22"/>
              </w:rPr>
            </w:pPr>
            <w:r>
              <w:rPr>
                <w:bCs/>
                <w:sz w:val="22"/>
                <w:szCs w:val="22"/>
              </w:rPr>
              <w:t>4</w:t>
            </w:r>
            <w:r w:rsidR="00BD6EF1">
              <w:rPr>
                <w:bCs/>
                <w:sz w:val="22"/>
                <w:szCs w:val="22"/>
              </w:rPr>
              <w:t xml:space="preserve">.3.7. </w:t>
            </w:r>
            <w:r w:rsidR="00BD6EF1" w:rsidRPr="00DA02AE">
              <w:rPr>
                <w:bCs/>
                <w:sz w:val="22"/>
                <w:szCs w:val="22"/>
              </w:rPr>
              <w:t xml:space="preserve">Pretendents iesniedz transportlīdzekļa darbmūža ekspluatācijas izmaksu aprēķinu </w:t>
            </w:r>
            <w:r w:rsidR="004677D2" w:rsidRPr="00DA02AE">
              <w:rPr>
                <w:bCs/>
                <w:sz w:val="22"/>
                <w:szCs w:val="22"/>
              </w:rPr>
              <w:t>12</w:t>
            </w:r>
            <w:r w:rsidR="00BD6EF1" w:rsidRPr="00DA02AE">
              <w:rPr>
                <w:bCs/>
                <w:sz w:val="22"/>
                <w:szCs w:val="22"/>
              </w:rPr>
              <w:t>0 000 km nobraukumam.</w:t>
            </w:r>
          </w:p>
        </w:tc>
        <w:tc>
          <w:tcPr>
            <w:tcW w:w="5386" w:type="dxa"/>
            <w:shd w:val="clear" w:color="auto" w:fill="auto"/>
          </w:tcPr>
          <w:p w14:paraId="0EBC08C9" w14:textId="50885D1B" w:rsidR="00BD6EF1" w:rsidRPr="00075B29" w:rsidRDefault="004336BE" w:rsidP="00BD6EF1">
            <w:pPr>
              <w:widowControl w:val="0"/>
              <w:autoSpaceDE w:val="0"/>
              <w:autoSpaceDN w:val="0"/>
              <w:adjustRightInd w:val="0"/>
              <w:jc w:val="both"/>
              <w:outlineLvl w:val="1"/>
              <w:rPr>
                <w:bCs/>
                <w:sz w:val="22"/>
                <w:szCs w:val="22"/>
                <w:lang w:eastAsia="lv-LV"/>
              </w:rPr>
            </w:pPr>
            <w:r>
              <w:rPr>
                <w:bCs/>
                <w:sz w:val="22"/>
                <w:szCs w:val="22"/>
                <w:lang w:eastAsia="lv-LV"/>
              </w:rPr>
              <w:t>4</w:t>
            </w:r>
            <w:r w:rsidR="00BD6EF1">
              <w:rPr>
                <w:bCs/>
                <w:sz w:val="22"/>
                <w:szCs w:val="22"/>
                <w:lang w:eastAsia="lv-LV"/>
              </w:rPr>
              <w:t xml:space="preserve">.3.7.1. </w:t>
            </w:r>
            <w:r w:rsidR="00BD6EF1" w:rsidRPr="00075B29">
              <w:rPr>
                <w:bCs/>
                <w:sz w:val="22"/>
                <w:szCs w:val="22"/>
                <w:lang w:eastAsia="lv-LV"/>
              </w:rPr>
              <w:t xml:space="preserve">Veicot transportlīdzekļa darbmūža ekspluatācijas izmaksu aprēķinu, pretendents izmanto transportlīdzekļa darbmūža ekspluatācijas izmaksu aprēķina kalkulatoru, kas pieejams Iepirkumu uzraudzības biroja (turpmāk – IUB) mājas lapā: </w:t>
            </w:r>
            <w:hyperlink r:id="rId16" w:history="1">
              <w:r w:rsidR="00BD6EF1" w:rsidRPr="00651E5F">
                <w:rPr>
                  <w:rStyle w:val="Hyperlink"/>
                  <w:sz w:val="22"/>
                  <w:szCs w:val="22"/>
                </w:rPr>
                <w:t>https://info.iub.gov.lv/lv/kalkulators</w:t>
              </w:r>
            </w:hyperlink>
            <w:r w:rsidR="00BD6EF1" w:rsidRPr="00651E5F">
              <w:rPr>
                <w:sz w:val="22"/>
                <w:szCs w:val="22"/>
              </w:rPr>
              <w:t>.</w:t>
            </w:r>
            <w:r w:rsidR="00BD6EF1">
              <w:t xml:space="preserve"> </w:t>
            </w:r>
          </w:p>
          <w:p w14:paraId="1483C660" w14:textId="3F7C2B65" w:rsidR="00BD6EF1" w:rsidRPr="00075B29" w:rsidRDefault="004336BE" w:rsidP="00BD6EF1">
            <w:pPr>
              <w:tabs>
                <w:tab w:val="left" w:pos="1022"/>
                <w:tab w:val="num" w:pos="2880"/>
              </w:tabs>
              <w:autoSpaceDE w:val="0"/>
              <w:spacing w:before="20" w:after="20"/>
              <w:jc w:val="both"/>
              <w:rPr>
                <w:sz w:val="22"/>
                <w:szCs w:val="22"/>
              </w:rPr>
            </w:pPr>
            <w:r>
              <w:rPr>
                <w:bCs/>
                <w:sz w:val="22"/>
                <w:szCs w:val="22"/>
                <w:lang w:eastAsia="lv-LV"/>
              </w:rPr>
              <w:lastRenderedPageBreak/>
              <w:t>4</w:t>
            </w:r>
            <w:r w:rsidR="00BD6EF1">
              <w:rPr>
                <w:bCs/>
                <w:sz w:val="22"/>
                <w:szCs w:val="22"/>
                <w:lang w:eastAsia="lv-LV"/>
              </w:rPr>
              <w:t xml:space="preserve">.3.7.2. </w:t>
            </w:r>
            <w:r w:rsidR="00BD6EF1" w:rsidRPr="00075B29">
              <w:rPr>
                <w:bCs/>
                <w:sz w:val="22"/>
                <w:szCs w:val="22"/>
                <w:lang w:eastAsia="lv-LV"/>
              </w:rPr>
              <w:t>Aizpildot visas kalkulatorā paredzētās ailes un uztaisot ekrānuzņēmumu (</w:t>
            </w:r>
            <w:proofErr w:type="spellStart"/>
            <w:r w:rsidR="00BD6EF1" w:rsidRPr="00075B29">
              <w:rPr>
                <w:bCs/>
                <w:i/>
                <w:sz w:val="22"/>
                <w:szCs w:val="22"/>
                <w:lang w:eastAsia="lv-LV"/>
              </w:rPr>
              <w:t>screenshot</w:t>
            </w:r>
            <w:proofErr w:type="spellEnd"/>
            <w:r w:rsidR="00BD6EF1" w:rsidRPr="00075B29">
              <w:rPr>
                <w:bCs/>
                <w:sz w:val="22"/>
                <w:szCs w:val="22"/>
                <w:lang w:eastAsia="lv-LV"/>
              </w:rPr>
              <w:t>) vai izdruku tādā veidā, lai būtu redzami visi transportlīdzekļa darbmūža ekspluatācijas izmaksu aprēķināšanas parametri un gala aprēķins (rezultāts).</w:t>
            </w:r>
          </w:p>
        </w:tc>
      </w:tr>
      <w:tr w:rsidR="00BD6EF1" w:rsidRPr="003C5B84" w14:paraId="2F8914C8" w14:textId="77777777" w:rsidTr="00FB3A5F">
        <w:trPr>
          <w:trHeight w:val="939"/>
        </w:trPr>
        <w:tc>
          <w:tcPr>
            <w:tcW w:w="4395" w:type="dxa"/>
            <w:shd w:val="clear" w:color="auto" w:fill="auto"/>
          </w:tcPr>
          <w:p w14:paraId="405984A7" w14:textId="0343D3F2" w:rsidR="00BD6EF1" w:rsidRPr="00075B29" w:rsidRDefault="00924D03" w:rsidP="00BD6EF1">
            <w:pPr>
              <w:pStyle w:val="Default"/>
              <w:jc w:val="both"/>
              <w:rPr>
                <w:bCs/>
                <w:sz w:val="22"/>
                <w:szCs w:val="22"/>
              </w:rPr>
            </w:pPr>
            <w:r>
              <w:rPr>
                <w:bCs/>
                <w:sz w:val="22"/>
                <w:szCs w:val="22"/>
              </w:rPr>
              <w:lastRenderedPageBreak/>
              <w:t>4</w:t>
            </w:r>
            <w:r w:rsidR="00BD6EF1">
              <w:rPr>
                <w:bCs/>
                <w:sz w:val="22"/>
                <w:szCs w:val="22"/>
              </w:rPr>
              <w:t xml:space="preserve">.3.8. </w:t>
            </w:r>
            <w:r w:rsidR="00BD6EF1" w:rsidRPr="00075B29">
              <w:rPr>
                <w:bCs/>
                <w:sz w:val="22"/>
                <w:szCs w:val="22"/>
              </w:rPr>
              <w:t>Apliecinājums par finansiālo apgrozījumu.</w:t>
            </w:r>
          </w:p>
        </w:tc>
        <w:tc>
          <w:tcPr>
            <w:tcW w:w="5386" w:type="dxa"/>
            <w:shd w:val="clear" w:color="auto" w:fill="auto"/>
          </w:tcPr>
          <w:p w14:paraId="106E51E6" w14:textId="77777777" w:rsidR="00415AC8" w:rsidRPr="00415AC8" w:rsidRDefault="00924D03" w:rsidP="00415AC8">
            <w:pPr>
              <w:pStyle w:val="Heading3"/>
              <w:tabs>
                <w:tab w:val="left" w:pos="317"/>
              </w:tabs>
              <w:jc w:val="both"/>
              <w:rPr>
                <w:b w:val="0"/>
                <w:szCs w:val="22"/>
              </w:rPr>
            </w:pPr>
            <w:r w:rsidRPr="00415AC8">
              <w:rPr>
                <w:b w:val="0"/>
                <w:szCs w:val="22"/>
              </w:rPr>
              <w:t>4</w:t>
            </w:r>
            <w:r w:rsidR="00BD6EF1" w:rsidRPr="00415AC8">
              <w:rPr>
                <w:b w:val="0"/>
                <w:szCs w:val="22"/>
              </w:rPr>
              <w:t xml:space="preserve">.3.8.1. </w:t>
            </w:r>
            <w:r w:rsidR="00415AC8" w:rsidRPr="00415AC8">
              <w:rPr>
                <w:b w:val="0"/>
                <w:szCs w:val="22"/>
              </w:rPr>
              <w:t>Pretendents iesniedz apliecinājumu, ka Pretendenta gada vidējais apgrozījums transportlīdzekļu nomas pakalpojuma sniegšanā par iepriekšējiem trīs noslēgtajiem finanšu gadiem (2021., 2022., 2023.) ir vismaz 130 332,96 bez PVN.</w:t>
            </w:r>
          </w:p>
          <w:p w14:paraId="37F24BD8" w14:textId="73488BF7" w:rsidR="00BD6EF1" w:rsidRPr="00201028" w:rsidRDefault="00924D03" w:rsidP="00BD6EF1">
            <w:pPr>
              <w:pStyle w:val="Heading3"/>
              <w:jc w:val="both"/>
              <w:rPr>
                <w:b w:val="0"/>
                <w:szCs w:val="22"/>
              </w:rPr>
            </w:pPr>
            <w:r w:rsidRPr="00201028">
              <w:rPr>
                <w:b w:val="0"/>
                <w:szCs w:val="22"/>
              </w:rPr>
              <w:t>4</w:t>
            </w:r>
            <w:r w:rsidR="00BD6EF1" w:rsidRPr="00201028">
              <w:rPr>
                <w:b w:val="0"/>
                <w:szCs w:val="22"/>
              </w:rPr>
              <w:t>.3.8.2. Ja pretendents ir dibināts vēlāk, tad pretendenta finanšu apgrozījumam jāatbilst augstāk minētajai prasībai attiecīgi īsākā laika periodā.</w:t>
            </w:r>
          </w:p>
          <w:p w14:paraId="4542D242" w14:textId="4FF632DC" w:rsidR="00BD6EF1" w:rsidRPr="00201028" w:rsidRDefault="00924D03" w:rsidP="00BD6EF1">
            <w:pPr>
              <w:widowControl w:val="0"/>
              <w:autoSpaceDE w:val="0"/>
              <w:autoSpaceDN w:val="0"/>
              <w:adjustRightInd w:val="0"/>
              <w:jc w:val="both"/>
              <w:outlineLvl w:val="1"/>
              <w:rPr>
                <w:bCs/>
                <w:sz w:val="22"/>
                <w:szCs w:val="22"/>
                <w:lang w:eastAsia="lv-LV"/>
              </w:rPr>
            </w:pPr>
            <w:r w:rsidRPr="00201028">
              <w:rPr>
                <w:sz w:val="22"/>
                <w:szCs w:val="22"/>
              </w:rPr>
              <w:t>4</w:t>
            </w:r>
            <w:r w:rsidR="00BD6EF1" w:rsidRPr="00201028">
              <w:rPr>
                <w:sz w:val="22"/>
                <w:szCs w:val="22"/>
              </w:rPr>
              <w:t>.3.8.3. Pretendentam ir pozitīvs pašu kapitāls.</w:t>
            </w:r>
          </w:p>
        </w:tc>
      </w:tr>
      <w:tr w:rsidR="00BD6EF1" w:rsidRPr="003C5B84" w14:paraId="2F941D05" w14:textId="77777777" w:rsidTr="00FB3A5F">
        <w:trPr>
          <w:trHeight w:val="939"/>
        </w:trPr>
        <w:tc>
          <w:tcPr>
            <w:tcW w:w="4395" w:type="dxa"/>
            <w:shd w:val="clear" w:color="auto" w:fill="auto"/>
          </w:tcPr>
          <w:p w14:paraId="05123B3F" w14:textId="45E7D6AF" w:rsidR="00BD6EF1" w:rsidRPr="00075B29" w:rsidRDefault="00924D03" w:rsidP="00BD6EF1">
            <w:pPr>
              <w:pStyle w:val="Default"/>
              <w:jc w:val="both"/>
              <w:rPr>
                <w:bCs/>
                <w:sz w:val="22"/>
                <w:szCs w:val="22"/>
              </w:rPr>
            </w:pPr>
            <w:r>
              <w:rPr>
                <w:sz w:val="22"/>
                <w:szCs w:val="22"/>
              </w:rPr>
              <w:t>4</w:t>
            </w:r>
            <w:r w:rsidR="00BD6EF1">
              <w:rPr>
                <w:sz w:val="22"/>
                <w:szCs w:val="22"/>
              </w:rPr>
              <w:t xml:space="preserve">.3.9. </w:t>
            </w:r>
            <w:r w:rsidR="00BD6EF1" w:rsidRPr="00075B29">
              <w:rPr>
                <w:sz w:val="22"/>
                <w:szCs w:val="22"/>
              </w:rPr>
              <w:t>Apliecinājums par pretendenta pieredzi</w:t>
            </w:r>
            <w:r w:rsidR="00BD6EF1">
              <w:rPr>
                <w:sz w:val="22"/>
                <w:szCs w:val="22"/>
              </w:rPr>
              <w:t>.</w:t>
            </w:r>
          </w:p>
        </w:tc>
        <w:tc>
          <w:tcPr>
            <w:tcW w:w="5386" w:type="dxa"/>
            <w:shd w:val="clear" w:color="auto" w:fill="auto"/>
          </w:tcPr>
          <w:p w14:paraId="3D3B817F" w14:textId="1119ADD7" w:rsidR="00BD6EF1" w:rsidRPr="00075B29" w:rsidRDefault="00924D03" w:rsidP="00BD6EF1">
            <w:pPr>
              <w:ind w:right="-1"/>
              <w:jc w:val="both"/>
              <w:rPr>
                <w:sz w:val="24"/>
                <w:szCs w:val="24"/>
              </w:rPr>
            </w:pPr>
            <w:r>
              <w:rPr>
                <w:sz w:val="22"/>
                <w:szCs w:val="22"/>
              </w:rPr>
              <w:t>4</w:t>
            </w:r>
            <w:r w:rsidR="00BD6EF1">
              <w:rPr>
                <w:sz w:val="22"/>
                <w:szCs w:val="22"/>
              </w:rPr>
              <w:t xml:space="preserve">.3.9.1. </w:t>
            </w:r>
            <w:r w:rsidR="00BD6EF1" w:rsidRPr="00075B29">
              <w:rPr>
                <w:sz w:val="22"/>
                <w:szCs w:val="22"/>
              </w:rPr>
              <w:t xml:space="preserve">Pretendents iesniedz apliecinājumu, ka Pretendentam iepriekšējo 3 (trīs) gadu </w:t>
            </w:r>
            <w:r w:rsidR="00BD6EF1" w:rsidRPr="00DA02AE">
              <w:rPr>
                <w:sz w:val="22"/>
                <w:szCs w:val="22"/>
              </w:rPr>
              <w:t>laikā (202</w:t>
            </w:r>
            <w:r w:rsidR="00415AC8" w:rsidRPr="00DA02AE">
              <w:rPr>
                <w:sz w:val="22"/>
                <w:szCs w:val="22"/>
              </w:rPr>
              <w:t>2</w:t>
            </w:r>
            <w:r w:rsidR="00BD6EF1" w:rsidRPr="00DA02AE">
              <w:rPr>
                <w:sz w:val="22"/>
                <w:szCs w:val="22"/>
              </w:rPr>
              <w:t>., 202</w:t>
            </w:r>
            <w:r w:rsidR="00415AC8" w:rsidRPr="00DA02AE">
              <w:rPr>
                <w:sz w:val="22"/>
                <w:szCs w:val="22"/>
              </w:rPr>
              <w:t>3</w:t>
            </w:r>
            <w:r w:rsidR="00BD6EF1" w:rsidRPr="00DA02AE">
              <w:rPr>
                <w:sz w:val="22"/>
                <w:szCs w:val="22"/>
              </w:rPr>
              <w:t>., 202</w:t>
            </w:r>
            <w:r w:rsidR="00415AC8" w:rsidRPr="00DA02AE">
              <w:rPr>
                <w:sz w:val="22"/>
                <w:szCs w:val="22"/>
              </w:rPr>
              <w:t>4</w:t>
            </w:r>
            <w:r w:rsidR="00BD6EF1" w:rsidRPr="00DA02AE">
              <w:rPr>
                <w:sz w:val="22"/>
                <w:szCs w:val="22"/>
              </w:rPr>
              <w:t>. un 202</w:t>
            </w:r>
            <w:r w:rsidR="00415AC8" w:rsidRPr="00DA02AE">
              <w:rPr>
                <w:sz w:val="22"/>
                <w:szCs w:val="22"/>
              </w:rPr>
              <w:t>5</w:t>
            </w:r>
            <w:r w:rsidR="00BD6EF1" w:rsidRPr="00DA02AE">
              <w:rPr>
                <w:sz w:val="22"/>
                <w:szCs w:val="22"/>
              </w:rPr>
              <w:t>.gadā līdz piedāvājumu iesniegšanas dienai) (vai īsākā, ņemot vērā piegādātāja dibināšanas vai darbības uzsākšanas laiku) ir pieredze vismaz 1 (</w:t>
            </w:r>
            <w:r w:rsidR="00BD6EF1" w:rsidRPr="00075B29">
              <w:rPr>
                <w:sz w:val="22"/>
                <w:szCs w:val="22"/>
              </w:rPr>
              <w:t>viena) jauna specializētā transportlīdzekļa, ar veiktu pārbūvi un uzstādītu papildaprīkojumu, piegādes līguma nodrošināšanā (piegāde, t.sk., noma).</w:t>
            </w:r>
          </w:p>
          <w:p w14:paraId="27778773" w14:textId="7D4AA87A" w:rsidR="00BD6EF1" w:rsidRPr="00075B29" w:rsidRDefault="00924D03" w:rsidP="00BD6EF1">
            <w:pPr>
              <w:widowControl w:val="0"/>
              <w:autoSpaceDE w:val="0"/>
              <w:autoSpaceDN w:val="0"/>
              <w:adjustRightInd w:val="0"/>
              <w:jc w:val="both"/>
              <w:rPr>
                <w:sz w:val="22"/>
                <w:szCs w:val="22"/>
              </w:rPr>
            </w:pPr>
            <w:r>
              <w:rPr>
                <w:sz w:val="22"/>
                <w:szCs w:val="22"/>
              </w:rPr>
              <w:t>4</w:t>
            </w:r>
            <w:r w:rsidR="00BD6EF1">
              <w:rPr>
                <w:sz w:val="22"/>
                <w:szCs w:val="22"/>
              </w:rPr>
              <w:t xml:space="preserve">.3.9.2. </w:t>
            </w:r>
            <w:r w:rsidR="00BD6EF1" w:rsidRPr="00075B29">
              <w:rPr>
                <w:sz w:val="22"/>
                <w:szCs w:val="22"/>
              </w:rPr>
              <w:t>Pretendents iesniedz vismaz 1 (vienu) pozitīvu atsauksmi par Pretendenta sniegtajiem pilna servisa nomas pakalpojumiem.</w:t>
            </w:r>
          </w:p>
        </w:tc>
      </w:tr>
      <w:tr w:rsidR="00BD6EF1" w:rsidRPr="003C5B84" w14:paraId="3A7E629A" w14:textId="77777777" w:rsidTr="00415AC8">
        <w:trPr>
          <w:trHeight w:val="3371"/>
        </w:trPr>
        <w:tc>
          <w:tcPr>
            <w:tcW w:w="4395" w:type="dxa"/>
            <w:shd w:val="clear" w:color="auto" w:fill="auto"/>
          </w:tcPr>
          <w:p w14:paraId="72EB2A2B" w14:textId="28C1C911" w:rsidR="00BD6EF1" w:rsidRPr="00D81A1C" w:rsidRDefault="00924D03" w:rsidP="00BD6EF1">
            <w:pPr>
              <w:pStyle w:val="NoSpacing"/>
              <w:jc w:val="both"/>
              <w:rPr>
                <w:rFonts w:eastAsia="Helvetica"/>
                <w:sz w:val="22"/>
                <w:szCs w:val="22"/>
              </w:rPr>
            </w:pPr>
            <w:r>
              <w:rPr>
                <w:bCs/>
                <w:sz w:val="22"/>
                <w:szCs w:val="22"/>
              </w:rPr>
              <w:t>4</w:t>
            </w:r>
            <w:r w:rsidR="00BD6EF1">
              <w:rPr>
                <w:bCs/>
                <w:sz w:val="22"/>
                <w:szCs w:val="22"/>
              </w:rPr>
              <w:t>.3</w:t>
            </w:r>
            <w:r w:rsidR="00BD6EF1" w:rsidRPr="00D81A1C">
              <w:rPr>
                <w:bCs/>
                <w:sz w:val="22"/>
                <w:szCs w:val="22"/>
              </w:rPr>
              <w:t>.</w:t>
            </w:r>
            <w:r w:rsidR="00BD6EF1">
              <w:rPr>
                <w:bCs/>
                <w:sz w:val="22"/>
                <w:szCs w:val="22"/>
              </w:rPr>
              <w:t>10</w:t>
            </w:r>
            <w:r w:rsidR="00BD6EF1" w:rsidRPr="00D81A1C">
              <w:rPr>
                <w:bCs/>
                <w:sz w:val="22"/>
                <w:szCs w:val="22"/>
              </w:rPr>
              <w:t xml:space="preserve">. </w:t>
            </w:r>
            <w:r w:rsidR="00BD6EF1" w:rsidRPr="00D81A1C">
              <w:rPr>
                <w:rFonts w:eastAsia="Helvetica"/>
                <w:sz w:val="22"/>
                <w:szCs w:val="22"/>
              </w:rPr>
              <w:t>Pretendents var balstīties uz citu personu saimnieciskajām un finansiālajām iespējām, ja tas ir nepieciešams konkrētā līguma izpildei, neatkarīgi no savstarpējo attiecību tiesiskā rakstura.</w:t>
            </w:r>
          </w:p>
          <w:p w14:paraId="42BDAB6E" w14:textId="77777777" w:rsidR="00BD6EF1" w:rsidRPr="00D81A1C" w:rsidRDefault="00BD6EF1" w:rsidP="00BD6EF1">
            <w:pPr>
              <w:overflowPunct w:val="0"/>
              <w:autoSpaceDE w:val="0"/>
              <w:autoSpaceDN w:val="0"/>
              <w:adjustRightInd w:val="0"/>
              <w:jc w:val="both"/>
              <w:textAlignment w:val="baseline"/>
              <w:rPr>
                <w:rFonts w:eastAsia="Helvetica"/>
                <w:sz w:val="22"/>
                <w:szCs w:val="22"/>
              </w:rPr>
            </w:pPr>
            <w:r w:rsidRPr="00D81A1C">
              <w:rPr>
                <w:rFonts w:eastAsia="Helvetica"/>
                <w:sz w:val="22"/>
                <w:szCs w:val="22"/>
                <w:u w:val="single"/>
              </w:rPr>
              <w:t>Šajā gadījumā pretendents un persona, uz kuras saimnieciskajām un finansiālajām iespējām tas balstās, ir solidāri atbildīgi par iepirkuma līguma izpildi.</w:t>
            </w:r>
            <w:r w:rsidRPr="00D81A1C">
              <w:rPr>
                <w:rFonts w:eastAsia="Helvetica"/>
                <w:sz w:val="22"/>
                <w:szCs w:val="22"/>
              </w:rPr>
              <w:t xml:space="preserve"> </w:t>
            </w:r>
          </w:p>
          <w:p w14:paraId="016685E3" w14:textId="77777777" w:rsidR="00BD6EF1" w:rsidRPr="00D81A1C" w:rsidRDefault="00BD6EF1" w:rsidP="00BD6EF1">
            <w:pPr>
              <w:pStyle w:val="BodyText"/>
              <w:tabs>
                <w:tab w:val="left" w:pos="640"/>
                <w:tab w:val="left" w:pos="870"/>
                <w:tab w:val="left" w:pos="1126"/>
              </w:tabs>
              <w:jc w:val="both"/>
              <w:rPr>
                <w:sz w:val="22"/>
                <w:szCs w:val="22"/>
              </w:rPr>
            </w:pPr>
          </w:p>
        </w:tc>
        <w:tc>
          <w:tcPr>
            <w:tcW w:w="5386" w:type="dxa"/>
            <w:shd w:val="clear" w:color="auto" w:fill="auto"/>
          </w:tcPr>
          <w:p w14:paraId="552B10A8" w14:textId="6CC8F965" w:rsidR="00BD6EF1" w:rsidRPr="00D81A1C" w:rsidRDefault="00924D03" w:rsidP="00BD6EF1">
            <w:pPr>
              <w:pStyle w:val="NoSpacing"/>
              <w:tabs>
                <w:tab w:val="left" w:pos="317"/>
              </w:tabs>
              <w:jc w:val="both"/>
              <w:rPr>
                <w:rFonts w:eastAsia="Helvetica"/>
                <w:sz w:val="22"/>
                <w:szCs w:val="22"/>
              </w:rPr>
            </w:pPr>
            <w:r>
              <w:rPr>
                <w:rFonts w:cs="Calibri"/>
                <w:bCs/>
                <w:sz w:val="22"/>
                <w:szCs w:val="22"/>
              </w:rPr>
              <w:t>4</w:t>
            </w:r>
            <w:r w:rsidR="00BD6EF1">
              <w:rPr>
                <w:rFonts w:cs="Calibri"/>
                <w:bCs/>
                <w:sz w:val="22"/>
                <w:szCs w:val="22"/>
              </w:rPr>
              <w:t>.3</w:t>
            </w:r>
            <w:r w:rsidR="00BD6EF1" w:rsidRPr="00D81A1C">
              <w:rPr>
                <w:rFonts w:cs="Calibri"/>
                <w:bCs/>
                <w:sz w:val="22"/>
                <w:szCs w:val="22"/>
              </w:rPr>
              <w:t>.</w:t>
            </w:r>
            <w:r w:rsidR="00BD6EF1">
              <w:rPr>
                <w:rFonts w:cs="Calibri"/>
                <w:bCs/>
                <w:sz w:val="22"/>
                <w:szCs w:val="22"/>
              </w:rPr>
              <w:t>10</w:t>
            </w:r>
            <w:r w:rsidR="00BD6EF1" w:rsidRPr="00D81A1C">
              <w:rPr>
                <w:rFonts w:cs="Calibri"/>
                <w:bCs/>
                <w:sz w:val="22"/>
                <w:szCs w:val="22"/>
              </w:rPr>
              <w:t>.1</w:t>
            </w:r>
            <w:r w:rsidR="00BD6EF1" w:rsidRPr="00B22C2B">
              <w:rPr>
                <w:bCs/>
                <w:color w:val="000000"/>
                <w:sz w:val="22"/>
                <w:szCs w:val="22"/>
              </w:rPr>
              <w:t xml:space="preserve">. </w:t>
            </w:r>
            <w:r w:rsidR="00BD6EF1" w:rsidRPr="00D81A1C">
              <w:rPr>
                <w:rFonts w:eastAsia="Helvetica"/>
                <w:sz w:val="22"/>
                <w:szCs w:val="22"/>
              </w:rPr>
              <w:t>Pretendents pierāda Iepirkumu komisijai, ka viņa rīcībā būs nepieciešamie resursi, iesniedzot, piemēram, šo personu apliecinājumu vai vienošanos par sadarbību konkrētā līguma izpildē.</w:t>
            </w:r>
          </w:p>
          <w:p w14:paraId="1F0FC17C" w14:textId="2E2D8FD5" w:rsidR="00BD6EF1" w:rsidRPr="00D81A1C" w:rsidRDefault="00924D03" w:rsidP="00BD6EF1">
            <w:pPr>
              <w:pStyle w:val="NoSpacing"/>
              <w:jc w:val="both"/>
              <w:rPr>
                <w:sz w:val="22"/>
                <w:szCs w:val="22"/>
              </w:rPr>
            </w:pPr>
            <w:r>
              <w:rPr>
                <w:rFonts w:eastAsia="Helvetica"/>
                <w:sz w:val="22"/>
                <w:szCs w:val="22"/>
                <w:lang w:eastAsia="lv-LV"/>
              </w:rPr>
              <w:t>4</w:t>
            </w:r>
            <w:r w:rsidR="00BD6EF1">
              <w:rPr>
                <w:rFonts w:eastAsia="Helvetica"/>
                <w:sz w:val="22"/>
                <w:szCs w:val="22"/>
                <w:lang w:eastAsia="lv-LV"/>
              </w:rPr>
              <w:t>.3</w:t>
            </w:r>
            <w:r w:rsidR="00BD6EF1" w:rsidRPr="00D81A1C">
              <w:rPr>
                <w:rFonts w:eastAsia="Helvetica"/>
                <w:sz w:val="22"/>
                <w:szCs w:val="22"/>
                <w:lang w:eastAsia="lv-LV"/>
              </w:rPr>
              <w:t>.</w:t>
            </w:r>
            <w:r w:rsidR="00BD6EF1">
              <w:rPr>
                <w:rFonts w:eastAsia="Helvetica"/>
                <w:sz w:val="22"/>
                <w:szCs w:val="22"/>
                <w:lang w:eastAsia="lv-LV"/>
              </w:rPr>
              <w:t>10</w:t>
            </w:r>
            <w:r w:rsidR="00BD6EF1" w:rsidRPr="00D81A1C">
              <w:rPr>
                <w:rFonts w:eastAsia="Helvetica"/>
                <w:sz w:val="22"/>
                <w:szCs w:val="22"/>
                <w:lang w:eastAsia="lv-LV"/>
              </w:rPr>
              <w:t xml:space="preserve">.2. 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 </w:t>
            </w:r>
          </w:p>
        </w:tc>
      </w:tr>
      <w:tr w:rsidR="00BD6EF1" w:rsidRPr="00D81A1C" w14:paraId="3D9D4BB5" w14:textId="77777777" w:rsidTr="00FB3A5F">
        <w:tc>
          <w:tcPr>
            <w:tcW w:w="4395" w:type="dxa"/>
            <w:shd w:val="clear" w:color="auto" w:fill="auto"/>
          </w:tcPr>
          <w:p w14:paraId="1D997C66" w14:textId="408C132E" w:rsidR="00BD6EF1" w:rsidRPr="00D81A1C" w:rsidRDefault="00924D03" w:rsidP="00BD6EF1">
            <w:pPr>
              <w:pStyle w:val="NoSpacing"/>
              <w:jc w:val="both"/>
              <w:rPr>
                <w:rFonts w:eastAsia="Helvetica"/>
                <w:sz w:val="22"/>
                <w:szCs w:val="22"/>
              </w:rPr>
            </w:pPr>
            <w:r>
              <w:rPr>
                <w:bCs/>
                <w:sz w:val="22"/>
                <w:szCs w:val="22"/>
              </w:rPr>
              <w:t>4</w:t>
            </w:r>
            <w:r w:rsidR="00BD6EF1">
              <w:rPr>
                <w:bCs/>
                <w:sz w:val="22"/>
                <w:szCs w:val="22"/>
              </w:rPr>
              <w:t>.3</w:t>
            </w:r>
            <w:r w:rsidR="00BD6EF1" w:rsidRPr="00D81A1C">
              <w:rPr>
                <w:bCs/>
                <w:sz w:val="22"/>
                <w:szCs w:val="22"/>
              </w:rPr>
              <w:t>.</w:t>
            </w:r>
            <w:r w:rsidR="00BD6EF1">
              <w:rPr>
                <w:bCs/>
                <w:sz w:val="22"/>
                <w:szCs w:val="22"/>
              </w:rPr>
              <w:t>11</w:t>
            </w:r>
            <w:r w:rsidR="00BD6EF1" w:rsidRPr="00D81A1C">
              <w:rPr>
                <w:bCs/>
                <w:sz w:val="22"/>
                <w:szCs w:val="22"/>
              </w:rPr>
              <w:t xml:space="preserve">. </w:t>
            </w:r>
            <w:r w:rsidR="00BD6EF1" w:rsidRPr="00D81A1C">
              <w:rPr>
                <w:rFonts w:eastAsia="Helvetica"/>
                <w:sz w:val="22"/>
                <w:szCs w:val="22"/>
              </w:rPr>
              <w:t xml:space="preserve">Pretendents var balstīties uz citu personu tehniskajām un profesionālajām iespējām, ja tas ir nepieciešams konkrētā iepirkuma līguma izpildei, neatkarīgi no savstarpējo attiecību tiesiskā rakstura. </w:t>
            </w:r>
          </w:p>
          <w:p w14:paraId="24460F5A" w14:textId="77777777" w:rsidR="00BD6EF1" w:rsidRPr="00D81A1C" w:rsidRDefault="00BD6EF1" w:rsidP="00BD6EF1">
            <w:pPr>
              <w:pStyle w:val="NoSpacing"/>
              <w:jc w:val="both"/>
              <w:rPr>
                <w:rFonts w:eastAsia="Helvetica"/>
                <w:sz w:val="22"/>
                <w:szCs w:val="22"/>
              </w:rPr>
            </w:pPr>
            <w:r w:rsidRPr="00D81A1C">
              <w:rPr>
                <w:rFonts w:eastAsia="Helvetica"/>
                <w:sz w:val="22"/>
                <w:szCs w:val="22"/>
                <w:u w:val="single"/>
              </w:rPr>
              <w:t>Pretendents, lai apliecinātu profesionālo pieredzi vai pasūtītāja prasībām atbilstoša personāla pieejamību, var balstīties uz citu personu iespējām tikai tad, ja šīs personas sniegs pakalpojumus, kuru izpildei attiecīgās spējas ir nepieciešamas.</w:t>
            </w:r>
            <w:r w:rsidRPr="00D81A1C">
              <w:rPr>
                <w:rFonts w:eastAsia="Helvetica"/>
                <w:sz w:val="22"/>
                <w:szCs w:val="22"/>
              </w:rPr>
              <w:t xml:space="preserve"> </w:t>
            </w:r>
          </w:p>
        </w:tc>
        <w:tc>
          <w:tcPr>
            <w:tcW w:w="5386" w:type="dxa"/>
            <w:shd w:val="clear" w:color="auto" w:fill="auto"/>
          </w:tcPr>
          <w:p w14:paraId="2EC7AF50" w14:textId="21AF847D" w:rsidR="00BD6EF1" w:rsidRPr="00D81A1C" w:rsidRDefault="00924D03" w:rsidP="00BD6EF1">
            <w:pPr>
              <w:overflowPunct w:val="0"/>
              <w:autoSpaceDE w:val="0"/>
              <w:autoSpaceDN w:val="0"/>
              <w:adjustRightInd w:val="0"/>
              <w:jc w:val="both"/>
              <w:textAlignment w:val="baseline"/>
              <w:rPr>
                <w:rFonts w:eastAsia="Helvetica"/>
                <w:sz w:val="22"/>
                <w:szCs w:val="22"/>
                <w:lang w:eastAsia="lv-LV"/>
              </w:rPr>
            </w:pPr>
            <w:r>
              <w:rPr>
                <w:sz w:val="22"/>
                <w:szCs w:val="22"/>
                <w:lang w:eastAsia="lv-LV"/>
              </w:rPr>
              <w:t>4</w:t>
            </w:r>
            <w:r w:rsidR="00BD6EF1">
              <w:rPr>
                <w:sz w:val="22"/>
                <w:szCs w:val="22"/>
                <w:lang w:eastAsia="lv-LV"/>
              </w:rPr>
              <w:t>.3</w:t>
            </w:r>
            <w:r w:rsidR="00BD6EF1" w:rsidRPr="00D81A1C">
              <w:rPr>
                <w:sz w:val="22"/>
                <w:szCs w:val="22"/>
                <w:lang w:eastAsia="lv-LV"/>
              </w:rPr>
              <w:t>.</w:t>
            </w:r>
            <w:r w:rsidR="00BD6EF1">
              <w:rPr>
                <w:sz w:val="22"/>
                <w:szCs w:val="22"/>
                <w:lang w:eastAsia="lv-LV"/>
              </w:rPr>
              <w:t>11</w:t>
            </w:r>
            <w:r w:rsidR="00BD6EF1" w:rsidRPr="00D81A1C">
              <w:rPr>
                <w:sz w:val="22"/>
                <w:szCs w:val="22"/>
                <w:lang w:eastAsia="lv-LV"/>
              </w:rPr>
              <w:t xml:space="preserve">.1. </w:t>
            </w:r>
            <w:r w:rsidR="00BD6EF1" w:rsidRPr="00D81A1C">
              <w:rPr>
                <w:rFonts w:eastAsia="Helvetica"/>
                <w:sz w:val="22"/>
                <w:szCs w:val="22"/>
                <w:lang w:eastAsia="lv-LV"/>
              </w:rPr>
              <w:t>Pretendents pierāda iepirkuma komisijai, ka tā rīcībā būs nepieciešamie resursi, iesniedzot šo personu apliecinājumu vai vienošanos par nepieciešamo resursu nodošanu piegādātāja rīcībā, norādot, kādi resursi pretendenta rīcībā tiks nodoti. Pretendents, lai apliecinātu profesionālo pieredzi vai pasūtītāja prasībām atbilstoša personāla pieejamību, var balstīties uz citu personu iespējām tikai tad, ja šīs personas veiks darbus, kuru izpildei attiecīgās spējas ir nepieciešamas.</w:t>
            </w:r>
          </w:p>
        </w:tc>
      </w:tr>
      <w:tr w:rsidR="00BD6EF1" w:rsidRPr="00554E93" w14:paraId="713F8365" w14:textId="77777777" w:rsidTr="00FB3A5F">
        <w:tc>
          <w:tcPr>
            <w:tcW w:w="4395" w:type="dxa"/>
            <w:shd w:val="clear" w:color="auto" w:fill="auto"/>
          </w:tcPr>
          <w:p w14:paraId="566E28B5" w14:textId="2386AC42" w:rsidR="00BD6EF1" w:rsidRPr="00745A78" w:rsidRDefault="00924D03" w:rsidP="00BD6EF1">
            <w:pPr>
              <w:overflowPunct w:val="0"/>
              <w:autoSpaceDE w:val="0"/>
              <w:autoSpaceDN w:val="0"/>
              <w:adjustRightInd w:val="0"/>
              <w:jc w:val="both"/>
              <w:textAlignment w:val="baseline"/>
              <w:rPr>
                <w:bCs/>
                <w:sz w:val="22"/>
                <w:szCs w:val="22"/>
              </w:rPr>
            </w:pPr>
            <w:r>
              <w:rPr>
                <w:sz w:val="22"/>
                <w:szCs w:val="22"/>
              </w:rPr>
              <w:t>4</w:t>
            </w:r>
            <w:r w:rsidR="00BD6EF1">
              <w:rPr>
                <w:sz w:val="22"/>
                <w:szCs w:val="22"/>
              </w:rPr>
              <w:t>.3</w:t>
            </w:r>
            <w:r w:rsidR="00BD6EF1" w:rsidRPr="00745A78">
              <w:rPr>
                <w:sz w:val="22"/>
                <w:szCs w:val="22"/>
              </w:rPr>
              <w:t>.</w:t>
            </w:r>
            <w:r w:rsidR="00BD6EF1">
              <w:rPr>
                <w:sz w:val="22"/>
                <w:szCs w:val="22"/>
              </w:rPr>
              <w:t>12.</w:t>
            </w:r>
            <w:r w:rsidR="00BD6EF1" w:rsidRPr="00745A78">
              <w:rPr>
                <w:sz w:val="22"/>
                <w:szCs w:val="22"/>
              </w:rPr>
              <w:t xml:space="preserve"> Ja pretendents līguma izpildē iesaistīs apakšuzņēmējus, kuru veicamo darbu vērtība ir vismaz 10 000 EUR:</w:t>
            </w:r>
          </w:p>
        </w:tc>
        <w:tc>
          <w:tcPr>
            <w:tcW w:w="5386" w:type="dxa"/>
            <w:shd w:val="clear" w:color="auto" w:fill="auto"/>
          </w:tcPr>
          <w:p w14:paraId="5B1C8C4E" w14:textId="1210534E" w:rsidR="00BD6EF1" w:rsidRPr="00DE7FDD" w:rsidRDefault="00924D03" w:rsidP="00BD6EF1">
            <w:pPr>
              <w:overflowPunct w:val="0"/>
              <w:autoSpaceDE w:val="0"/>
              <w:autoSpaceDN w:val="0"/>
              <w:adjustRightInd w:val="0"/>
              <w:jc w:val="both"/>
              <w:textAlignment w:val="baseline"/>
              <w:rPr>
                <w:sz w:val="22"/>
                <w:szCs w:val="22"/>
                <w:lang w:eastAsia="lv-LV"/>
              </w:rPr>
            </w:pPr>
            <w:r w:rsidRPr="00DE7FDD">
              <w:rPr>
                <w:sz w:val="22"/>
                <w:szCs w:val="22"/>
              </w:rPr>
              <w:t>4</w:t>
            </w:r>
            <w:r w:rsidR="00BD6EF1" w:rsidRPr="00DE7FDD">
              <w:rPr>
                <w:sz w:val="22"/>
                <w:szCs w:val="22"/>
              </w:rPr>
              <w:t xml:space="preserve">.3.12.1. Pretendents iesniedz apakšuzņēmēju apliecinājumu atbilstoši </w:t>
            </w:r>
            <w:r w:rsidR="00BD6EF1" w:rsidRPr="00DE7FDD">
              <w:rPr>
                <w:b/>
                <w:sz w:val="22"/>
                <w:szCs w:val="22"/>
                <w:lang w:eastAsia="lv-LV"/>
              </w:rPr>
              <w:t>Nolikuma 4.pielikuma</w:t>
            </w:r>
            <w:r w:rsidR="00BD6EF1" w:rsidRPr="00DE7FDD">
              <w:rPr>
                <w:sz w:val="22"/>
                <w:szCs w:val="22"/>
              </w:rPr>
              <w:t xml:space="preserve"> formai, </w:t>
            </w:r>
            <w:r w:rsidR="00BD6EF1" w:rsidRPr="00DE7FDD">
              <w:rPr>
                <w:kern w:val="22"/>
                <w:sz w:val="22"/>
                <w:szCs w:val="22"/>
                <w:lang w:eastAsia="ar-SA"/>
              </w:rPr>
              <w:t>kā arī apliecina apakšuzņēmēja gatavību veikt Apakšuzņēmējiem nododamo darbu sarakstā norādītos darbus un/vai nodot pretendenta rīcībā būvdarbu veikšanai nepieciešamos resursus gadījumā, ja ar pretendentu tiks noslēgts iepirkuma līgums</w:t>
            </w:r>
            <w:r w:rsidR="00BD6EF1" w:rsidRPr="00DE7FDD">
              <w:rPr>
                <w:sz w:val="22"/>
                <w:szCs w:val="22"/>
              </w:rPr>
              <w:t xml:space="preserve"> un iesniedz informāciju par apakšuzņēmējiem atbilstoši </w:t>
            </w:r>
            <w:r w:rsidR="00BD6EF1" w:rsidRPr="00DE7FDD">
              <w:rPr>
                <w:b/>
                <w:sz w:val="22"/>
                <w:szCs w:val="22"/>
                <w:lang w:eastAsia="lv-LV"/>
              </w:rPr>
              <w:t xml:space="preserve">Nolikuma </w:t>
            </w:r>
            <w:r w:rsidR="00DE7FDD" w:rsidRPr="00DE7FDD">
              <w:rPr>
                <w:b/>
                <w:sz w:val="22"/>
                <w:szCs w:val="22"/>
                <w:lang w:eastAsia="lv-LV"/>
              </w:rPr>
              <w:t>5</w:t>
            </w:r>
            <w:r w:rsidR="00BD6EF1" w:rsidRPr="00DE7FDD">
              <w:rPr>
                <w:b/>
                <w:sz w:val="22"/>
                <w:szCs w:val="22"/>
                <w:lang w:eastAsia="lv-LV"/>
              </w:rPr>
              <w:t>.pielikuma</w:t>
            </w:r>
            <w:r w:rsidR="00BD6EF1" w:rsidRPr="00DE7FDD">
              <w:rPr>
                <w:sz w:val="22"/>
                <w:szCs w:val="22"/>
              </w:rPr>
              <w:t xml:space="preserve"> formai.</w:t>
            </w:r>
          </w:p>
        </w:tc>
      </w:tr>
      <w:tr w:rsidR="00BD6EF1" w:rsidRPr="00D81A1C" w14:paraId="6F768640" w14:textId="77777777" w:rsidTr="00FB3A5F">
        <w:tc>
          <w:tcPr>
            <w:tcW w:w="4395" w:type="dxa"/>
            <w:shd w:val="clear" w:color="auto" w:fill="auto"/>
          </w:tcPr>
          <w:p w14:paraId="2CA0AB95" w14:textId="058E17F8" w:rsidR="00BD6EF1" w:rsidRPr="00D81A1C" w:rsidRDefault="00924D03" w:rsidP="00BD6EF1">
            <w:pPr>
              <w:overflowPunct w:val="0"/>
              <w:autoSpaceDE w:val="0"/>
              <w:autoSpaceDN w:val="0"/>
              <w:adjustRightInd w:val="0"/>
              <w:jc w:val="both"/>
              <w:textAlignment w:val="baseline"/>
              <w:rPr>
                <w:sz w:val="22"/>
                <w:szCs w:val="22"/>
              </w:rPr>
            </w:pPr>
            <w:r>
              <w:rPr>
                <w:sz w:val="22"/>
                <w:szCs w:val="22"/>
              </w:rPr>
              <w:lastRenderedPageBreak/>
              <w:t>4</w:t>
            </w:r>
            <w:r w:rsidR="00BD6EF1">
              <w:rPr>
                <w:sz w:val="22"/>
                <w:szCs w:val="22"/>
              </w:rPr>
              <w:t>.3.13</w:t>
            </w:r>
            <w:r w:rsidR="00BD6EF1" w:rsidRPr="00D81A1C">
              <w:rPr>
                <w:sz w:val="22"/>
                <w:szCs w:val="22"/>
              </w:rPr>
              <w:t>. Ja pretendents ir piegādātāju apvienība (t. sk. personālsabiedrība), tad papildus jāiesniedz:</w:t>
            </w:r>
          </w:p>
        </w:tc>
        <w:tc>
          <w:tcPr>
            <w:tcW w:w="5386" w:type="dxa"/>
            <w:shd w:val="clear" w:color="auto" w:fill="auto"/>
          </w:tcPr>
          <w:p w14:paraId="2AE35091" w14:textId="4E76B7C6" w:rsidR="00BD6EF1" w:rsidRPr="00D81A1C" w:rsidRDefault="00924D03" w:rsidP="00BD6EF1">
            <w:pPr>
              <w:jc w:val="both"/>
              <w:rPr>
                <w:color w:val="000000"/>
                <w:sz w:val="22"/>
                <w:szCs w:val="22"/>
              </w:rPr>
            </w:pPr>
            <w:r>
              <w:rPr>
                <w:sz w:val="22"/>
                <w:szCs w:val="22"/>
              </w:rPr>
              <w:t>4</w:t>
            </w:r>
            <w:r w:rsidR="00BD6EF1">
              <w:rPr>
                <w:sz w:val="22"/>
                <w:szCs w:val="22"/>
              </w:rPr>
              <w:t>.3</w:t>
            </w:r>
            <w:r w:rsidR="00BD6EF1" w:rsidRPr="00D81A1C">
              <w:rPr>
                <w:sz w:val="22"/>
                <w:szCs w:val="22"/>
              </w:rPr>
              <w:t>.</w:t>
            </w:r>
            <w:r w:rsidR="00BD6EF1">
              <w:rPr>
                <w:sz w:val="22"/>
                <w:szCs w:val="22"/>
              </w:rPr>
              <w:t>13</w:t>
            </w:r>
            <w:r w:rsidR="00BD6EF1" w:rsidRPr="00D81A1C">
              <w:rPr>
                <w:sz w:val="22"/>
                <w:szCs w:val="22"/>
              </w:rPr>
              <w:t xml:space="preserve">.1. </w:t>
            </w:r>
            <w:r w:rsidR="00BD6EF1" w:rsidRPr="00D81A1C">
              <w:rPr>
                <w:color w:val="000000"/>
                <w:sz w:val="22"/>
                <w:szCs w:val="22"/>
              </w:rPr>
              <w:t>Visu apvienībā iesaistīto piegādātāju vai piegādātāju pilnvaroto personu parakstīti dokumenti (vienošanās), kas pierāda piegādātāju uzņemtās saistības attiecībā pret šī iepirkuma realizāciju, kā arī informācija par pilnvaroto personu, kas pārstāv attiecīgo piegādātāju apvienību (t. sk. personālsabiedrību);</w:t>
            </w:r>
          </w:p>
          <w:p w14:paraId="6D96918E" w14:textId="11BCC1FA" w:rsidR="00BD6EF1" w:rsidRPr="00D81A1C" w:rsidRDefault="00924D03" w:rsidP="00BD6EF1">
            <w:pPr>
              <w:overflowPunct w:val="0"/>
              <w:autoSpaceDE w:val="0"/>
              <w:autoSpaceDN w:val="0"/>
              <w:adjustRightInd w:val="0"/>
              <w:jc w:val="both"/>
              <w:textAlignment w:val="baseline"/>
              <w:rPr>
                <w:color w:val="000000"/>
                <w:sz w:val="22"/>
                <w:szCs w:val="22"/>
              </w:rPr>
            </w:pPr>
            <w:r>
              <w:rPr>
                <w:color w:val="000000"/>
                <w:sz w:val="22"/>
                <w:szCs w:val="22"/>
              </w:rPr>
              <w:t>4</w:t>
            </w:r>
            <w:r w:rsidR="00BD6EF1">
              <w:rPr>
                <w:color w:val="000000"/>
                <w:sz w:val="22"/>
                <w:szCs w:val="22"/>
              </w:rPr>
              <w:t>.3</w:t>
            </w:r>
            <w:r w:rsidR="00BD6EF1" w:rsidRPr="00D81A1C">
              <w:rPr>
                <w:color w:val="000000"/>
                <w:sz w:val="22"/>
                <w:szCs w:val="22"/>
              </w:rPr>
              <w:t>.</w:t>
            </w:r>
            <w:r w:rsidR="00BD6EF1">
              <w:rPr>
                <w:color w:val="000000"/>
                <w:sz w:val="22"/>
                <w:szCs w:val="22"/>
              </w:rPr>
              <w:t>13</w:t>
            </w:r>
            <w:r w:rsidR="00BD6EF1" w:rsidRPr="00D81A1C">
              <w:rPr>
                <w:color w:val="000000"/>
                <w:sz w:val="22"/>
                <w:szCs w:val="22"/>
              </w:rPr>
              <w:t>.2. Informācija par to, kādus pakalpojumus un kādā apjomā paredzēts veikt (tai skaitā finansiālā izteiksmē) katram no piegādātājiem.</w:t>
            </w:r>
          </w:p>
          <w:p w14:paraId="445AEE58" w14:textId="34B1269F" w:rsidR="00BD6EF1" w:rsidRPr="00D81A1C" w:rsidRDefault="00924D03" w:rsidP="00BD6EF1">
            <w:pPr>
              <w:overflowPunct w:val="0"/>
              <w:autoSpaceDE w:val="0"/>
              <w:autoSpaceDN w:val="0"/>
              <w:adjustRightInd w:val="0"/>
              <w:jc w:val="both"/>
              <w:textAlignment w:val="baseline"/>
              <w:rPr>
                <w:sz w:val="22"/>
                <w:szCs w:val="22"/>
              </w:rPr>
            </w:pPr>
            <w:r>
              <w:rPr>
                <w:sz w:val="22"/>
                <w:szCs w:val="22"/>
              </w:rPr>
              <w:t>4</w:t>
            </w:r>
            <w:r w:rsidR="00BD6EF1">
              <w:rPr>
                <w:sz w:val="22"/>
                <w:szCs w:val="22"/>
              </w:rPr>
              <w:t>.3</w:t>
            </w:r>
            <w:r w:rsidR="00BD6EF1" w:rsidRPr="00D81A1C">
              <w:rPr>
                <w:sz w:val="22"/>
                <w:szCs w:val="22"/>
              </w:rPr>
              <w:t>.</w:t>
            </w:r>
            <w:r w:rsidR="00BD6EF1">
              <w:rPr>
                <w:sz w:val="22"/>
                <w:szCs w:val="22"/>
              </w:rPr>
              <w:t>13</w:t>
            </w:r>
            <w:r w:rsidR="00BD6EF1" w:rsidRPr="00D81A1C">
              <w:rPr>
                <w:sz w:val="22"/>
                <w:szCs w:val="22"/>
              </w:rPr>
              <w:t>.3. Pretendentam noteikto prasību par pretendenta pieredzi var izpildīt piegādātāju apvienības dalībnieki kopā (proti, summējot tās dalībnieku spējas).</w:t>
            </w:r>
          </w:p>
        </w:tc>
      </w:tr>
    </w:tbl>
    <w:p w14:paraId="2161FE99" w14:textId="06E8B25E" w:rsidR="004020B0" w:rsidRPr="003C5B84" w:rsidRDefault="004020B0" w:rsidP="00565A86">
      <w:pPr>
        <w:pStyle w:val="BodyText"/>
        <w:widowControl/>
        <w:spacing w:after="0"/>
        <w:jc w:val="both"/>
        <w:rPr>
          <w:rFonts w:ascii="Times New Roman" w:hAnsi="Times New Roman"/>
          <w:b/>
          <w:sz w:val="22"/>
          <w:szCs w:val="22"/>
        </w:rPr>
      </w:pPr>
    </w:p>
    <w:p w14:paraId="4929AE9D" w14:textId="66FCA626" w:rsidR="0074107D" w:rsidRPr="003C5B84" w:rsidRDefault="00924D03" w:rsidP="00B22C2B">
      <w:pPr>
        <w:pStyle w:val="BodyText"/>
        <w:widowControl/>
        <w:spacing w:after="0"/>
        <w:jc w:val="both"/>
        <w:rPr>
          <w:rFonts w:ascii="Times New Roman" w:hAnsi="Times New Roman"/>
          <w:b/>
          <w:bCs/>
          <w:sz w:val="22"/>
          <w:szCs w:val="22"/>
        </w:rPr>
      </w:pPr>
      <w:r>
        <w:rPr>
          <w:rFonts w:ascii="Times New Roman" w:hAnsi="Times New Roman"/>
          <w:b/>
          <w:sz w:val="22"/>
          <w:szCs w:val="22"/>
        </w:rPr>
        <w:t>4</w:t>
      </w:r>
      <w:r w:rsidR="0089370C" w:rsidRPr="003C5B84">
        <w:rPr>
          <w:rFonts w:ascii="Times New Roman" w:hAnsi="Times New Roman"/>
          <w:b/>
          <w:sz w:val="22"/>
          <w:szCs w:val="22"/>
        </w:rPr>
        <w:t>.</w:t>
      </w:r>
      <w:r w:rsidR="00B1508E">
        <w:rPr>
          <w:rFonts w:ascii="Times New Roman" w:hAnsi="Times New Roman"/>
          <w:b/>
          <w:sz w:val="22"/>
          <w:szCs w:val="22"/>
        </w:rPr>
        <w:t>4</w:t>
      </w:r>
      <w:r w:rsidR="0089370C" w:rsidRPr="003C5B84">
        <w:rPr>
          <w:rFonts w:ascii="Times New Roman" w:hAnsi="Times New Roman"/>
          <w:b/>
          <w:sz w:val="22"/>
          <w:szCs w:val="22"/>
        </w:rPr>
        <w:t xml:space="preserve">. </w:t>
      </w:r>
      <w:r w:rsidR="00564D9A" w:rsidRPr="003C5B84">
        <w:rPr>
          <w:rFonts w:ascii="Times New Roman" w:hAnsi="Times New Roman"/>
          <w:b/>
          <w:bCs/>
          <w:sz w:val="22"/>
          <w:szCs w:val="22"/>
        </w:rPr>
        <w:t>Eiropas vienotais iepirkuma procedūras dokuments</w:t>
      </w:r>
    </w:p>
    <w:p w14:paraId="62EADB1C" w14:textId="0804358F" w:rsidR="00B1508E" w:rsidRPr="00E37992" w:rsidRDefault="00B1508E" w:rsidP="00B1508E">
      <w:pPr>
        <w:pStyle w:val="BodyText"/>
        <w:jc w:val="both"/>
        <w:rPr>
          <w:rFonts w:ascii="Times New Roman" w:hAnsi="Times New Roman"/>
          <w:sz w:val="22"/>
          <w:szCs w:val="22"/>
        </w:rPr>
      </w:pPr>
      <w:r w:rsidRPr="00E37992">
        <w:rPr>
          <w:rFonts w:ascii="Times New Roman" w:hAnsi="Times New Roman"/>
          <w:sz w:val="22"/>
          <w:szCs w:val="22"/>
        </w:rPr>
        <w:t xml:space="preserve">Pretendents ir tiesīgs iesniegt Eiropas vienoto iepirkuma procedūras dokumentu kā sākotnējo pierādījumu Nolikumā noteiktajām pretendenta kvalifikācijas prasībām. Šādā gadījumā pretendents piedāvājumā sākotnēji neiekļauj dokumentus, kas apliecina atbilstību Nolikuma </w:t>
      </w:r>
      <w:r>
        <w:rPr>
          <w:rFonts w:ascii="Times New Roman" w:hAnsi="Times New Roman"/>
          <w:sz w:val="22"/>
          <w:szCs w:val="22"/>
        </w:rPr>
        <w:t>3.3</w:t>
      </w:r>
      <w:r w:rsidRPr="00E37992">
        <w:rPr>
          <w:rFonts w:ascii="Times New Roman" w:hAnsi="Times New Roman"/>
          <w:sz w:val="22"/>
          <w:szCs w:val="22"/>
        </w:rPr>
        <w:t xml:space="preserve">. punktā noteiktajām prasībām. </w:t>
      </w:r>
    </w:p>
    <w:p w14:paraId="059E6F6F" w14:textId="0EBCB8CA" w:rsidR="0079706B" w:rsidRPr="00B1508E" w:rsidRDefault="00B1508E" w:rsidP="00B1508E">
      <w:pPr>
        <w:pStyle w:val="BodyText"/>
        <w:jc w:val="both"/>
        <w:rPr>
          <w:rFonts w:ascii="Times New Roman" w:hAnsi="Times New Roman"/>
          <w:sz w:val="22"/>
          <w:szCs w:val="22"/>
        </w:rPr>
      </w:pPr>
      <w:r w:rsidRPr="00E37992">
        <w:rPr>
          <w:rFonts w:ascii="Times New Roman" w:hAnsi="Times New Roman"/>
          <w:sz w:val="22"/>
          <w:szCs w:val="22"/>
        </w:rPr>
        <w:t>Ja kandidāts izvēlējies iesniegt Eiropas vienoto iepirkuma procedūras dokumentu, lai apliecinātu, ka tas atbilst kvalifikācijas prasībām, tas iesniedz šo dokumentu arī par katru personu, uz kuras iespējām tas balstās, lai apliecinātu, ka tā kvalifikācija atbilst iepirkuma procedūras dokumentos noteiktajām prasībām, un par tā norādīto</w:t>
      </w:r>
      <w:r w:rsidR="00DC71EA">
        <w:rPr>
          <w:rFonts w:ascii="Times New Roman" w:hAnsi="Times New Roman"/>
          <w:sz w:val="22"/>
          <w:szCs w:val="22"/>
        </w:rPr>
        <w:t xml:space="preserve"> apakšuzņēmēju, kura veicamo </w:t>
      </w:r>
      <w:r w:rsidRPr="00E37992">
        <w:rPr>
          <w:rFonts w:ascii="Times New Roman" w:hAnsi="Times New Roman"/>
          <w:sz w:val="22"/>
          <w:szCs w:val="22"/>
        </w:rPr>
        <w:t xml:space="preserve">darbu vai sniedzamo pakalpojumu vērtība ir vismaz 10 000 EUR. Piegādātāju apvienība vai personālsabiedrība iesniedz atsevišķu Eiropas vienoto iepirkuma procedūras dokumentu par katru tās dalībnieku. Eiropas vienotā iepirkuma procedūras dokumenta veidlapa pieejama: </w:t>
      </w:r>
      <w:hyperlink r:id="rId17" w:history="1">
        <w:r w:rsidRPr="00E37992">
          <w:rPr>
            <w:rStyle w:val="Hyperlink"/>
            <w:color w:val="337AB7"/>
            <w:sz w:val="22"/>
            <w:szCs w:val="22"/>
          </w:rPr>
          <w:t>http://espd.eis.gov.lv/</w:t>
        </w:r>
      </w:hyperlink>
      <w:r w:rsidRPr="00E37992">
        <w:rPr>
          <w:rFonts w:ascii="Times New Roman" w:hAnsi="Times New Roman"/>
          <w:sz w:val="22"/>
          <w:szCs w:val="22"/>
        </w:rPr>
        <w:t>. Pasūtītājs ir tiesīgs jebkurā iepirkuma procedūras stadijā pieprasīt iesniegt kvalifikāciju apliecinošus dokumentus. Pretendents aizpilda tikai tās Eiropas vienotā iepirkuma procedūras dokumenta veidlapas sadaļas, kas attiecas uz pretendentu un uz šajā Nolikumā ietvertajām prasībām.</w:t>
      </w:r>
    </w:p>
    <w:p w14:paraId="0DAA60EF" w14:textId="6F30F7F2" w:rsidR="00B22C2B" w:rsidRPr="00273241" w:rsidRDefault="00924D03" w:rsidP="00B22C2B">
      <w:pPr>
        <w:pStyle w:val="Heading2"/>
        <w:keepNext w:val="0"/>
        <w:rPr>
          <w:sz w:val="22"/>
          <w:szCs w:val="22"/>
        </w:rPr>
      </w:pPr>
      <w:r>
        <w:rPr>
          <w:bCs w:val="0"/>
          <w:color w:val="000000"/>
          <w:sz w:val="22"/>
          <w:szCs w:val="22"/>
        </w:rPr>
        <w:t>4</w:t>
      </w:r>
      <w:r w:rsidR="00B22C2B" w:rsidRPr="00B22C2B">
        <w:rPr>
          <w:bCs w:val="0"/>
          <w:color w:val="000000"/>
          <w:sz w:val="22"/>
          <w:szCs w:val="22"/>
        </w:rPr>
        <w:t>.5.</w:t>
      </w:r>
      <w:r w:rsidR="00B22C2B">
        <w:rPr>
          <w:b w:val="0"/>
          <w:bCs w:val="0"/>
          <w:color w:val="000000"/>
          <w:sz w:val="22"/>
          <w:szCs w:val="22"/>
        </w:rPr>
        <w:t xml:space="preserve"> </w:t>
      </w:r>
      <w:r w:rsidR="00A144E6" w:rsidRPr="00ED1AD4">
        <w:rPr>
          <w:sz w:val="22"/>
          <w:szCs w:val="22"/>
        </w:rPr>
        <w:t>Prasības Finanšu piedāvājumam:</w:t>
      </w:r>
    </w:p>
    <w:p w14:paraId="7340650E" w14:textId="571C34CA" w:rsidR="00A144E6" w:rsidRPr="00B41F81" w:rsidRDefault="00924D03" w:rsidP="00A144E6">
      <w:pPr>
        <w:jc w:val="both"/>
        <w:rPr>
          <w:sz w:val="22"/>
          <w:szCs w:val="22"/>
        </w:rPr>
      </w:pPr>
      <w:r>
        <w:rPr>
          <w:sz w:val="22"/>
          <w:szCs w:val="22"/>
        </w:rPr>
        <w:t>4</w:t>
      </w:r>
      <w:r w:rsidR="00A144E6">
        <w:rPr>
          <w:sz w:val="22"/>
          <w:szCs w:val="22"/>
        </w:rPr>
        <w:t xml:space="preserve">.5.1. </w:t>
      </w:r>
      <w:r w:rsidR="00A144E6" w:rsidRPr="0048310A">
        <w:rPr>
          <w:sz w:val="22"/>
          <w:szCs w:val="22"/>
        </w:rPr>
        <w:t xml:space="preserve">Finanšu piedāvājums jāsagatavo un jāiesniedz atbilstoši Nolikumam pievienotajai formai </w:t>
      </w:r>
      <w:r w:rsidR="00A144E6" w:rsidRPr="00AD36C2">
        <w:rPr>
          <w:sz w:val="22"/>
          <w:szCs w:val="22"/>
        </w:rPr>
        <w:t>(</w:t>
      </w:r>
      <w:r w:rsidR="00A144E6" w:rsidRPr="00A144E6">
        <w:rPr>
          <w:b/>
          <w:sz w:val="22"/>
          <w:szCs w:val="22"/>
        </w:rPr>
        <w:t>Nolikuma 2.</w:t>
      </w:r>
      <w:r>
        <w:rPr>
          <w:b/>
          <w:sz w:val="22"/>
          <w:szCs w:val="22"/>
        </w:rPr>
        <w:t> </w:t>
      </w:r>
      <w:r w:rsidR="00A144E6" w:rsidRPr="00A144E6">
        <w:rPr>
          <w:b/>
          <w:sz w:val="22"/>
          <w:szCs w:val="22"/>
        </w:rPr>
        <w:t>pielikums</w:t>
      </w:r>
      <w:r w:rsidR="00A144E6" w:rsidRPr="0048310A">
        <w:rPr>
          <w:sz w:val="22"/>
          <w:szCs w:val="22"/>
        </w:rPr>
        <w:t>), ietvero</w:t>
      </w:r>
      <w:r w:rsidR="00A144E6">
        <w:rPr>
          <w:sz w:val="22"/>
          <w:szCs w:val="22"/>
        </w:rPr>
        <w:t>t</w:t>
      </w:r>
      <w:r w:rsidR="00A144E6" w:rsidRPr="0048310A">
        <w:rPr>
          <w:sz w:val="22"/>
          <w:szCs w:val="22"/>
        </w:rPr>
        <w:t xml:space="preserve"> visas tiešās un netiešās izmaksas.</w:t>
      </w:r>
      <w:r w:rsidR="00A144E6" w:rsidRPr="008210B3">
        <w:rPr>
          <w:sz w:val="22"/>
          <w:szCs w:val="22"/>
        </w:rPr>
        <w:t xml:space="preserve"> Nomas maksā iekļauj visas izmaksas uz nomas periodu, kas saistītas ar Tehniskajai specifikācijai atbilstošo </w:t>
      </w:r>
      <w:r w:rsidR="00A144E6">
        <w:rPr>
          <w:sz w:val="22"/>
          <w:szCs w:val="22"/>
        </w:rPr>
        <w:t>transportlīdzekļu</w:t>
      </w:r>
      <w:r w:rsidR="00A144E6" w:rsidRPr="008210B3">
        <w:rPr>
          <w:sz w:val="22"/>
          <w:szCs w:val="22"/>
        </w:rPr>
        <w:t xml:space="preserve"> piegādi, pārbūvi, reģistrāciju, tehniskās apskates veikšanu valsts akciju sabiedrībā „Ceļu satiksmes drošības direkcija” (CSDD), transporta nodevu, regulārajām tehniskajām apkopēm saskaņā ar </w:t>
      </w:r>
      <w:r w:rsidR="00A144E6">
        <w:rPr>
          <w:sz w:val="22"/>
          <w:szCs w:val="22"/>
        </w:rPr>
        <w:t>transportlīdzekļa</w:t>
      </w:r>
      <w:r w:rsidR="00A144E6" w:rsidRPr="008210B3">
        <w:rPr>
          <w:sz w:val="22"/>
          <w:szCs w:val="22"/>
        </w:rPr>
        <w:t xml:space="preserve"> ražotāja noteikto intervālu paredzamajā (apmaksātajā) nobraukumā, dilstošo detaļu nomaiņa, OCTA un KASKO apdrošināšanu, ziemas/vasaras riepu iegādi, nomaiņu un uzglabāšanu, lai tās atbilstu valstī pastāvošajiem normatīvajiem dokumentiem.</w:t>
      </w:r>
    </w:p>
    <w:p w14:paraId="0871ACFF" w14:textId="618A217D" w:rsidR="00A144E6" w:rsidRDefault="00924D03" w:rsidP="00A144E6">
      <w:pPr>
        <w:pStyle w:val="StyleStyle2Justified"/>
        <w:numPr>
          <w:ilvl w:val="0"/>
          <w:numId w:val="0"/>
        </w:numPr>
        <w:tabs>
          <w:tab w:val="clear" w:pos="1080"/>
        </w:tabs>
        <w:spacing w:before="0"/>
        <w:ind w:left="567" w:right="-1" w:hanging="567"/>
        <w:outlineLvl w:val="0"/>
        <w:rPr>
          <w:kern w:val="28"/>
          <w:sz w:val="22"/>
          <w:szCs w:val="22"/>
          <w:lang w:eastAsia="lv-LV"/>
        </w:rPr>
      </w:pPr>
      <w:r>
        <w:rPr>
          <w:kern w:val="28"/>
          <w:sz w:val="22"/>
          <w:szCs w:val="22"/>
          <w:lang w:eastAsia="lv-LV"/>
        </w:rPr>
        <w:t>4</w:t>
      </w:r>
      <w:r w:rsidR="00A144E6">
        <w:rPr>
          <w:kern w:val="28"/>
          <w:sz w:val="22"/>
          <w:szCs w:val="22"/>
          <w:lang w:eastAsia="lv-LV"/>
        </w:rPr>
        <w:t xml:space="preserve">.5.2. </w:t>
      </w:r>
      <w:r w:rsidR="00A144E6" w:rsidRPr="0048310A">
        <w:rPr>
          <w:kern w:val="28"/>
          <w:sz w:val="22"/>
          <w:szCs w:val="22"/>
          <w:lang w:eastAsia="lv-LV"/>
        </w:rPr>
        <w:t xml:space="preserve">Finanšu piedāvājumā visas cenas norāda </w:t>
      </w:r>
      <w:r w:rsidR="00A144E6" w:rsidRPr="0048310A">
        <w:rPr>
          <w:i/>
          <w:kern w:val="28"/>
          <w:sz w:val="22"/>
          <w:szCs w:val="22"/>
          <w:lang w:eastAsia="lv-LV"/>
        </w:rPr>
        <w:t>euro</w:t>
      </w:r>
      <w:r w:rsidR="00A144E6" w:rsidRPr="0048310A">
        <w:rPr>
          <w:kern w:val="28"/>
          <w:sz w:val="22"/>
          <w:szCs w:val="22"/>
          <w:lang w:eastAsia="lv-LV"/>
        </w:rPr>
        <w:t xml:space="preserve"> (EUR) bez pievienotās vērtība</w:t>
      </w:r>
      <w:r w:rsidR="00A144E6">
        <w:rPr>
          <w:kern w:val="28"/>
          <w:sz w:val="22"/>
          <w:szCs w:val="22"/>
          <w:lang w:eastAsia="lv-LV"/>
        </w:rPr>
        <w:t>s nodokļa (PVN).</w:t>
      </w:r>
    </w:p>
    <w:p w14:paraId="2883E1CA" w14:textId="63A61618" w:rsidR="00A144E6" w:rsidRPr="001A5C65" w:rsidRDefault="00924D03" w:rsidP="00A144E6">
      <w:pPr>
        <w:pStyle w:val="StyleStyle2Justified"/>
        <w:numPr>
          <w:ilvl w:val="0"/>
          <w:numId w:val="0"/>
        </w:numPr>
        <w:tabs>
          <w:tab w:val="clear" w:pos="1080"/>
        </w:tabs>
        <w:spacing w:before="0" w:after="0"/>
        <w:rPr>
          <w:b/>
          <w:sz w:val="22"/>
          <w:szCs w:val="22"/>
        </w:rPr>
      </w:pPr>
      <w:r>
        <w:rPr>
          <w:b/>
          <w:sz w:val="22"/>
          <w:szCs w:val="22"/>
        </w:rPr>
        <w:t>4</w:t>
      </w:r>
      <w:r w:rsidR="00A144E6" w:rsidRPr="001A5C65">
        <w:rPr>
          <w:b/>
          <w:sz w:val="22"/>
          <w:szCs w:val="22"/>
        </w:rPr>
        <w:t xml:space="preserve">.6. Prasības Tehniskajam piedāvājumam: </w:t>
      </w:r>
    </w:p>
    <w:p w14:paraId="6679CD75" w14:textId="69561B9A" w:rsidR="00A144E6" w:rsidRPr="00F778CB" w:rsidRDefault="00924D03" w:rsidP="00A144E6">
      <w:pPr>
        <w:pStyle w:val="StyleStyle2Justified"/>
        <w:numPr>
          <w:ilvl w:val="0"/>
          <w:numId w:val="0"/>
        </w:numPr>
        <w:tabs>
          <w:tab w:val="clear" w:pos="1080"/>
          <w:tab w:val="left" w:pos="851"/>
        </w:tabs>
        <w:spacing w:before="0" w:after="0"/>
        <w:rPr>
          <w:sz w:val="22"/>
          <w:szCs w:val="22"/>
        </w:rPr>
      </w:pPr>
      <w:r>
        <w:rPr>
          <w:sz w:val="22"/>
          <w:szCs w:val="22"/>
        </w:rPr>
        <w:t>4</w:t>
      </w:r>
      <w:r w:rsidR="00A144E6" w:rsidRPr="001A5C65">
        <w:rPr>
          <w:sz w:val="22"/>
          <w:szCs w:val="22"/>
        </w:rPr>
        <w:t xml:space="preserve">.6.1. Tehniskais piedāvājums </w:t>
      </w:r>
      <w:r w:rsidR="00A144E6" w:rsidRPr="00F778CB">
        <w:rPr>
          <w:sz w:val="22"/>
          <w:szCs w:val="22"/>
        </w:rPr>
        <w:t xml:space="preserve">jāsagatavo un </w:t>
      </w:r>
      <w:r w:rsidR="00A144E6">
        <w:rPr>
          <w:sz w:val="22"/>
          <w:szCs w:val="22"/>
        </w:rPr>
        <w:t>jāiesniedz atbilstoši N</w:t>
      </w:r>
      <w:r w:rsidR="00A144E6" w:rsidRPr="00F778CB">
        <w:rPr>
          <w:sz w:val="22"/>
          <w:szCs w:val="22"/>
        </w:rPr>
        <w:t xml:space="preserve">olikumam pievienotajai formai </w:t>
      </w:r>
      <w:r w:rsidR="00A144E6" w:rsidRPr="00ED1AD4">
        <w:rPr>
          <w:sz w:val="22"/>
          <w:szCs w:val="22"/>
        </w:rPr>
        <w:t>(</w:t>
      </w:r>
      <w:r w:rsidR="00A144E6" w:rsidRPr="00A144E6">
        <w:rPr>
          <w:b/>
          <w:sz w:val="22"/>
          <w:szCs w:val="22"/>
        </w:rPr>
        <w:t>Nolikuma 3. pielikums</w:t>
      </w:r>
      <w:r w:rsidR="00A144E6" w:rsidRPr="00ED1AD4">
        <w:rPr>
          <w:sz w:val="22"/>
          <w:szCs w:val="22"/>
        </w:rPr>
        <w:t>)</w:t>
      </w:r>
      <w:r w:rsidR="00A144E6" w:rsidRPr="00ED1AD4">
        <w:rPr>
          <w:i/>
          <w:sz w:val="22"/>
          <w:szCs w:val="22"/>
        </w:rPr>
        <w:t>.</w:t>
      </w:r>
    </w:p>
    <w:p w14:paraId="11B698F1" w14:textId="28171F54" w:rsidR="00A144E6" w:rsidRPr="00A144E6" w:rsidRDefault="00924D03" w:rsidP="00A144E6">
      <w:pPr>
        <w:pStyle w:val="StyleStyle2Justified"/>
        <w:numPr>
          <w:ilvl w:val="0"/>
          <w:numId w:val="0"/>
        </w:numPr>
        <w:tabs>
          <w:tab w:val="clear" w:pos="1080"/>
          <w:tab w:val="left" w:pos="851"/>
        </w:tabs>
        <w:spacing w:before="0"/>
        <w:rPr>
          <w:sz w:val="22"/>
          <w:szCs w:val="22"/>
        </w:rPr>
      </w:pPr>
      <w:r>
        <w:rPr>
          <w:sz w:val="22"/>
          <w:szCs w:val="22"/>
        </w:rPr>
        <w:t>4</w:t>
      </w:r>
      <w:r w:rsidR="00A144E6" w:rsidRPr="00F778CB">
        <w:rPr>
          <w:sz w:val="22"/>
          <w:szCs w:val="22"/>
        </w:rPr>
        <w:t xml:space="preserve">.6.2. Tehniskais piedāvājums ir tehniskās specifikācijas prasību apkopojums </w:t>
      </w:r>
      <w:r w:rsidR="00A144E6">
        <w:rPr>
          <w:sz w:val="22"/>
          <w:szCs w:val="22"/>
        </w:rPr>
        <w:t>un pretendenta apraksts,</w:t>
      </w:r>
      <w:r w:rsidR="00A144E6" w:rsidRPr="00F778CB">
        <w:rPr>
          <w:sz w:val="22"/>
          <w:szCs w:val="22"/>
        </w:rPr>
        <w:t xml:space="preserve"> kādā veidā tiks izpildīta katra no prasībām, tādējādi apliecinot gatavību izpildīt visas prasības.</w:t>
      </w:r>
    </w:p>
    <w:p w14:paraId="7C72DE4F" w14:textId="1A99045D" w:rsidR="0011126A" w:rsidRPr="00C4383E" w:rsidRDefault="00924D03" w:rsidP="00B22C2B">
      <w:pPr>
        <w:suppressAutoHyphens/>
        <w:spacing w:after="120"/>
        <w:ind w:left="426" w:hanging="426"/>
        <w:jc w:val="both"/>
        <w:rPr>
          <w:bCs/>
          <w:sz w:val="22"/>
          <w:szCs w:val="22"/>
        </w:rPr>
      </w:pPr>
      <w:r>
        <w:rPr>
          <w:bCs/>
          <w:sz w:val="22"/>
          <w:szCs w:val="22"/>
        </w:rPr>
        <w:t>4</w:t>
      </w:r>
      <w:r w:rsidR="006D603E">
        <w:rPr>
          <w:bCs/>
          <w:sz w:val="22"/>
          <w:szCs w:val="22"/>
        </w:rPr>
        <w:t>.</w:t>
      </w:r>
      <w:r w:rsidR="00A144E6">
        <w:rPr>
          <w:bCs/>
          <w:sz w:val="22"/>
          <w:szCs w:val="22"/>
        </w:rPr>
        <w:t>7</w:t>
      </w:r>
      <w:r w:rsidR="006D603E">
        <w:rPr>
          <w:bCs/>
          <w:sz w:val="22"/>
          <w:szCs w:val="22"/>
        </w:rPr>
        <w:t xml:space="preserve">. </w:t>
      </w:r>
      <w:r w:rsidR="00B63184" w:rsidRPr="005047DF">
        <w:rPr>
          <w:bCs/>
          <w:sz w:val="22"/>
          <w:szCs w:val="22"/>
        </w:rPr>
        <w:t>Piedāvājumi, kurus iesnieguši Preten</w:t>
      </w:r>
      <w:r w:rsidR="00214811">
        <w:rPr>
          <w:bCs/>
          <w:sz w:val="22"/>
          <w:szCs w:val="22"/>
        </w:rPr>
        <w:t>denti, kuri neatbilst Nolikuma 4</w:t>
      </w:r>
      <w:r w:rsidR="00B63184" w:rsidRPr="005047DF">
        <w:rPr>
          <w:bCs/>
          <w:sz w:val="22"/>
          <w:szCs w:val="22"/>
        </w:rPr>
        <w:t>.sadaļā norādītajām prasībām, tālāk netiek izskatīti un tiek izslēgti no turpmākās dalības iepirkumā.</w:t>
      </w:r>
    </w:p>
    <w:p w14:paraId="6855E32C" w14:textId="77777777" w:rsidR="00EF58EA" w:rsidRPr="005D48ED" w:rsidRDefault="00EF58EA" w:rsidP="00060E6B">
      <w:pPr>
        <w:pStyle w:val="BodyText"/>
        <w:widowControl/>
        <w:tabs>
          <w:tab w:val="num" w:pos="1980"/>
        </w:tabs>
        <w:spacing w:after="0"/>
        <w:ind w:left="1276"/>
        <w:jc w:val="both"/>
        <w:rPr>
          <w:rFonts w:ascii="Times New Roman" w:hAnsi="Times New Roman"/>
          <w:sz w:val="22"/>
          <w:szCs w:val="22"/>
        </w:rPr>
      </w:pPr>
    </w:p>
    <w:p w14:paraId="41F91089" w14:textId="39DEA673" w:rsidR="00EF58EA" w:rsidRPr="005D48ED" w:rsidRDefault="00924D03" w:rsidP="00060E6B">
      <w:pPr>
        <w:pStyle w:val="Heading1"/>
        <w:keepNext w:val="0"/>
        <w:numPr>
          <w:ilvl w:val="0"/>
          <w:numId w:val="0"/>
        </w:numPr>
        <w:rPr>
          <w:rFonts w:ascii="Times New Roman" w:hAnsi="Times New Roman"/>
          <w:sz w:val="22"/>
          <w:szCs w:val="22"/>
        </w:rPr>
      </w:pPr>
      <w:bookmarkStart w:id="31" w:name="_Toc64201623"/>
      <w:bookmarkStart w:id="32" w:name="_Toc64264072"/>
      <w:bookmarkStart w:id="33" w:name="_Toc65454241"/>
      <w:bookmarkStart w:id="34" w:name="_Toc65862771"/>
      <w:bookmarkStart w:id="35" w:name="_Toc65956610"/>
      <w:bookmarkStart w:id="36" w:name="_Toc65967969"/>
      <w:bookmarkStart w:id="37" w:name="_Toc72766066"/>
      <w:bookmarkStart w:id="38" w:name="_Toc73116766"/>
      <w:bookmarkStart w:id="39" w:name="_Toc79552066"/>
      <w:bookmarkStart w:id="40" w:name="_Toc141341762"/>
      <w:bookmarkStart w:id="41" w:name="_Toc141785293"/>
      <w:bookmarkStart w:id="42" w:name="_Toc354218000"/>
      <w:r>
        <w:rPr>
          <w:rFonts w:ascii="Times New Roman" w:hAnsi="Times New Roman"/>
          <w:sz w:val="22"/>
          <w:szCs w:val="22"/>
        </w:rPr>
        <w:t>5</w:t>
      </w:r>
      <w:r w:rsidR="00A73C9D">
        <w:rPr>
          <w:rFonts w:ascii="Times New Roman" w:hAnsi="Times New Roman"/>
          <w:sz w:val="22"/>
          <w:szCs w:val="22"/>
        </w:rPr>
        <w:t xml:space="preserve">. </w:t>
      </w:r>
      <w:r w:rsidR="00EF58EA" w:rsidRPr="005D48ED">
        <w:rPr>
          <w:rFonts w:ascii="Times New Roman" w:hAnsi="Times New Roman"/>
          <w:sz w:val="22"/>
          <w:szCs w:val="22"/>
        </w:rPr>
        <w:t>Piedāvājumu vērtēšana</w:t>
      </w:r>
      <w:bookmarkEnd w:id="31"/>
      <w:bookmarkEnd w:id="32"/>
      <w:bookmarkEnd w:id="33"/>
      <w:bookmarkEnd w:id="34"/>
      <w:bookmarkEnd w:id="35"/>
      <w:bookmarkEnd w:id="36"/>
      <w:bookmarkEnd w:id="37"/>
      <w:bookmarkEnd w:id="38"/>
      <w:bookmarkEnd w:id="39"/>
      <w:bookmarkEnd w:id="40"/>
      <w:bookmarkEnd w:id="41"/>
      <w:bookmarkEnd w:id="42"/>
    </w:p>
    <w:p w14:paraId="0AFC33C9" w14:textId="77777777" w:rsidR="00EF58EA" w:rsidRPr="005D48ED" w:rsidRDefault="00EF58EA" w:rsidP="00060E6B">
      <w:pPr>
        <w:rPr>
          <w:sz w:val="22"/>
          <w:szCs w:val="22"/>
        </w:rPr>
      </w:pPr>
    </w:p>
    <w:p w14:paraId="085B5B99" w14:textId="13BFD668" w:rsidR="00EF58EA" w:rsidRPr="005D48ED" w:rsidRDefault="00924D03" w:rsidP="00060E6B">
      <w:pPr>
        <w:pStyle w:val="Heading2"/>
        <w:keepNext w:val="0"/>
        <w:spacing w:after="120"/>
        <w:ind w:left="425" w:hanging="425"/>
        <w:rPr>
          <w:b w:val="0"/>
          <w:bCs w:val="0"/>
          <w:sz w:val="22"/>
          <w:szCs w:val="22"/>
        </w:rPr>
      </w:pPr>
      <w:r>
        <w:rPr>
          <w:b w:val="0"/>
          <w:bCs w:val="0"/>
          <w:sz w:val="22"/>
          <w:szCs w:val="22"/>
        </w:rPr>
        <w:t>5</w:t>
      </w:r>
      <w:r w:rsidR="00A73C9D">
        <w:rPr>
          <w:b w:val="0"/>
          <w:bCs w:val="0"/>
          <w:sz w:val="22"/>
          <w:szCs w:val="22"/>
        </w:rPr>
        <w:t xml:space="preserve">.1. </w:t>
      </w:r>
      <w:r w:rsidR="00EF58EA" w:rsidRPr="005D48ED">
        <w:rPr>
          <w:b w:val="0"/>
          <w:bCs w:val="0"/>
          <w:sz w:val="22"/>
          <w:szCs w:val="22"/>
        </w:rPr>
        <w:t>Pie</w:t>
      </w:r>
      <w:r w:rsidR="00964DFE">
        <w:rPr>
          <w:b w:val="0"/>
          <w:bCs w:val="0"/>
          <w:sz w:val="22"/>
          <w:szCs w:val="22"/>
        </w:rPr>
        <w:t>dāvājumu noformējuma pārbaudi, p</w:t>
      </w:r>
      <w:r w:rsidR="00EF58EA" w:rsidRPr="005D48ED">
        <w:rPr>
          <w:b w:val="0"/>
          <w:bCs w:val="0"/>
          <w:sz w:val="22"/>
          <w:szCs w:val="22"/>
        </w:rPr>
        <w:t xml:space="preserve">retendentu atlasi un piedāvājumu vērtēšanu (turpmāk tekstā – Piedāvājumu vērtēšanu) </w:t>
      </w:r>
      <w:r w:rsidR="0079706B">
        <w:rPr>
          <w:b w:val="0"/>
          <w:bCs w:val="0"/>
          <w:sz w:val="22"/>
          <w:szCs w:val="22"/>
        </w:rPr>
        <w:t>K</w:t>
      </w:r>
      <w:r w:rsidR="00EF58EA" w:rsidRPr="005D48ED">
        <w:rPr>
          <w:b w:val="0"/>
          <w:bCs w:val="0"/>
          <w:sz w:val="22"/>
          <w:szCs w:val="22"/>
        </w:rPr>
        <w:t xml:space="preserve">omisija veic slēgtā sēdē. </w:t>
      </w:r>
    </w:p>
    <w:p w14:paraId="33D5AB30" w14:textId="72EA4AFE" w:rsidR="00916BE0" w:rsidRPr="005D48ED" w:rsidRDefault="00924D03" w:rsidP="00924D03">
      <w:pPr>
        <w:pStyle w:val="Heading2"/>
        <w:keepNext w:val="0"/>
        <w:ind w:left="425" w:hanging="425"/>
        <w:rPr>
          <w:b w:val="0"/>
          <w:bCs w:val="0"/>
          <w:sz w:val="22"/>
          <w:szCs w:val="22"/>
        </w:rPr>
      </w:pPr>
      <w:r>
        <w:rPr>
          <w:b w:val="0"/>
          <w:bCs w:val="0"/>
          <w:sz w:val="22"/>
          <w:szCs w:val="22"/>
        </w:rPr>
        <w:t>5</w:t>
      </w:r>
      <w:r w:rsidR="00A73C9D">
        <w:rPr>
          <w:b w:val="0"/>
          <w:bCs w:val="0"/>
          <w:sz w:val="22"/>
          <w:szCs w:val="22"/>
        </w:rPr>
        <w:t xml:space="preserve">.2. </w:t>
      </w:r>
      <w:r w:rsidR="00916BE0" w:rsidRPr="005D48ED">
        <w:rPr>
          <w:b w:val="0"/>
          <w:bCs w:val="0"/>
          <w:sz w:val="22"/>
          <w:szCs w:val="22"/>
        </w:rPr>
        <w:t>Gadījumā, ja:</w:t>
      </w:r>
    </w:p>
    <w:p w14:paraId="27152987" w14:textId="773ADFBD" w:rsidR="00916BE0" w:rsidRPr="005D48ED" w:rsidRDefault="00924D03" w:rsidP="00060E6B">
      <w:pPr>
        <w:pStyle w:val="BodyText"/>
        <w:widowControl/>
        <w:tabs>
          <w:tab w:val="num" w:pos="900"/>
          <w:tab w:val="num" w:pos="1276"/>
          <w:tab w:val="num" w:pos="2127"/>
          <w:tab w:val="num" w:pos="2160"/>
        </w:tabs>
        <w:spacing w:after="0"/>
        <w:ind w:left="1049" w:hanging="567"/>
        <w:jc w:val="both"/>
        <w:rPr>
          <w:rFonts w:ascii="Times New Roman" w:hAnsi="Times New Roman"/>
          <w:sz w:val="22"/>
          <w:szCs w:val="22"/>
        </w:rPr>
      </w:pPr>
      <w:r>
        <w:rPr>
          <w:rFonts w:ascii="Times New Roman" w:hAnsi="Times New Roman"/>
          <w:sz w:val="22"/>
          <w:szCs w:val="22"/>
        </w:rPr>
        <w:t>5</w:t>
      </w:r>
      <w:r w:rsidR="00A73C9D">
        <w:rPr>
          <w:rFonts w:ascii="Times New Roman" w:hAnsi="Times New Roman"/>
          <w:sz w:val="22"/>
          <w:szCs w:val="22"/>
        </w:rPr>
        <w:t xml:space="preserve">.2.1. </w:t>
      </w:r>
      <w:r w:rsidR="00916BE0" w:rsidRPr="005D48ED">
        <w:rPr>
          <w:rFonts w:ascii="Times New Roman" w:hAnsi="Times New Roman"/>
          <w:sz w:val="22"/>
          <w:szCs w:val="22"/>
        </w:rPr>
        <w:t xml:space="preserve">piedāvājums neatbilst kādai </w:t>
      </w:r>
      <w:r w:rsidR="00CD2CEA">
        <w:rPr>
          <w:rFonts w:ascii="Times New Roman" w:hAnsi="Times New Roman"/>
          <w:sz w:val="22"/>
          <w:szCs w:val="22"/>
        </w:rPr>
        <w:t>N</w:t>
      </w:r>
      <w:r w:rsidR="00916BE0" w:rsidRPr="005D48ED">
        <w:rPr>
          <w:rFonts w:ascii="Times New Roman" w:hAnsi="Times New Roman"/>
          <w:sz w:val="22"/>
          <w:szCs w:val="22"/>
        </w:rPr>
        <w:t>olikumā noteiktajai prasībai vai</w:t>
      </w:r>
    </w:p>
    <w:p w14:paraId="71E6F8C1" w14:textId="1121A67C" w:rsidR="00916BE0" w:rsidRPr="005D48ED" w:rsidRDefault="00924D03" w:rsidP="00060E6B">
      <w:pPr>
        <w:pStyle w:val="BodyText"/>
        <w:widowControl/>
        <w:tabs>
          <w:tab w:val="num" w:pos="900"/>
          <w:tab w:val="num" w:pos="1276"/>
          <w:tab w:val="num" w:pos="2127"/>
          <w:tab w:val="num" w:pos="2160"/>
        </w:tabs>
        <w:spacing w:after="0"/>
        <w:ind w:left="1049" w:hanging="567"/>
        <w:jc w:val="both"/>
        <w:rPr>
          <w:rFonts w:ascii="Times New Roman" w:hAnsi="Times New Roman"/>
          <w:sz w:val="22"/>
          <w:szCs w:val="22"/>
        </w:rPr>
      </w:pPr>
      <w:r>
        <w:rPr>
          <w:rFonts w:ascii="Times New Roman" w:hAnsi="Times New Roman"/>
          <w:sz w:val="22"/>
          <w:szCs w:val="22"/>
        </w:rPr>
        <w:t>5</w:t>
      </w:r>
      <w:r w:rsidR="00C4383E">
        <w:rPr>
          <w:rFonts w:ascii="Times New Roman" w:hAnsi="Times New Roman"/>
          <w:sz w:val="22"/>
          <w:szCs w:val="22"/>
        </w:rPr>
        <w:t>.2</w:t>
      </w:r>
      <w:r w:rsidR="00A73C9D">
        <w:rPr>
          <w:rFonts w:ascii="Times New Roman" w:hAnsi="Times New Roman"/>
          <w:sz w:val="22"/>
          <w:szCs w:val="22"/>
        </w:rPr>
        <w:t xml:space="preserve">.2. </w:t>
      </w:r>
      <w:r w:rsidR="00916BE0" w:rsidRPr="005D48ED">
        <w:rPr>
          <w:rFonts w:ascii="Times New Roman" w:hAnsi="Times New Roman"/>
          <w:sz w:val="22"/>
          <w:szCs w:val="22"/>
        </w:rPr>
        <w:t>piedāvājums tiek atzīts par nepamatoti lētu, vai</w:t>
      </w:r>
    </w:p>
    <w:p w14:paraId="44E206B7" w14:textId="40CDF157" w:rsidR="00916BE0" w:rsidRPr="0079706B" w:rsidRDefault="00924D03" w:rsidP="00060E6B">
      <w:pPr>
        <w:pStyle w:val="BodyText"/>
        <w:widowControl/>
        <w:tabs>
          <w:tab w:val="num" w:pos="900"/>
          <w:tab w:val="num" w:pos="1276"/>
          <w:tab w:val="num" w:pos="2127"/>
          <w:tab w:val="num" w:pos="2160"/>
        </w:tabs>
        <w:spacing w:after="0"/>
        <w:ind w:left="1049" w:hanging="567"/>
        <w:jc w:val="both"/>
        <w:rPr>
          <w:rFonts w:ascii="Times New Roman" w:hAnsi="Times New Roman"/>
          <w:sz w:val="22"/>
          <w:szCs w:val="22"/>
        </w:rPr>
      </w:pPr>
      <w:r>
        <w:rPr>
          <w:rFonts w:ascii="Times New Roman" w:hAnsi="Times New Roman"/>
          <w:sz w:val="22"/>
          <w:szCs w:val="22"/>
        </w:rPr>
        <w:t>5</w:t>
      </w:r>
      <w:r w:rsidR="00A73C9D">
        <w:rPr>
          <w:rFonts w:ascii="Times New Roman" w:hAnsi="Times New Roman"/>
          <w:sz w:val="22"/>
          <w:szCs w:val="22"/>
        </w:rPr>
        <w:t xml:space="preserve">.2.3. </w:t>
      </w:r>
      <w:r w:rsidR="0079706B">
        <w:rPr>
          <w:rFonts w:ascii="Times New Roman" w:hAnsi="Times New Roman"/>
          <w:sz w:val="22"/>
          <w:szCs w:val="22"/>
        </w:rPr>
        <w:t>p</w:t>
      </w:r>
      <w:r w:rsidR="00916BE0" w:rsidRPr="005D48ED">
        <w:rPr>
          <w:rFonts w:ascii="Times New Roman" w:hAnsi="Times New Roman"/>
          <w:sz w:val="22"/>
          <w:szCs w:val="22"/>
        </w:rPr>
        <w:t xml:space="preserve">retendents ir iesniedzis </w:t>
      </w:r>
      <w:r w:rsidR="00916BE0" w:rsidRPr="0079706B">
        <w:rPr>
          <w:rFonts w:ascii="Times New Roman" w:hAnsi="Times New Roman"/>
          <w:sz w:val="22"/>
          <w:szCs w:val="22"/>
        </w:rPr>
        <w:t>nepatiesu informāciju vai vispār nav iesniedzis pieprasīto informāciju, vai</w:t>
      </w:r>
    </w:p>
    <w:p w14:paraId="2E286509" w14:textId="07F8EA07" w:rsidR="00916BE0" w:rsidRPr="0079706B" w:rsidRDefault="00924D03" w:rsidP="00060E6B">
      <w:pPr>
        <w:pStyle w:val="BodyText"/>
        <w:widowControl/>
        <w:tabs>
          <w:tab w:val="num" w:pos="900"/>
          <w:tab w:val="num" w:pos="1276"/>
          <w:tab w:val="num" w:pos="2127"/>
          <w:tab w:val="num" w:pos="2160"/>
        </w:tabs>
        <w:spacing w:after="0"/>
        <w:ind w:left="1049" w:hanging="567"/>
        <w:jc w:val="both"/>
        <w:rPr>
          <w:rFonts w:ascii="Times New Roman" w:hAnsi="Times New Roman"/>
          <w:sz w:val="22"/>
          <w:szCs w:val="22"/>
        </w:rPr>
      </w:pPr>
      <w:r>
        <w:rPr>
          <w:rFonts w:ascii="Times New Roman" w:hAnsi="Times New Roman"/>
          <w:sz w:val="22"/>
          <w:szCs w:val="22"/>
        </w:rPr>
        <w:t>5</w:t>
      </w:r>
      <w:r w:rsidR="00A73C9D">
        <w:rPr>
          <w:rFonts w:ascii="Times New Roman" w:hAnsi="Times New Roman"/>
          <w:sz w:val="22"/>
          <w:szCs w:val="22"/>
        </w:rPr>
        <w:t xml:space="preserve">.2.4. </w:t>
      </w:r>
      <w:r w:rsidR="0079706B" w:rsidRPr="0079706B">
        <w:rPr>
          <w:rFonts w:ascii="Times New Roman" w:hAnsi="Times New Roman"/>
          <w:sz w:val="22"/>
          <w:szCs w:val="22"/>
        </w:rPr>
        <w:t>p</w:t>
      </w:r>
      <w:r w:rsidR="00916BE0" w:rsidRPr="0079706B">
        <w:rPr>
          <w:rFonts w:ascii="Times New Roman" w:hAnsi="Times New Roman"/>
          <w:sz w:val="22"/>
          <w:szCs w:val="22"/>
        </w:rPr>
        <w:t>retendents, kuram būtu piešķiramas līguma slēgšanas tiesības,</w:t>
      </w:r>
      <w:r w:rsidR="00916BE0" w:rsidRPr="0079706B">
        <w:rPr>
          <w:rFonts w:ascii="Times New Roman" w:hAnsi="Times New Roman"/>
          <w:b/>
          <w:sz w:val="22"/>
          <w:szCs w:val="22"/>
        </w:rPr>
        <w:t xml:space="preserve"> </w:t>
      </w:r>
      <w:r w:rsidR="00B961E6">
        <w:rPr>
          <w:rFonts w:ascii="Times New Roman" w:hAnsi="Times New Roman"/>
          <w:sz w:val="22"/>
          <w:szCs w:val="22"/>
        </w:rPr>
        <w:t>K</w:t>
      </w:r>
      <w:r w:rsidR="00916BE0" w:rsidRPr="0079706B">
        <w:rPr>
          <w:rFonts w:ascii="Times New Roman" w:hAnsi="Times New Roman"/>
          <w:sz w:val="22"/>
          <w:szCs w:val="22"/>
        </w:rPr>
        <w:t>omisijas noteiktajā termiņā nav iesniedzis</w:t>
      </w:r>
      <w:r w:rsidR="00916BE0" w:rsidRPr="0079706B">
        <w:rPr>
          <w:rFonts w:ascii="Times New Roman" w:hAnsi="Times New Roman"/>
          <w:b/>
          <w:sz w:val="22"/>
          <w:szCs w:val="22"/>
        </w:rPr>
        <w:t xml:space="preserve"> </w:t>
      </w:r>
      <w:r w:rsidR="00B961E6">
        <w:rPr>
          <w:rFonts w:ascii="Times New Roman" w:hAnsi="Times New Roman"/>
          <w:sz w:val="22"/>
          <w:szCs w:val="22"/>
        </w:rPr>
        <w:t>Komisijas pieprasītos dokumentus, kas nepiecie</w:t>
      </w:r>
      <w:r w:rsidR="004107B9">
        <w:rPr>
          <w:rFonts w:ascii="Times New Roman" w:hAnsi="Times New Roman"/>
          <w:sz w:val="22"/>
          <w:szCs w:val="22"/>
        </w:rPr>
        <w:t>šami pārbaudei pirms L</w:t>
      </w:r>
      <w:r w:rsidR="00B961E6">
        <w:rPr>
          <w:rFonts w:ascii="Times New Roman" w:hAnsi="Times New Roman"/>
          <w:sz w:val="22"/>
          <w:szCs w:val="22"/>
        </w:rPr>
        <w:t>īguma noslēgšanas</w:t>
      </w:r>
      <w:r w:rsidR="00916BE0" w:rsidRPr="0079706B">
        <w:rPr>
          <w:rFonts w:ascii="Times New Roman" w:hAnsi="Times New Roman"/>
          <w:sz w:val="22"/>
          <w:szCs w:val="22"/>
        </w:rPr>
        <w:t>, vai</w:t>
      </w:r>
    </w:p>
    <w:p w14:paraId="5EB8D9D8" w14:textId="79981E44" w:rsidR="00916BE0" w:rsidRPr="0079706B" w:rsidRDefault="00924D03" w:rsidP="00060E6B">
      <w:pPr>
        <w:pStyle w:val="BodyText"/>
        <w:widowControl/>
        <w:tabs>
          <w:tab w:val="num" w:pos="900"/>
          <w:tab w:val="num" w:pos="1276"/>
          <w:tab w:val="num" w:pos="2127"/>
          <w:tab w:val="num" w:pos="2160"/>
        </w:tabs>
        <w:ind w:left="1049" w:hanging="567"/>
        <w:jc w:val="both"/>
        <w:rPr>
          <w:rFonts w:ascii="Times New Roman" w:hAnsi="Times New Roman"/>
          <w:sz w:val="22"/>
          <w:szCs w:val="22"/>
        </w:rPr>
      </w:pPr>
      <w:r>
        <w:rPr>
          <w:rFonts w:ascii="Times New Roman" w:hAnsi="Times New Roman"/>
          <w:sz w:val="22"/>
          <w:szCs w:val="22"/>
        </w:rPr>
        <w:t>5</w:t>
      </w:r>
      <w:r w:rsidR="00A73C9D">
        <w:rPr>
          <w:rFonts w:ascii="Times New Roman" w:hAnsi="Times New Roman"/>
          <w:sz w:val="22"/>
          <w:szCs w:val="22"/>
        </w:rPr>
        <w:t xml:space="preserve">.2.5. </w:t>
      </w:r>
      <w:r w:rsidR="00916BE0" w:rsidRPr="0079706B">
        <w:rPr>
          <w:rFonts w:ascii="Times New Roman" w:hAnsi="Times New Roman"/>
          <w:sz w:val="22"/>
          <w:szCs w:val="22"/>
        </w:rPr>
        <w:t xml:space="preserve">piedāvājumu izvērtēšanas </w:t>
      </w:r>
      <w:r w:rsidR="0079706B" w:rsidRPr="0079706B">
        <w:rPr>
          <w:rFonts w:ascii="Times New Roman" w:hAnsi="Times New Roman"/>
          <w:sz w:val="22"/>
          <w:szCs w:val="22"/>
        </w:rPr>
        <w:t>laikā p</w:t>
      </w:r>
      <w:r w:rsidR="00916BE0" w:rsidRPr="0079706B">
        <w:rPr>
          <w:rFonts w:ascii="Times New Roman" w:hAnsi="Times New Roman"/>
          <w:sz w:val="22"/>
          <w:szCs w:val="22"/>
        </w:rPr>
        <w:t xml:space="preserve">retendents savu piedāvājumu atsauc, </w:t>
      </w:r>
    </w:p>
    <w:p w14:paraId="748A098F" w14:textId="3788388F" w:rsidR="00916BE0" w:rsidRPr="0079706B" w:rsidRDefault="0079706B" w:rsidP="00060E6B">
      <w:pPr>
        <w:pStyle w:val="BodyText"/>
        <w:widowControl/>
        <w:tabs>
          <w:tab w:val="num" w:pos="2127"/>
        </w:tabs>
        <w:jc w:val="both"/>
        <w:rPr>
          <w:rFonts w:ascii="Times New Roman" w:hAnsi="Times New Roman"/>
          <w:sz w:val="22"/>
          <w:szCs w:val="22"/>
        </w:rPr>
      </w:pPr>
      <w:r w:rsidRPr="0079706B">
        <w:rPr>
          <w:rFonts w:ascii="Times New Roman" w:hAnsi="Times New Roman"/>
          <w:sz w:val="22"/>
          <w:szCs w:val="22"/>
        </w:rPr>
        <w:lastRenderedPageBreak/>
        <w:t>Komisija turpmāk šādu</w:t>
      </w:r>
      <w:r w:rsidR="00916BE0" w:rsidRPr="0079706B">
        <w:rPr>
          <w:rFonts w:ascii="Times New Roman" w:hAnsi="Times New Roman"/>
          <w:sz w:val="22"/>
          <w:szCs w:val="22"/>
        </w:rPr>
        <w:t xml:space="preserve"> pied</w:t>
      </w:r>
      <w:r w:rsidRPr="0079706B">
        <w:rPr>
          <w:rFonts w:ascii="Times New Roman" w:hAnsi="Times New Roman"/>
          <w:sz w:val="22"/>
          <w:szCs w:val="22"/>
        </w:rPr>
        <w:t>āvājumu neizskata un attiecīgo p</w:t>
      </w:r>
      <w:r w:rsidR="00916BE0" w:rsidRPr="0079706B">
        <w:rPr>
          <w:rFonts w:ascii="Times New Roman" w:hAnsi="Times New Roman"/>
          <w:sz w:val="22"/>
          <w:szCs w:val="22"/>
        </w:rPr>
        <w:t>retendentu izslēd</w:t>
      </w:r>
      <w:r w:rsidR="001D3342">
        <w:rPr>
          <w:rFonts w:ascii="Times New Roman" w:hAnsi="Times New Roman"/>
          <w:sz w:val="22"/>
          <w:szCs w:val="22"/>
        </w:rPr>
        <w:t>z no turpmākās dalības atklātā K</w:t>
      </w:r>
      <w:r w:rsidR="00916BE0" w:rsidRPr="0079706B">
        <w:rPr>
          <w:rFonts w:ascii="Times New Roman" w:hAnsi="Times New Roman"/>
          <w:sz w:val="22"/>
          <w:szCs w:val="22"/>
        </w:rPr>
        <w:t xml:space="preserve">onkursā. </w:t>
      </w:r>
    </w:p>
    <w:p w14:paraId="6E9DA7D6" w14:textId="6EAFD2B5" w:rsidR="00EF58EA" w:rsidRPr="005D48ED" w:rsidRDefault="00924D03" w:rsidP="00060E6B">
      <w:pPr>
        <w:pStyle w:val="Heading2"/>
        <w:keepNext w:val="0"/>
        <w:spacing w:after="120"/>
        <w:ind w:left="425" w:hanging="425"/>
        <w:rPr>
          <w:b w:val="0"/>
          <w:bCs w:val="0"/>
          <w:sz w:val="22"/>
          <w:szCs w:val="22"/>
        </w:rPr>
      </w:pPr>
      <w:r>
        <w:rPr>
          <w:b w:val="0"/>
          <w:bCs w:val="0"/>
          <w:sz w:val="22"/>
          <w:szCs w:val="22"/>
        </w:rPr>
        <w:t>5</w:t>
      </w:r>
      <w:r w:rsidR="00076B00">
        <w:rPr>
          <w:b w:val="0"/>
          <w:bCs w:val="0"/>
          <w:sz w:val="22"/>
          <w:szCs w:val="22"/>
        </w:rPr>
        <w:t>.3</w:t>
      </w:r>
      <w:r w:rsidR="00A73C9D">
        <w:rPr>
          <w:b w:val="0"/>
          <w:bCs w:val="0"/>
          <w:sz w:val="22"/>
          <w:szCs w:val="22"/>
        </w:rPr>
        <w:t xml:space="preserve">. </w:t>
      </w:r>
      <w:r w:rsidR="00EF58EA" w:rsidRPr="005D48ED">
        <w:rPr>
          <w:b w:val="0"/>
          <w:bCs w:val="0"/>
          <w:sz w:val="22"/>
          <w:szCs w:val="22"/>
        </w:rPr>
        <w:t>Piedāvājumu vēr</w:t>
      </w:r>
      <w:r w:rsidR="005501AE">
        <w:rPr>
          <w:b w:val="0"/>
          <w:bCs w:val="0"/>
          <w:sz w:val="22"/>
          <w:szCs w:val="22"/>
        </w:rPr>
        <w:t xml:space="preserve">tēšanu </w:t>
      </w:r>
      <w:r w:rsidR="002E5472">
        <w:rPr>
          <w:b w:val="0"/>
          <w:bCs w:val="0"/>
          <w:sz w:val="22"/>
          <w:szCs w:val="22"/>
        </w:rPr>
        <w:t xml:space="preserve">Komisija veic </w:t>
      </w:r>
      <w:r w:rsidR="00D85D68">
        <w:rPr>
          <w:b w:val="0"/>
          <w:bCs w:val="0"/>
          <w:sz w:val="22"/>
          <w:szCs w:val="22"/>
        </w:rPr>
        <w:t>5 (piec</w:t>
      </w:r>
      <w:r w:rsidR="0034172B">
        <w:rPr>
          <w:b w:val="0"/>
          <w:bCs w:val="0"/>
          <w:sz w:val="22"/>
          <w:szCs w:val="22"/>
        </w:rPr>
        <w:t>os</w:t>
      </w:r>
      <w:r w:rsidR="007C5F85">
        <w:rPr>
          <w:b w:val="0"/>
          <w:bCs w:val="0"/>
          <w:sz w:val="22"/>
          <w:szCs w:val="22"/>
        </w:rPr>
        <w:t>) posmos. Ja p</w:t>
      </w:r>
      <w:r w:rsidR="00EF58EA" w:rsidRPr="005D48ED">
        <w:rPr>
          <w:b w:val="0"/>
          <w:bCs w:val="0"/>
          <w:sz w:val="22"/>
          <w:szCs w:val="22"/>
        </w:rPr>
        <w:t>retendenta iesniegtais piedāvājums nekvalificējas kādā no</w:t>
      </w:r>
      <w:r w:rsidR="005501AE">
        <w:rPr>
          <w:b w:val="0"/>
          <w:bCs w:val="0"/>
          <w:sz w:val="22"/>
          <w:szCs w:val="22"/>
        </w:rPr>
        <w:t xml:space="preserve"> zemāk norādīto posmu prasībām</w:t>
      </w:r>
      <w:r w:rsidR="00EF58EA" w:rsidRPr="005D48ED">
        <w:rPr>
          <w:b w:val="0"/>
          <w:bCs w:val="0"/>
          <w:sz w:val="22"/>
          <w:szCs w:val="22"/>
        </w:rPr>
        <w:t>, tas tiek izslēgts no turpmā</w:t>
      </w:r>
      <w:r w:rsidR="001D3342">
        <w:rPr>
          <w:b w:val="0"/>
          <w:bCs w:val="0"/>
          <w:sz w:val="22"/>
          <w:szCs w:val="22"/>
        </w:rPr>
        <w:t>kās dalības K</w:t>
      </w:r>
      <w:r w:rsidR="00EF58EA" w:rsidRPr="005D48ED">
        <w:rPr>
          <w:b w:val="0"/>
          <w:bCs w:val="0"/>
          <w:sz w:val="22"/>
          <w:szCs w:val="22"/>
        </w:rPr>
        <w:t>onkursā (t.i. nākamajā piedāvājumu izvērtēšanas posmā tas netiek vērtēts). Piedāvājumu izvērtēšanas posmi:</w:t>
      </w:r>
    </w:p>
    <w:p w14:paraId="3E5CC49E" w14:textId="0A3816F3" w:rsidR="00EF58EA" w:rsidRPr="00977DE2" w:rsidRDefault="00924D03" w:rsidP="00565A86">
      <w:pPr>
        <w:pStyle w:val="BodyText"/>
        <w:widowControl/>
        <w:tabs>
          <w:tab w:val="num" w:pos="1980"/>
        </w:tabs>
        <w:spacing w:after="0"/>
        <w:ind w:left="1049" w:hanging="1049"/>
        <w:jc w:val="both"/>
        <w:rPr>
          <w:rFonts w:ascii="Times New Roman" w:hAnsi="Times New Roman"/>
          <w:sz w:val="22"/>
          <w:szCs w:val="22"/>
          <w:u w:val="single"/>
        </w:rPr>
      </w:pPr>
      <w:r>
        <w:rPr>
          <w:rFonts w:ascii="Times New Roman" w:hAnsi="Times New Roman"/>
          <w:bCs/>
          <w:sz w:val="22"/>
          <w:szCs w:val="22"/>
        </w:rPr>
        <w:t>5</w:t>
      </w:r>
      <w:r w:rsidR="00076B00">
        <w:rPr>
          <w:rFonts w:ascii="Times New Roman" w:hAnsi="Times New Roman"/>
          <w:bCs/>
          <w:sz w:val="22"/>
          <w:szCs w:val="22"/>
        </w:rPr>
        <w:t>.3</w:t>
      </w:r>
      <w:r w:rsidR="00432C7F">
        <w:rPr>
          <w:rFonts w:ascii="Times New Roman" w:hAnsi="Times New Roman"/>
          <w:bCs/>
          <w:sz w:val="22"/>
          <w:szCs w:val="22"/>
        </w:rPr>
        <w:t xml:space="preserve">.1. </w:t>
      </w:r>
      <w:r w:rsidR="005501AE">
        <w:rPr>
          <w:rFonts w:ascii="Times New Roman" w:hAnsi="Times New Roman"/>
          <w:bCs/>
          <w:sz w:val="22"/>
          <w:szCs w:val="22"/>
          <w:u w:val="single"/>
        </w:rPr>
        <w:t>1</w:t>
      </w:r>
      <w:r w:rsidR="00FF54E4">
        <w:rPr>
          <w:rFonts w:ascii="Times New Roman" w:hAnsi="Times New Roman"/>
          <w:bCs/>
          <w:sz w:val="22"/>
          <w:szCs w:val="22"/>
          <w:u w:val="single"/>
        </w:rPr>
        <w:t>.</w:t>
      </w:r>
      <w:r w:rsidR="00EF58EA" w:rsidRPr="00977DE2">
        <w:rPr>
          <w:rFonts w:ascii="Times New Roman" w:hAnsi="Times New Roman"/>
          <w:bCs/>
          <w:sz w:val="22"/>
          <w:szCs w:val="22"/>
          <w:u w:val="single"/>
        </w:rPr>
        <w:t>posms – Pretendentu atlase</w:t>
      </w:r>
      <w:r w:rsidR="00EF58EA" w:rsidRPr="00977DE2">
        <w:rPr>
          <w:rFonts w:ascii="Times New Roman" w:hAnsi="Times New Roman"/>
          <w:sz w:val="22"/>
          <w:szCs w:val="22"/>
          <w:u w:val="single"/>
        </w:rPr>
        <w:t xml:space="preserve"> </w:t>
      </w:r>
    </w:p>
    <w:p w14:paraId="70748F98" w14:textId="1DCA75F8" w:rsidR="00B1508E" w:rsidRPr="00B1508E" w:rsidRDefault="00924D03" w:rsidP="00B1508E">
      <w:pPr>
        <w:pStyle w:val="BodyText"/>
        <w:ind w:left="567"/>
        <w:jc w:val="both"/>
        <w:rPr>
          <w:rFonts w:ascii="Times New Roman" w:hAnsi="Times New Roman"/>
          <w:sz w:val="22"/>
          <w:szCs w:val="22"/>
        </w:rPr>
      </w:pPr>
      <w:r>
        <w:rPr>
          <w:rFonts w:ascii="Times New Roman" w:hAnsi="Times New Roman"/>
          <w:sz w:val="22"/>
          <w:szCs w:val="22"/>
        </w:rPr>
        <w:t>5</w:t>
      </w:r>
      <w:r w:rsidR="00B1508E" w:rsidRPr="00B1508E">
        <w:rPr>
          <w:rFonts w:ascii="Times New Roman" w:hAnsi="Times New Roman"/>
          <w:sz w:val="22"/>
          <w:szCs w:val="22"/>
        </w:rPr>
        <w:t>.3.1.1. Komisija pārbauda pretendenta, kuram būtu piešķiramas līguma slēgšanas tiesības, atbilstību  PIL 42.</w:t>
      </w:r>
      <w:r w:rsidR="00B1508E" w:rsidRPr="00B1508E">
        <w:rPr>
          <w:rFonts w:ascii="Times New Roman" w:hAnsi="Times New Roman"/>
          <w:sz w:val="22"/>
          <w:szCs w:val="22"/>
          <w:vertAlign w:val="superscript"/>
        </w:rPr>
        <w:t xml:space="preserve"> </w:t>
      </w:r>
      <w:r w:rsidR="00B1508E" w:rsidRPr="00B1508E">
        <w:rPr>
          <w:rFonts w:ascii="Times New Roman" w:hAnsi="Times New Roman"/>
          <w:sz w:val="22"/>
          <w:szCs w:val="22"/>
        </w:rPr>
        <w:t>panta otrajai daļai, atbilstoši PIL noteiktajai kārtībai, nepieciešamības gadījumā pieprasot pretendentam likumā noteiktā termiņā iesniegt nepieciešamos dokumentus. Komisija, attiecībā uz ārvalstī reģistrētu pretendentu, tā dalībnieku, biedru, apakšuzņēmēju vai personu, uz kuras spējām tas balstās kvalifikācijas prasību izpildē, ir tiesīga pieprasīt informāciju.</w:t>
      </w:r>
      <w:r w:rsidR="00B1508E" w:rsidRPr="00B1508E">
        <w:rPr>
          <w:rFonts w:ascii="Times New Roman" w:hAnsi="Times New Roman"/>
          <w:i/>
          <w:sz w:val="22"/>
          <w:szCs w:val="22"/>
        </w:rPr>
        <w:t xml:space="preserve"> </w:t>
      </w:r>
    </w:p>
    <w:p w14:paraId="42B5A97D" w14:textId="0DEE4FFA" w:rsidR="00B1508E" w:rsidRPr="00B1508E" w:rsidRDefault="00924D03" w:rsidP="00B1508E">
      <w:pPr>
        <w:pStyle w:val="BodyText"/>
        <w:ind w:left="567"/>
        <w:jc w:val="both"/>
        <w:rPr>
          <w:rFonts w:ascii="Times New Roman" w:hAnsi="Times New Roman"/>
          <w:sz w:val="22"/>
          <w:szCs w:val="22"/>
        </w:rPr>
      </w:pPr>
      <w:r>
        <w:rPr>
          <w:rFonts w:ascii="Times New Roman" w:hAnsi="Times New Roman"/>
          <w:sz w:val="22"/>
          <w:szCs w:val="22"/>
        </w:rPr>
        <w:t>5</w:t>
      </w:r>
      <w:r w:rsidR="00B1508E" w:rsidRPr="00B1508E">
        <w:rPr>
          <w:rFonts w:ascii="Times New Roman" w:hAnsi="Times New Roman"/>
          <w:sz w:val="22"/>
          <w:szCs w:val="22"/>
        </w:rPr>
        <w:t xml:space="preserve">.3.1.2. Komisija novērtē, vai iesniegtie pretendentu atlases dokumenti apliecina pretendenta atbilstību Nolikuma 4.3. punktā norādītajām prasībām. </w:t>
      </w:r>
    </w:p>
    <w:p w14:paraId="4E33F035" w14:textId="40DCB432" w:rsidR="00B1508E" w:rsidRPr="00B1508E" w:rsidRDefault="00924D03" w:rsidP="00B1508E">
      <w:pPr>
        <w:pStyle w:val="BodyText"/>
        <w:ind w:left="567"/>
        <w:jc w:val="both"/>
        <w:rPr>
          <w:rFonts w:ascii="Times New Roman" w:hAnsi="Times New Roman"/>
          <w:sz w:val="22"/>
          <w:szCs w:val="22"/>
        </w:rPr>
      </w:pPr>
      <w:r>
        <w:rPr>
          <w:rFonts w:ascii="Times New Roman" w:hAnsi="Times New Roman"/>
          <w:sz w:val="22"/>
          <w:szCs w:val="22"/>
        </w:rPr>
        <w:t>5</w:t>
      </w:r>
      <w:r w:rsidR="00B1508E" w:rsidRPr="00B1508E">
        <w:rPr>
          <w:rFonts w:ascii="Times New Roman" w:hAnsi="Times New Roman"/>
          <w:sz w:val="22"/>
          <w:szCs w:val="22"/>
        </w:rPr>
        <w:t>.3.1.3. Ja pretendents ir iesniedzis Eiropas vienoto iepirkuma procedūras dokumentu kā sākotnējo pierādījumu atbilstībai pretendentu atlases prasībām, Komisija pēc 4.posma vērtējuma pirms lēmuma par iepirkuma līguma slēgšanas tiesību piešķiršanu, pieprasa iesniegt dokumentus, kas apliecina pretendenta atbilstību pretendentu atlases prasībām.</w:t>
      </w:r>
    </w:p>
    <w:p w14:paraId="39930C41" w14:textId="16B6141B" w:rsidR="00B1508E" w:rsidRPr="00B1508E" w:rsidRDefault="00924D03" w:rsidP="00B1508E">
      <w:pPr>
        <w:tabs>
          <w:tab w:val="num" w:pos="699"/>
        </w:tabs>
        <w:spacing w:after="120"/>
        <w:ind w:left="567"/>
        <w:jc w:val="both"/>
        <w:outlineLvl w:val="2"/>
        <w:rPr>
          <w:sz w:val="22"/>
          <w:szCs w:val="22"/>
        </w:rPr>
      </w:pPr>
      <w:r>
        <w:rPr>
          <w:sz w:val="22"/>
          <w:szCs w:val="22"/>
        </w:rPr>
        <w:t>5</w:t>
      </w:r>
      <w:r w:rsidR="00B1508E" w:rsidRPr="00B1508E">
        <w:rPr>
          <w:sz w:val="22"/>
          <w:szCs w:val="22"/>
        </w:rPr>
        <w:t xml:space="preserve">.3.1.4. Ja pretendents neatbilst kādai no Atklāta konkursa nolikuma </w:t>
      </w:r>
      <w:r>
        <w:rPr>
          <w:sz w:val="22"/>
          <w:szCs w:val="22"/>
        </w:rPr>
        <w:t>4</w:t>
      </w:r>
      <w:r w:rsidR="00B1508E" w:rsidRPr="00B1508E">
        <w:rPr>
          <w:sz w:val="22"/>
          <w:szCs w:val="22"/>
        </w:rPr>
        <w:t>.3. punktā noteiktajām pretendentu atlases prasībām, Komisija pretendentu noraida un tā piedāvājumu tālāk nevērtē.</w:t>
      </w:r>
    </w:p>
    <w:p w14:paraId="681AB9E5" w14:textId="0428C6D0" w:rsidR="0074552D" w:rsidRDefault="00924D03" w:rsidP="00565A86">
      <w:pPr>
        <w:pStyle w:val="BodyText"/>
        <w:widowControl/>
        <w:spacing w:after="0"/>
        <w:jc w:val="both"/>
        <w:rPr>
          <w:rFonts w:ascii="Times New Roman" w:hAnsi="Times New Roman"/>
          <w:sz w:val="22"/>
          <w:szCs w:val="22"/>
        </w:rPr>
      </w:pPr>
      <w:r>
        <w:rPr>
          <w:rFonts w:ascii="Times New Roman" w:hAnsi="Times New Roman"/>
          <w:bCs/>
          <w:sz w:val="22"/>
          <w:szCs w:val="22"/>
        </w:rPr>
        <w:t>5</w:t>
      </w:r>
      <w:r w:rsidR="00715D3A">
        <w:rPr>
          <w:rFonts w:ascii="Times New Roman" w:hAnsi="Times New Roman"/>
          <w:bCs/>
          <w:sz w:val="22"/>
          <w:szCs w:val="22"/>
        </w:rPr>
        <w:t xml:space="preserve">.3.2. </w:t>
      </w:r>
      <w:r w:rsidR="00715D3A">
        <w:rPr>
          <w:rFonts w:ascii="Times New Roman" w:hAnsi="Times New Roman"/>
          <w:bCs/>
          <w:sz w:val="22"/>
          <w:szCs w:val="22"/>
          <w:u w:val="single"/>
        </w:rPr>
        <w:t>2.</w:t>
      </w:r>
      <w:r w:rsidR="00715D3A" w:rsidRPr="00977DE2">
        <w:rPr>
          <w:rFonts w:ascii="Times New Roman" w:hAnsi="Times New Roman"/>
          <w:bCs/>
          <w:sz w:val="22"/>
          <w:szCs w:val="22"/>
          <w:u w:val="single"/>
        </w:rPr>
        <w:t xml:space="preserve">posms – </w:t>
      </w:r>
      <w:r w:rsidR="00715D3A">
        <w:rPr>
          <w:rFonts w:ascii="Times New Roman" w:hAnsi="Times New Roman"/>
          <w:bCs/>
          <w:sz w:val="22"/>
          <w:szCs w:val="22"/>
          <w:u w:val="single"/>
        </w:rPr>
        <w:t>Finanšu</w:t>
      </w:r>
      <w:r w:rsidR="00715D3A" w:rsidRPr="00977DE2">
        <w:rPr>
          <w:rFonts w:ascii="Times New Roman" w:hAnsi="Times New Roman"/>
          <w:bCs/>
          <w:sz w:val="22"/>
          <w:szCs w:val="22"/>
          <w:u w:val="single"/>
        </w:rPr>
        <w:t xml:space="preserve"> piedāvājumu atbilstības pārbaude</w:t>
      </w:r>
    </w:p>
    <w:p w14:paraId="0CAB55F7" w14:textId="570D17B2" w:rsidR="00715D3A" w:rsidRDefault="00924D03" w:rsidP="0018214B">
      <w:pPr>
        <w:pStyle w:val="BodyText"/>
        <w:widowControl/>
        <w:ind w:left="567"/>
        <w:jc w:val="both"/>
        <w:rPr>
          <w:rFonts w:ascii="Times New Roman" w:hAnsi="Times New Roman"/>
          <w:sz w:val="22"/>
          <w:szCs w:val="22"/>
        </w:rPr>
      </w:pPr>
      <w:r>
        <w:rPr>
          <w:rFonts w:ascii="Times New Roman" w:hAnsi="Times New Roman"/>
          <w:sz w:val="22"/>
          <w:szCs w:val="22"/>
        </w:rPr>
        <w:t>5</w:t>
      </w:r>
      <w:r w:rsidR="00715D3A">
        <w:rPr>
          <w:rFonts w:ascii="Times New Roman" w:hAnsi="Times New Roman"/>
          <w:sz w:val="22"/>
          <w:szCs w:val="22"/>
        </w:rPr>
        <w:t>.3.2.1. K</w:t>
      </w:r>
      <w:r w:rsidR="00715D3A" w:rsidRPr="005D48ED">
        <w:rPr>
          <w:rFonts w:ascii="Times New Roman" w:hAnsi="Times New Roman"/>
          <w:sz w:val="22"/>
          <w:szCs w:val="22"/>
        </w:rPr>
        <w:t xml:space="preserve">omisija </w:t>
      </w:r>
      <w:r w:rsidR="00715D3A">
        <w:rPr>
          <w:rFonts w:ascii="Times New Roman" w:hAnsi="Times New Roman"/>
          <w:sz w:val="22"/>
          <w:szCs w:val="22"/>
        </w:rPr>
        <w:t>pārbauda, vai pretendenta iesniegtais F</w:t>
      </w:r>
      <w:r w:rsidR="00715D3A" w:rsidRPr="005D48ED">
        <w:rPr>
          <w:rFonts w:ascii="Times New Roman" w:hAnsi="Times New Roman"/>
          <w:sz w:val="22"/>
          <w:szCs w:val="22"/>
        </w:rPr>
        <w:t xml:space="preserve">inanšu piedāvājums atbilst </w:t>
      </w:r>
      <w:r w:rsidR="00715D3A">
        <w:rPr>
          <w:rFonts w:ascii="Times New Roman" w:hAnsi="Times New Roman"/>
          <w:sz w:val="22"/>
          <w:szCs w:val="22"/>
        </w:rPr>
        <w:t>N</w:t>
      </w:r>
      <w:r w:rsidR="00715D3A" w:rsidRPr="005D48ED">
        <w:rPr>
          <w:rFonts w:ascii="Times New Roman" w:hAnsi="Times New Roman"/>
          <w:sz w:val="22"/>
          <w:szCs w:val="22"/>
        </w:rPr>
        <w:t xml:space="preserve">olikuma </w:t>
      </w:r>
      <w:r w:rsidR="00D20909">
        <w:rPr>
          <w:rFonts w:ascii="Times New Roman" w:hAnsi="Times New Roman"/>
          <w:sz w:val="22"/>
          <w:szCs w:val="22"/>
        </w:rPr>
        <w:t>4</w:t>
      </w:r>
      <w:r w:rsidR="00715D3A">
        <w:rPr>
          <w:rFonts w:ascii="Times New Roman" w:hAnsi="Times New Roman"/>
          <w:sz w:val="22"/>
          <w:szCs w:val="22"/>
        </w:rPr>
        <w:t>.</w:t>
      </w:r>
      <w:r w:rsidR="00D85D68">
        <w:rPr>
          <w:rFonts w:ascii="Times New Roman" w:hAnsi="Times New Roman"/>
          <w:sz w:val="22"/>
          <w:szCs w:val="22"/>
        </w:rPr>
        <w:t>5</w:t>
      </w:r>
      <w:r w:rsidR="00715D3A">
        <w:rPr>
          <w:rFonts w:ascii="Times New Roman" w:hAnsi="Times New Roman"/>
          <w:sz w:val="22"/>
          <w:szCs w:val="22"/>
        </w:rPr>
        <w:t>.</w:t>
      </w:r>
      <w:r w:rsidR="00AF5BFF">
        <w:rPr>
          <w:rFonts w:ascii="Times New Roman" w:hAnsi="Times New Roman"/>
          <w:sz w:val="22"/>
          <w:szCs w:val="22"/>
        </w:rPr>
        <w:t> </w:t>
      </w:r>
      <w:r w:rsidR="00715D3A" w:rsidRPr="005D48ED">
        <w:rPr>
          <w:rFonts w:ascii="Times New Roman" w:hAnsi="Times New Roman"/>
          <w:sz w:val="22"/>
          <w:szCs w:val="22"/>
        </w:rPr>
        <w:t xml:space="preserve">punktā noteiktajām prasībām, </w:t>
      </w:r>
      <w:r w:rsidR="00715D3A">
        <w:rPr>
          <w:rFonts w:ascii="Times New Roman" w:hAnsi="Times New Roman"/>
          <w:sz w:val="22"/>
          <w:szCs w:val="22"/>
        </w:rPr>
        <w:t>un vai F</w:t>
      </w:r>
      <w:r w:rsidR="00715D3A" w:rsidRPr="005D48ED">
        <w:rPr>
          <w:rFonts w:ascii="Times New Roman" w:hAnsi="Times New Roman"/>
          <w:sz w:val="22"/>
          <w:szCs w:val="22"/>
        </w:rPr>
        <w:t>inanšu pi</w:t>
      </w:r>
      <w:r w:rsidR="00715D3A">
        <w:rPr>
          <w:rFonts w:ascii="Times New Roman" w:hAnsi="Times New Roman"/>
          <w:sz w:val="22"/>
          <w:szCs w:val="22"/>
        </w:rPr>
        <w:t xml:space="preserve">edāvājumā nav aritmētisko kļūdu. </w:t>
      </w:r>
    </w:p>
    <w:p w14:paraId="240D9F40" w14:textId="067E55AF" w:rsidR="00715D3A" w:rsidRPr="003D1FE7" w:rsidRDefault="00924D03" w:rsidP="0018214B">
      <w:pPr>
        <w:pStyle w:val="BodyText"/>
        <w:keepNext/>
        <w:widowControl/>
        <w:tabs>
          <w:tab w:val="num" w:pos="2127"/>
        </w:tabs>
        <w:ind w:left="567"/>
        <w:jc w:val="both"/>
        <w:rPr>
          <w:rFonts w:ascii="Times New Roman" w:hAnsi="Times New Roman"/>
          <w:sz w:val="22"/>
          <w:szCs w:val="22"/>
        </w:rPr>
      </w:pPr>
      <w:r>
        <w:rPr>
          <w:rFonts w:ascii="Times New Roman" w:hAnsi="Times New Roman"/>
          <w:sz w:val="22"/>
          <w:szCs w:val="22"/>
        </w:rPr>
        <w:t>5</w:t>
      </w:r>
      <w:r w:rsidR="00715D3A">
        <w:rPr>
          <w:rFonts w:ascii="Times New Roman" w:hAnsi="Times New Roman"/>
          <w:sz w:val="22"/>
          <w:szCs w:val="22"/>
        </w:rPr>
        <w:t>.3.2.2. Ja, pārbaudot pretendenta F</w:t>
      </w:r>
      <w:r w:rsidR="00715D3A" w:rsidRPr="009C79C3">
        <w:rPr>
          <w:rFonts w:ascii="Times New Roman" w:hAnsi="Times New Roman"/>
          <w:sz w:val="22"/>
          <w:szCs w:val="22"/>
        </w:rPr>
        <w:t>inanšu piedāvājumu, Komisija konstatē aritmētisku kļūdu, Komisija tās izlabo. Par kļūdu labojumu un laboto pie</w:t>
      </w:r>
      <w:r w:rsidR="00715D3A">
        <w:rPr>
          <w:rFonts w:ascii="Times New Roman" w:hAnsi="Times New Roman"/>
          <w:sz w:val="22"/>
          <w:szCs w:val="22"/>
        </w:rPr>
        <w:t>dāvājuma summu Komisija paziņo p</w:t>
      </w:r>
      <w:r w:rsidR="00715D3A" w:rsidRPr="009C79C3">
        <w:rPr>
          <w:rFonts w:ascii="Times New Roman" w:hAnsi="Times New Roman"/>
          <w:sz w:val="22"/>
          <w:szCs w:val="22"/>
        </w:rPr>
        <w:t xml:space="preserve">retendentam, kura pieļautās kļūdas labotas. </w:t>
      </w:r>
      <w:r w:rsidR="00715D3A" w:rsidRPr="003D1FE7">
        <w:rPr>
          <w:rFonts w:ascii="Times New Roman" w:hAnsi="Times New Roman"/>
          <w:sz w:val="22"/>
          <w:szCs w:val="22"/>
        </w:rPr>
        <w:t xml:space="preserve">Vērtējot </w:t>
      </w:r>
      <w:r w:rsidR="00715D3A">
        <w:rPr>
          <w:rFonts w:ascii="Times New Roman" w:hAnsi="Times New Roman"/>
          <w:sz w:val="22"/>
          <w:szCs w:val="22"/>
        </w:rPr>
        <w:t>F</w:t>
      </w:r>
      <w:r w:rsidR="00715D3A" w:rsidRPr="003D1FE7">
        <w:rPr>
          <w:rFonts w:ascii="Times New Roman" w:hAnsi="Times New Roman"/>
          <w:sz w:val="22"/>
          <w:szCs w:val="22"/>
        </w:rPr>
        <w:t>inanšu piedāvājumu, Komisija ņem vērā labojumus</w:t>
      </w:r>
      <w:r w:rsidR="00715D3A">
        <w:rPr>
          <w:rFonts w:ascii="Times New Roman" w:hAnsi="Times New Roman"/>
          <w:sz w:val="22"/>
          <w:szCs w:val="22"/>
        </w:rPr>
        <w:t>.</w:t>
      </w:r>
    </w:p>
    <w:p w14:paraId="39A32EC5" w14:textId="08E253EF" w:rsidR="00715D3A" w:rsidRDefault="00924D03" w:rsidP="0018214B">
      <w:pPr>
        <w:pStyle w:val="BodyText"/>
        <w:keepNext/>
        <w:widowControl/>
        <w:tabs>
          <w:tab w:val="num" w:pos="2127"/>
        </w:tabs>
        <w:ind w:left="567"/>
        <w:jc w:val="both"/>
        <w:rPr>
          <w:rFonts w:ascii="Times New Roman" w:hAnsi="Times New Roman"/>
          <w:sz w:val="22"/>
          <w:szCs w:val="22"/>
        </w:rPr>
      </w:pPr>
      <w:r>
        <w:rPr>
          <w:rFonts w:ascii="Times New Roman" w:hAnsi="Times New Roman"/>
          <w:sz w:val="22"/>
          <w:szCs w:val="22"/>
        </w:rPr>
        <w:t>5</w:t>
      </w:r>
      <w:r w:rsidR="00715D3A">
        <w:rPr>
          <w:rFonts w:ascii="Times New Roman" w:hAnsi="Times New Roman"/>
          <w:sz w:val="22"/>
          <w:szCs w:val="22"/>
        </w:rPr>
        <w:t>.3.2.3. K</w:t>
      </w:r>
      <w:r w:rsidR="00715D3A" w:rsidRPr="005D48ED">
        <w:rPr>
          <w:rFonts w:ascii="Times New Roman" w:hAnsi="Times New Roman"/>
          <w:sz w:val="22"/>
          <w:szCs w:val="22"/>
        </w:rPr>
        <w:t xml:space="preserve">omisija </w:t>
      </w:r>
      <w:r w:rsidR="00715D3A">
        <w:rPr>
          <w:rFonts w:ascii="Times New Roman" w:hAnsi="Times New Roman"/>
          <w:sz w:val="22"/>
          <w:szCs w:val="22"/>
        </w:rPr>
        <w:t>izvērtē un pārbauda</w:t>
      </w:r>
      <w:r w:rsidR="00715D3A" w:rsidRPr="005D48ED">
        <w:rPr>
          <w:rFonts w:ascii="Times New Roman" w:hAnsi="Times New Roman"/>
          <w:sz w:val="22"/>
          <w:szCs w:val="22"/>
        </w:rPr>
        <w:t xml:space="preserve">, vai </w:t>
      </w:r>
      <w:r w:rsidR="00715D3A">
        <w:rPr>
          <w:rFonts w:ascii="Times New Roman" w:hAnsi="Times New Roman"/>
          <w:sz w:val="22"/>
          <w:szCs w:val="22"/>
        </w:rPr>
        <w:t xml:space="preserve">piedāvājums nav nepamatoti lēts. </w:t>
      </w:r>
    </w:p>
    <w:p w14:paraId="3D1ADFB7" w14:textId="2B1713FE" w:rsidR="00715D3A" w:rsidRPr="002A68A6" w:rsidRDefault="00924D03" w:rsidP="0018214B">
      <w:pPr>
        <w:pStyle w:val="BodyText"/>
        <w:keepNext/>
        <w:widowControl/>
        <w:tabs>
          <w:tab w:val="num" w:pos="2127"/>
        </w:tabs>
        <w:ind w:left="567"/>
        <w:jc w:val="both"/>
        <w:rPr>
          <w:rFonts w:ascii="Times New Roman" w:hAnsi="Times New Roman"/>
          <w:sz w:val="22"/>
          <w:szCs w:val="22"/>
        </w:rPr>
      </w:pPr>
      <w:r>
        <w:rPr>
          <w:rFonts w:ascii="Times New Roman" w:hAnsi="Times New Roman"/>
          <w:bCs/>
          <w:sz w:val="22"/>
          <w:szCs w:val="22"/>
        </w:rPr>
        <w:t>5</w:t>
      </w:r>
      <w:r w:rsidR="00715D3A">
        <w:rPr>
          <w:rFonts w:ascii="Times New Roman" w:hAnsi="Times New Roman"/>
          <w:bCs/>
          <w:sz w:val="22"/>
          <w:szCs w:val="22"/>
        </w:rPr>
        <w:t xml:space="preserve">.3.2.4. </w:t>
      </w:r>
      <w:r w:rsidR="00715D3A" w:rsidRPr="003D1FE7">
        <w:rPr>
          <w:rFonts w:ascii="Times New Roman" w:hAnsi="Times New Roman"/>
          <w:bCs/>
          <w:sz w:val="22"/>
          <w:szCs w:val="22"/>
        </w:rPr>
        <w:t>Ja Komisija</w:t>
      </w:r>
      <w:r w:rsidR="00715D3A">
        <w:rPr>
          <w:rFonts w:ascii="Times New Roman" w:hAnsi="Times New Roman"/>
          <w:bCs/>
          <w:sz w:val="22"/>
          <w:szCs w:val="22"/>
        </w:rPr>
        <w:t xml:space="preserve"> konstatē, </w:t>
      </w:r>
      <w:r w:rsidR="00715D3A" w:rsidRPr="000A78DD">
        <w:rPr>
          <w:rFonts w:ascii="Times New Roman" w:hAnsi="Times New Roman"/>
          <w:bCs/>
          <w:sz w:val="22"/>
          <w:szCs w:val="22"/>
        </w:rPr>
        <w:t>ka piedāvājums konkrētam publiskam pakalpojumu līgumam varētu būt nepamatoti lēts, tad lai novērstu šaubas</w:t>
      </w:r>
      <w:r w:rsidR="00715D3A" w:rsidRPr="006A5AB9">
        <w:rPr>
          <w:rFonts w:ascii="Times New Roman" w:hAnsi="Times New Roman"/>
          <w:bCs/>
          <w:sz w:val="22"/>
          <w:szCs w:val="22"/>
        </w:rPr>
        <w:t xml:space="preserve">, Komisijas, atbilstoši PIL 53.panta </w:t>
      </w:r>
      <w:r w:rsidR="00715D3A">
        <w:rPr>
          <w:rFonts w:ascii="Times New Roman" w:hAnsi="Times New Roman"/>
          <w:bCs/>
          <w:sz w:val="22"/>
          <w:szCs w:val="22"/>
        </w:rPr>
        <w:t xml:space="preserve">pirmajai un </w:t>
      </w:r>
      <w:r w:rsidR="00715D3A" w:rsidRPr="006A5AB9">
        <w:rPr>
          <w:rFonts w:ascii="Times New Roman" w:hAnsi="Times New Roman"/>
          <w:bCs/>
          <w:sz w:val="22"/>
          <w:szCs w:val="22"/>
        </w:rPr>
        <w:t xml:space="preserve">trešajai daļai, pieprasa pretendentam sniegt detalizētu skaidrojumu par būtiskajiem piedāvājuma nosacījumiem, kas izskaidro tā piedāvāto zemo cenu, un/vai </w:t>
      </w:r>
      <w:r w:rsidR="00715D3A">
        <w:rPr>
          <w:rFonts w:ascii="Times New Roman" w:hAnsi="Times New Roman"/>
          <w:bCs/>
          <w:sz w:val="22"/>
          <w:szCs w:val="22"/>
        </w:rPr>
        <w:t xml:space="preserve">lūdz </w:t>
      </w:r>
      <w:r w:rsidR="00715D3A" w:rsidRPr="006A5AB9">
        <w:rPr>
          <w:rFonts w:ascii="Times New Roman" w:hAnsi="Times New Roman"/>
          <w:bCs/>
          <w:sz w:val="22"/>
          <w:szCs w:val="22"/>
        </w:rPr>
        <w:t xml:space="preserve">pretendentam iesniegt </w:t>
      </w:r>
      <w:r w:rsidR="00715D3A" w:rsidRPr="006A5AB9">
        <w:rPr>
          <w:rFonts w:ascii="Times New Roman" w:hAnsi="Times New Roman"/>
          <w:sz w:val="22"/>
          <w:szCs w:val="22"/>
        </w:rPr>
        <w:t>izdrukas no Valsts ieņēmumu dienesta elektroniskās deklarēšanas sistēmas par pretendenta un tā piedāvājumā norādīto apakšuzņēmēju darbinieku vidējām stundas tarifa likmēm profesiju grupās, ja šādus datus apkopo Valsts ieņēmumu dienests</w:t>
      </w:r>
      <w:r w:rsidR="00715D3A" w:rsidRPr="006A5AB9">
        <w:rPr>
          <w:rFonts w:ascii="Times New Roman" w:hAnsi="Times New Roman"/>
          <w:bCs/>
          <w:sz w:val="22"/>
          <w:szCs w:val="22"/>
        </w:rPr>
        <w:t xml:space="preserve">. </w:t>
      </w:r>
    </w:p>
    <w:p w14:paraId="14551207" w14:textId="51D0A99D" w:rsidR="00FA46BE" w:rsidRPr="0074420C" w:rsidRDefault="00D85D68" w:rsidP="0018214B">
      <w:pPr>
        <w:pStyle w:val="BodyText"/>
        <w:keepNext/>
        <w:widowControl/>
        <w:tabs>
          <w:tab w:val="num" w:pos="2127"/>
        </w:tabs>
        <w:ind w:left="567"/>
        <w:jc w:val="both"/>
        <w:rPr>
          <w:rFonts w:ascii="Times New Roman" w:hAnsi="Times New Roman"/>
          <w:sz w:val="22"/>
          <w:szCs w:val="22"/>
        </w:rPr>
      </w:pPr>
      <w:r>
        <w:rPr>
          <w:rFonts w:ascii="Times New Roman" w:hAnsi="Times New Roman"/>
          <w:bCs/>
          <w:sz w:val="22"/>
          <w:szCs w:val="22"/>
        </w:rPr>
        <w:t>5</w:t>
      </w:r>
      <w:r w:rsidR="002E5472">
        <w:rPr>
          <w:rFonts w:ascii="Times New Roman" w:hAnsi="Times New Roman"/>
          <w:bCs/>
          <w:sz w:val="22"/>
          <w:szCs w:val="22"/>
        </w:rPr>
        <w:t>.3.2</w:t>
      </w:r>
      <w:r w:rsidR="00FA46BE">
        <w:rPr>
          <w:rFonts w:ascii="Times New Roman" w:hAnsi="Times New Roman"/>
          <w:bCs/>
          <w:sz w:val="22"/>
          <w:szCs w:val="22"/>
        </w:rPr>
        <w:t>.5. Pēc p</w:t>
      </w:r>
      <w:r w:rsidR="00FA46BE" w:rsidRPr="006A5AB9">
        <w:rPr>
          <w:rFonts w:ascii="Times New Roman" w:hAnsi="Times New Roman"/>
          <w:bCs/>
          <w:sz w:val="22"/>
          <w:szCs w:val="22"/>
        </w:rPr>
        <w:t>retendenta skaidrojuma un, ja iespējams un</w:t>
      </w:r>
      <w:r w:rsidR="00FA46BE">
        <w:rPr>
          <w:rFonts w:ascii="Times New Roman" w:hAnsi="Times New Roman"/>
          <w:bCs/>
          <w:sz w:val="22"/>
          <w:szCs w:val="22"/>
        </w:rPr>
        <w:t xml:space="preserve"> nepieciešams,</w:t>
      </w:r>
      <w:r w:rsidR="00FA46BE" w:rsidRPr="0074420C">
        <w:rPr>
          <w:rFonts w:ascii="Times New Roman" w:hAnsi="Times New Roman"/>
          <w:bCs/>
          <w:sz w:val="22"/>
          <w:szCs w:val="22"/>
        </w:rPr>
        <w:t xml:space="preserve"> </w:t>
      </w:r>
      <w:r w:rsidR="00FA46BE">
        <w:rPr>
          <w:rFonts w:ascii="Times New Roman" w:hAnsi="Times New Roman"/>
          <w:bCs/>
          <w:sz w:val="22"/>
          <w:szCs w:val="22"/>
        </w:rPr>
        <w:t xml:space="preserve">pēc </w:t>
      </w:r>
      <w:r w:rsidR="00FA46BE" w:rsidRPr="00631679">
        <w:rPr>
          <w:rFonts w:ascii="Times New Roman" w:hAnsi="Times New Roman"/>
          <w:sz w:val="22"/>
          <w:szCs w:val="22"/>
        </w:rPr>
        <w:t>Valsts ieņēmumu dienest</w:t>
      </w:r>
      <w:r w:rsidR="00FA46BE">
        <w:rPr>
          <w:rFonts w:ascii="Times New Roman" w:hAnsi="Times New Roman"/>
          <w:sz w:val="22"/>
          <w:szCs w:val="22"/>
        </w:rPr>
        <w:t>a</w:t>
      </w:r>
      <w:r w:rsidR="00FA46BE" w:rsidRPr="0074420C">
        <w:rPr>
          <w:rFonts w:ascii="Times New Roman" w:hAnsi="Times New Roman"/>
          <w:bCs/>
          <w:sz w:val="22"/>
          <w:szCs w:val="22"/>
        </w:rPr>
        <w:t xml:space="preserve"> atzinuma saņemšanas Komisija</w:t>
      </w:r>
      <w:r w:rsidR="00FA46BE">
        <w:rPr>
          <w:rFonts w:ascii="Times New Roman" w:hAnsi="Times New Roman"/>
          <w:bCs/>
          <w:sz w:val="22"/>
          <w:szCs w:val="22"/>
        </w:rPr>
        <w:t>,</w:t>
      </w:r>
      <w:r w:rsidR="00FA46BE" w:rsidRPr="0074420C">
        <w:rPr>
          <w:rFonts w:ascii="Times New Roman" w:hAnsi="Times New Roman"/>
          <w:bCs/>
          <w:sz w:val="22"/>
          <w:szCs w:val="22"/>
        </w:rPr>
        <w:t xml:space="preserve"> atbilstoši PIL 53.panta</w:t>
      </w:r>
      <w:r w:rsidR="00FA46BE">
        <w:rPr>
          <w:rFonts w:ascii="Times New Roman" w:hAnsi="Times New Roman"/>
          <w:bCs/>
          <w:sz w:val="22"/>
          <w:szCs w:val="22"/>
        </w:rPr>
        <w:t xml:space="preserve"> ceturtajai daļai lemj par pretendenta p</w:t>
      </w:r>
      <w:r w:rsidR="00FA46BE" w:rsidRPr="003D1FE7">
        <w:rPr>
          <w:rFonts w:ascii="Times New Roman" w:hAnsi="Times New Roman"/>
          <w:bCs/>
          <w:sz w:val="22"/>
          <w:szCs w:val="22"/>
        </w:rPr>
        <w:t>iedāvājuma noraidīšanu</w:t>
      </w:r>
      <w:r w:rsidR="00FA46BE">
        <w:rPr>
          <w:rFonts w:ascii="Times New Roman" w:hAnsi="Times New Roman"/>
          <w:bCs/>
          <w:sz w:val="22"/>
          <w:szCs w:val="22"/>
        </w:rPr>
        <w:t xml:space="preserve">. </w:t>
      </w:r>
    </w:p>
    <w:p w14:paraId="3E29D8FE" w14:textId="3CB525C4" w:rsidR="0074420C" w:rsidRPr="0074420C" w:rsidRDefault="00D85D68" w:rsidP="0018214B">
      <w:pPr>
        <w:pStyle w:val="BodyText"/>
        <w:keepNext/>
        <w:widowControl/>
        <w:tabs>
          <w:tab w:val="num" w:pos="2127"/>
        </w:tabs>
        <w:ind w:left="567"/>
        <w:jc w:val="both"/>
        <w:rPr>
          <w:rFonts w:ascii="Times New Roman" w:hAnsi="Times New Roman"/>
          <w:sz w:val="22"/>
          <w:szCs w:val="22"/>
        </w:rPr>
      </w:pPr>
      <w:r>
        <w:rPr>
          <w:rFonts w:ascii="Times New Roman" w:hAnsi="Times New Roman"/>
          <w:sz w:val="22"/>
          <w:szCs w:val="22"/>
        </w:rPr>
        <w:t>5</w:t>
      </w:r>
      <w:r w:rsidR="001C2885">
        <w:rPr>
          <w:rFonts w:ascii="Times New Roman" w:hAnsi="Times New Roman"/>
          <w:sz w:val="22"/>
          <w:szCs w:val="22"/>
        </w:rPr>
        <w:t>.</w:t>
      </w:r>
      <w:r w:rsidR="00FA46BE">
        <w:rPr>
          <w:rFonts w:ascii="Times New Roman" w:hAnsi="Times New Roman"/>
          <w:sz w:val="22"/>
          <w:szCs w:val="22"/>
        </w:rPr>
        <w:t>3.</w:t>
      </w:r>
      <w:r w:rsidR="002E5472">
        <w:rPr>
          <w:rFonts w:ascii="Times New Roman" w:hAnsi="Times New Roman"/>
          <w:sz w:val="22"/>
          <w:szCs w:val="22"/>
        </w:rPr>
        <w:t>2</w:t>
      </w:r>
      <w:r w:rsidR="00FA46BE">
        <w:rPr>
          <w:rFonts w:ascii="Times New Roman" w:hAnsi="Times New Roman"/>
          <w:sz w:val="22"/>
          <w:szCs w:val="22"/>
        </w:rPr>
        <w:t xml:space="preserve">.6. </w:t>
      </w:r>
      <w:r w:rsidR="00FA46BE" w:rsidRPr="00631679">
        <w:rPr>
          <w:rFonts w:ascii="Times New Roman" w:hAnsi="Times New Roman"/>
          <w:sz w:val="22"/>
          <w:szCs w:val="22"/>
        </w:rPr>
        <w:t xml:space="preserve">Ja </w:t>
      </w:r>
      <w:r w:rsidR="00FA46BE">
        <w:rPr>
          <w:rFonts w:ascii="Times New Roman" w:hAnsi="Times New Roman"/>
          <w:sz w:val="22"/>
          <w:szCs w:val="22"/>
        </w:rPr>
        <w:t>Komisija</w:t>
      </w:r>
      <w:r w:rsidR="00FA46BE" w:rsidRPr="00631679">
        <w:rPr>
          <w:rFonts w:ascii="Times New Roman" w:hAnsi="Times New Roman"/>
          <w:sz w:val="22"/>
          <w:szCs w:val="22"/>
        </w:rPr>
        <w:t xml:space="preserve"> konstatē, ka piedāvājums ir nepamatoti lēts tāpēc, ka pretendents saņēmis komercdarbības atbalstu, tas rīkojas atbilstoši PIL </w:t>
      </w:r>
      <w:r w:rsidR="00FA46BE" w:rsidRPr="0074420C">
        <w:rPr>
          <w:rFonts w:ascii="Times New Roman" w:hAnsi="Times New Roman"/>
          <w:bCs/>
          <w:sz w:val="22"/>
          <w:szCs w:val="22"/>
        </w:rPr>
        <w:t>53.panta piektās daļas noteikumiem.</w:t>
      </w:r>
    </w:p>
    <w:p w14:paraId="15E3FC0C" w14:textId="3DB42D32" w:rsidR="00A144E6" w:rsidRPr="00977DE2" w:rsidRDefault="00D85D68" w:rsidP="00A144E6">
      <w:pPr>
        <w:pStyle w:val="BodyText"/>
        <w:widowControl/>
        <w:tabs>
          <w:tab w:val="num" w:pos="1980"/>
          <w:tab w:val="num" w:pos="2127"/>
        </w:tabs>
        <w:spacing w:after="0"/>
        <w:jc w:val="both"/>
        <w:rPr>
          <w:rFonts w:ascii="Times New Roman" w:hAnsi="Times New Roman"/>
          <w:sz w:val="22"/>
          <w:szCs w:val="22"/>
          <w:u w:val="single"/>
        </w:rPr>
      </w:pPr>
      <w:r>
        <w:rPr>
          <w:rFonts w:ascii="Times New Roman" w:hAnsi="Times New Roman"/>
          <w:bCs/>
          <w:sz w:val="22"/>
          <w:szCs w:val="22"/>
          <w:u w:val="single"/>
        </w:rPr>
        <w:t>5</w:t>
      </w:r>
      <w:r w:rsidR="00B63184">
        <w:rPr>
          <w:rFonts w:ascii="Times New Roman" w:hAnsi="Times New Roman"/>
          <w:bCs/>
          <w:sz w:val="22"/>
          <w:szCs w:val="22"/>
          <w:u w:val="single"/>
        </w:rPr>
        <w:t>.3.</w:t>
      </w:r>
      <w:r w:rsidR="0034172B">
        <w:rPr>
          <w:rFonts w:ascii="Times New Roman" w:hAnsi="Times New Roman"/>
          <w:bCs/>
          <w:sz w:val="22"/>
          <w:szCs w:val="22"/>
          <w:u w:val="single"/>
        </w:rPr>
        <w:t>3</w:t>
      </w:r>
      <w:r w:rsidR="00B63184">
        <w:rPr>
          <w:rFonts w:ascii="Times New Roman" w:hAnsi="Times New Roman"/>
          <w:bCs/>
          <w:sz w:val="22"/>
          <w:szCs w:val="22"/>
          <w:u w:val="single"/>
        </w:rPr>
        <w:t xml:space="preserve">. </w:t>
      </w:r>
      <w:r w:rsidR="00A144E6" w:rsidRPr="00F778CB">
        <w:rPr>
          <w:rFonts w:ascii="Times New Roman" w:hAnsi="Times New Roman"/>
          <w:bCs/>
          <w:sz w:val="22"/>
          <w:szCs w:val="22"/>
          <w:u w:val="single"/>
        </w:rPr>
        <w:t>3.posms</w:t>
      </w:r>
      <w:r w:rsidR="00A144E6">
        <w:rPr>
          <w:rFonts w:ascii="Times New Roman" w:hAnsi="Times New Roman"/>
          <w:bCs/>
          <w:sz w:val="22"/>
          <w:szCs w:val="22"/>
          <w:u w:val="single"/>
        </w:rPr>
        <w:t xml:space="preserve"> – Tehnisko </w:t>
      </w:r>
      <w:r w:rsidR="00A144E6" w:rsidRPr="00977DE2">
        <w:rPr>
          <w:rFonts w:ascii="Times New Roman" w:hAnsi="Times New Roman"/>
          <w:bCs/>
          <w:sz w:val="22"/>
          <w:szCs w:val="22"/>
          <w:u w:val="single"/>
        </w:rPr>
        <w:t>piedāvājumu atbilstības pārbaude</w:t>
      </w:r>
    </w:p>
    <w:p w14:paraId="66492276" w14:textId="77777777" w:rsidR="00A144E6" w:rsidRPr="003E67A1" w:rsidRDefault="00A144E6" w:rsidP="0018214B">
      <w:pPr>
        <w:pStyle w:val="BodyText"/>
        <w:widowControl/>
        <w:ind w:left="567"/>
        <w:jc w:val="both"/>
        <w:rPr>
          <w:rFonts w:ascii="Times New Roman" w:hAnsi="Times New Roman"/>
          <w:sz w:val="22"/>
          <w:szCs w:val="22"/>
        </w:rPr>
      </w:pPr>
      <w:r>
        <w:rPr>
          <w:rFonts w:ascii="Times New Roman" w:hAnsi="Times New Roman"/>
          <w:sz w:val="22"/>
          <w:szCs w:val="22"/>
        </w:rPr>
        <w:t>K</w:t>
      </w:r>
      <w:r w:rsidRPr="005D48ED">
        <w:rPr>
          <w:rFonts w:ascii="Times New Roman" w:hAnsi="Times New Roman"/>
          <w:sz w:val="22"/>
          <w:szCs w:val="22"/>
        </w:rPr>
        <w:t>omisija nov</w:t>
      </w:r>
      <w:r>
        <w:rPr>
          <w:rFonts w:ascii="Times New Roman" w:hAnsi="Times New Roman"/>
          <w:sz w:val="22"/>
          <w:szCs w:val="22"/>
        </w:rPr>
        <w:t xml:space="preserve">ērtē, vai pretendenta Tehniskais piedāvājums </w:t>
      </w:r>
      <w:r w:rsidRPr="005D48ED">
        <w:rPr>
          <w:rFonts w:ascii="Times New Roman" w:hAnsi="Times New Roman"/>
          <w:sz w:val="22"/>
          <w:szCs w:val="22"/>
        </w:rPr>
        <w:t xml:space="preserve">atbilst </w:t>
      </w:r>
      <w:r>
        <w:rPr>
          <w:rFonts w:ascii="Times New Roman" w:hAnsi="Times New Roman"/>
          <w:sz w:val="22"/>
          <w:szCs w:val="22"/>
        </w:rPr>
        <w:t>N</w:t>
      </w:r>
      <w:r w:rsidRPr="005D48ED">
        <w:rPr>
          <w:rFonts w:ascii="Times New Roman" w:hAnsi="Times New Roman"/>
          <w:sz w:val="22"/>
          <w:szCs w:val="22"/>
        </w:rPr>
        <w:t>o</w:t>
      </w:r>
      <w:r>
        <w:rPr>
          <w:rFonts w:ascii="Times New Roman" w:hAnsi="Times New Roman"/>
          <w:sz w:val="22"/>
          <w:szCs w:val="22"/>
        </w:rPr>
        <w:t xml:space="preserve">likuma 4.6.punktā un </w:t>
      </w:r>
      <w:r w:rsidRPr="0018214B">
        <w:rPr>
          <w:rFonts w:ascii="Times New Roman" w:hAnsi="Times New Roman"/>
          <w:b/>
          <w:sz w:val="22"/>
          <w:szCs w:val="22"/>
        </w:rPr>
        <w:t>Nolikuma 3.pielikumā</w:t>
      </w:r>
      <w:r w:rsidRPr="00ED1AD4">
        <w:rPr>
          <w:rFonts w:ascii="Times New Roman" w:hAnsi="Times New Roman"/>
          <w:sz w:val="22"/>
          <w:szCs w:val="22"/>
        </w:rPr>
        <w:t xml:space="preserve"> norādītajām prasībām.</w:t>
      </w:r>
      <w:r w:rsidRPr="005D48ED">
        <w:rPr>
          <w:rFonts w:ascii="Times New Roman" w:hAnsi="Times New Roman"/>
          <w:sz w:val="22"/>
          <w:szCs w:val="22"/>
        </w:rPr>
        <w:t xml:space="preserve"> </w:t>
      </w:r>
    </w:p>
    <w:p w14:paraId="1EBBFB5C" w14:textId="0264D734" w:rsidR="00A144E6" w:rsidRPr="00076B00" w:rsidRDefault="00D85D68" w:rsidP="00A144E6">
      <w:pPr>
        <w:pStyle w:val="BodyText"/>
        <w:keepNext/>
        <w:widowControl/>
        <w:tabs>
          <w:tab w:val="num" w:pos="1980"/>
          <w:tab w:val="num" w:pos="2127"/>
        </w:tabs>
        <w:spacing w:after="0"/>
        <w:jc w:val="both"/>
        <w:rPr>
          <w:rFonts w:ascii="Times New Roman" w:hAnsi="Times New Roman"/>
          <w:bCs/>
          <w:sz w:val="22"/>
          <w:szCs w:val="22"/>
        </w:rPr>
      </w:pPr>
      <w:r>
        <w:rPr>
          <w:rFonts w:ascii="Times New Roman" w:hAnsi="Times New Roman"/>
          <w:bCs/>
          <w:sz w:val="22"/>
          <w:szCs w:val="22"/>
        </w:rPr>
        <w:t>5</w:t>
      </w:r>
      <w:r w:rsidR="00A144E6">
        <w:rPr>
          <w:rFonts w:ascii="Times New Roman" w:hAnsi="Times New Roman"/>
          <w:bCs/>
          <w:sz w:val="22"/>
          <w:szCs w:val="22"/>
        </w:rPr>
        <w:t xml:space="preserve">.3.4. </w:t>
      </w:r>
      <w:r w:rsidR="00A144E6">
        <w:rPr>
          <w:rFonts w:ascii="Times New Roman" w:hAnsi="Times New Roman"/>
          <w:bCs/>
          <w:sz w:val="22"/>
          <w:szCs w:val="22"/>
          <w:u w:val="single"/>
        </w:rPr>
        <w:t>4.</w:t>
      </w:r>
      <w:r w:rsidR="00A144E6" w:rsidRPr="00977DE2">
        <w:rPr>
          <w:rFonts w:ascii="Times New Roman" w:hAnsi="Times New Roman"/>
          <w:bCs/>
          <w:sz w:val="22"/>
          <w:szCs w:val="22"/>
          <w:u w:val="single"/>
        </w:rPr>
        <w:t>posms –</w:t>
      </w:r>
      <w:r w:rsidR="00A144E6">
        <w:rPr>
          <w:rFonts w:ascii="Times New Roman" w:hAnsi="Times New Roman"/>
          <w:bCs/>
          <w:sz w:val="22"/>
          <w:szCs w:val="22"/>
          <w:u w:val="single"/>
        </w:rPr>
        <w:t xml:space="preserve"> </w:t>
      </w:r>
      <w:r w:rsidR="00A144E6" w:rsidRPr="00977DE2">
        <w:rPr>
          <w:rFonts w:ascii="Times New Roman" w:hAnsi="Times New Roman"/>
          <w:bCs/>
          <w:sz w:val="22"/>
          <w:szCs w:val="22"/>
          <w:u w:val="single"/>
        </w:rPr>
        <w:t xml:space="preserve">Piedāvājumu </w:t>
      </w:r>
      <w:r w:rsidR="00A144E6" w:rsidRPr="00A144E6">
        <w:rPr>
          <w:rFonts w:ascii="Times New Roman" w:hAnsi="Times New Roman"/>
          <w:bCs/>
          <w:sz w:val="22"/>
          <w:szCs w:val="22"/>
          <w:u w:val="single"/>
        </w:rPr>
        <w:t>vērtēšana</w:t>
      </w:r>
    </w:p>
    <w:p w14:paraId="679043E6" w14:textId="363FFE52" w:rsidR="00A144E6" w:rsidRDefault="00D85D68" w:rsidP="0018214B">
      <w:pPr>
        <w:pStyle w:val="BodyText"/>
        <w:widowControl/>
        <w:ind w:left="567"/>
        <w:jc w:val="both"/>
        <w:rPr>
          <w:rFonts w:ascii="Times New Roman" w:hAnsi="Times New Roman"/>
          <w:b/>
          <w:sz w:val="22"/>
          <w:szCs w:val="22"/>
          <w:u w:val="single"/>
        </w:rPr>
      </w:pPr>
      <w:r>
        <w:rPr>
          <w:rFonts w:ascii="Times New Roman" w:hAnsi="Times New Roman"/>
          <w:sz w:val="22"/>
          <w:szCs w:val="22"/>
        </w:rPr>
        <w:t>5</w:t>
      </w:r>
      <w:r w:rsidR="00A144E6">
        <w:rPr>
          <w:rFonts w:ascii="Times New Roman" w:hAnsi="Times New Roman"/>
          <w:sz w:val="22"/>
          <w:szCs w:val="22"/>
        </w:rPr>
        <w:t>.3.4.1. K</w:t>
      </w:r>
      <w:r w:rsidR="00A144E6" w:rsidRPr="005D48ED">
        <w:rPr>
          <w:rFonts w:ascii="Times New Roman" w:hAnsi="Times New Roman"/>
          <w:sz w:val="22"/>
          <w:szCs w:val="22"/>
        </w:rPr>
        <w:t xml:space="preserve">omisija no visiem </w:t>
      </w:r>
      <w:r w:rsidR="00A144E6" w:rsidRPr="00FC1F9F">
        <w:rPr>
          <w:rFonts w:ascii="Times New Roman" w:hAnsi="Times New Roman"/>
          <w:sz w:val="22"/>
          <w:szCs w:val="22"/>
        </w:rPr>
        <w:t>iepriekšējo izvērtēšanas posmu prasībām atbilstošajiem piedāvājumiem izvēlas saimnieciski visizdevīgāko piedāvājumu –</w:t>
      </w:r>
      <w:r w:rsidR="00A144E6">
        <w:rPr>
          <w:rFonts w:ascii="Times New Roman" w:hAnsi="Times New Roman"/>
          <w:sz w:val="22"/>
          <w:szCs w:val="22"/>
        </w:rPr>
        <w:t xml:space="preserve"> piedāvājumu, kas </w:t>
      </w:r>
      <w:r w:rsidR="00A144E6" w:rsidRPr="00FC1F9F">
        <w:rPr>
          <w:rFonts w:ascii="Times New Roman" w:hAnsi="Times New Roman"/>
          <w:sz w:val="22"/>
          <w:szCs w:val="22"/>
        </w:rPr>
        <w:t xml:space="preserve">saskaņā ar </w:t>
      </w:r>
      <w:r w:rsidR="00A144E6">
        <w:rPr>
          <w:rFonts w:ascii="Times New Roman" w:hAnsi="Times New Roman"/>
          <w:sz w:val="22"/>
          <w:szCs w:val="22"/>
        </w:rPr>
        <w:t>N</w:t>
      </w:r>
      <w:r w:rsidR="00A144E6" w:rsidRPr="00FC1F9F">
        <w:rPr>
          <w:rFonts w:ascii="Times New Roman" w:hAnsi="Times New Roman"/>
          <w:sz w:val="22"/>
          <w:szCs w:val="22"/>
        </w:rPr>
        <w:t>oliku</w:t>
      </w:r>
      <w:r w:rsidR="00A144E6">
        <w:rPr>
          <w:rFonts w:ascii="Times New Roman" w:hAnsi="Times New Roman"/>
          <w:sz w:val="22"/>
          <w:szCs w:val="22"/>
        </w:rPr>
        <w:t>ma 6</w:t>
      </w:r>
      <w:r w:rsidR="00A144E6" w:rsidRPr="00FC1F9F">
        <w:rPr>
          <w:rFonts w:ascii="Times New Roman" w:hAnsi="Times New Roman"/>
          <w:sz w:val="22"/>
          <w:szCs w:val="22"/>
        </w:rPr>
        <w:t>.sadaļā “Piedāvā</w:t>
      </w:r>
      <w:r w:rsidR="00A144E6">
        <w:rPr>
          <w:rFonts w:ascii="Times New Roman" w:hAnsi="Times New Roman"/>
          <w:sz w:val="22"/>
          <w:szCs w:val="22"/>
        </w:rPr>
        <w:t>juma</w:t>
      </w:r>
      <w:r w:rsidR="00A144E6" w:rsidRPr="00FC1F9F">
        <w:rPr>
          <w:rFonts w:ascii="Times New Roman" w:hAnsi="Times New Roman"/>
          <w:sz w:val="22"/>
          <w:szCs w:val="22"/>
        </w:rPr>
        <w:t xml:space="preserve"> vērtēšanas kritēriji” </w:t>
      </w:r>
      <w:r w:rsidR="00A144E6">
        <w:rPr>
          <w:rFonts w:ascii="Times New Roman" w:hAnsi="Times New Roman"/>
          <w:sz w:val="22"/>
          <w:szCs w:val="22"/>
        </w:rPr>
        <w:t>iegūst liel</w:t>
      </w:r>
      <w:r w:rsidR="00A144E6" w:rsidRPr="00FC1F9F">
        <w:rPr>
          <w:rFonts w:ascii="Times New Roman" w:hAnsi="Times New Roman"/>
          <w:sz w:val="22"/>
          <w:szCs w:val="22"/>
        </w:rPr>
        <w:t>āko punktu skaitu</w:t>
      </w:r>
      <w:r w:rsidR="00A144E6">
        <w:rPr>
          <w:rFonts w:ascii="Times New Roman" w:hAnsi="Times New Roman"/>
          <w:sz w:val="22"/>
          <w:szCs w:val="22"/>
        </w:rPr>
        <w:t>.</w:t>
      </w:r>
    </w:p>
    <w:p w14:paraId="6EF94B97" w14:textId="03D8FE38" w:rsidR="00B63184" w:rsidRPr="00A144E6" w:rsidRDefault="00D85D68" w:rsidP="0018214B">
      <w:pPr>
        <w:pStyle w:val="BodyText"/>
        <w:widowControl/>
        <w:ind w:left="567"/>
        <w:jc w:val="both"/>
        <w:rPr>
          <w:rFonts w:ascii="Times New Roman" w:hAnsi="Times New Roman"/>
          <w:b/>
          <w:sz w:val="22"/>
          <w:szCs w:val="22"/>
          <w:u w:val="single"/>
        </w:rPr>
      </w:pPr>
      <w:r>
        <w:rPr>
          <w:rFonts w:ascii="Times New Roman" w:hAnsi="Times New Roman"/>
          <w:sz w:val="22"/>
          <w:szCs w:val="22"/>
        </w:rPr>
        <w:t>5</w:t>
      </w:r>
      <w:r w:rsidR="00B63184" w:rsidRPr="00DD077F">
        <w:rPr>
          <w:rFonts w:ascii="Times New Roman" w:hAnsi="Times New Roman"/>
          <w:sz w:val="22"/>
          <w:szCs w:val="22"/>
        </w:rPr>
        <w:t>.3.</w:t>
      </w:r>
      <w:r w:rsidR="00A144E6">
        <w:rPr>
          <w:rFonts w:ascii="Times New Roman" w:hAnsi="Times New Roman"/>
          <w:sz w:val="22"/>
          <w:szCs w:val="22"/>
        </w:rPr>
        <w:t>4</w:t>
      </w:r>
      <w:r w:rsidR="00B63184" w:rsidRPr="00DD077F">
        <w:rPr>
          <w:rFonts w:ascii="Times New Roman" w:hAnsi="Times New Roman"/>
          <w:sz w:val="22"/>
          <w:szCs w:val="22"/>
        </w:rPr>
        <w:t xml:space="preserve">.2. </w:t>
      </w:r>
      <w:r w:rsidR="00B63184" w:rsidRPr="00DD077F">
        <w:rPr>
          <w:rFonts w:ascii="Times New Roman" w:hAnsi="Times New Roman"/>
          <w:sz w:val="22"/>
          <w:szCs w:val="22"/>
          <w:lang w:eastAsia="lv-LV"/>
        </w:rPr>
        <w:t xml:space="preserve">Gadījumā, ja vairāku pretendentu, kuru piedāvājums atbilst iepirkuma dokumentos noteiktajām prasībām, piedāvātā zemākā cena būs vienāda, tad </w:t>
      </w:r>
      <w:r w:rsidR="00B63184">
        <w:rPr>
          <w:rFonts w:ascii="Times New Roman" w:hAnsi="Times New Roman"/>
          <w:sz w:val="22"/>
          <w:szCs w:val="22"/>
          <w:lang w:eastAsia="lv-LV"/>
        </w:rPr>
        <w:t>K</w:t>
      </w:r>
      <w:r w:rsidR="00B63184" w:rsidRPr="00DD077F">
        <w:rPr>
          <w:rFonts w:ascii="Times New Roman" w:hAnsi="Times New Roman"/>
          <w:sz w:val="22"/>
          <w:szCs w:val="22"/>
          <w:lang w:eastAsia="lv-LV"/>
        </w:rPr>
        <w:t xml:space="preserve">omisija par uzvarētāju izvēlēsies pretendentu, kas ne vēlāk kā piedāvājumu iesniegšanas termiņa pēdējā dienā ir nacionāla līmeņa darba devēju organizācijas biedrs un ir noslēdzis koplīgumu ar arodbiedrību, kas ir nacionāla līmeņa arodbiedrības biedre (ja piedāvājumu iesniegusi personālsabiedrība vai piegādātāju apvienība, koplīgumam jābūt noslēgtam ar katru personālsabiedrības biedru un katru personu apvienības dalībnieku). Vajadzības gadījumā </w:t>
      </w:r>
      <w:r w:rsidR="00B63184">
        <w:rPr>
          <w:rFonts w:ascii="Times New Roman" w:hAnsi="Times New Roman"/>
          <w:sz w:val="22"/>
          <w:szCs w:val="22"/>
          <w:lang w:eastAsia="lv-LV"/>
        </w:rPr>
        <w:t>K</w:t>
      </w:r>
      <w:r w:rsidR="00B63184" w:rsidRPr="00DD077F">
        <w:rPr>
          <w:rFonts w:ascii="Times New Roman" w:hAnsi="Times New Roman"/>
          <w:sz w:val="22"/>
          <w:szCs w:val="22"/>
          <w:lang w:eastAsia="lv-LV"/>
        </w:rPr>
        <w:t>omisija pieprasīs attiecīgu informāciju par konkrētajiem pretendentiem piedāvājumu vērtēšanas laikā.</w:t>
      </w:r>
    </w:p>
    <w:p w14:paraId="40BBBB4C" w14:textId="509D7682" w:rsidR="00FC1F9F" w:rsidRPr="00FC1F9F" w:rsidRDefault="00D85D68" w:rsidP="00565A86">
      <w:pPr>
        <w:pStyle w:val="BodyText"/>
        <w:keepNext/>
        <w:widowControl/>
        <w:tabs>
          <w:tab w:val="num" w:pos="1980"/>
          <w:tab w:val="num" w:pos="2127"/>
        </w:tabs>
        <w:spacing w:after="0"/>
        <w:jc w:val="both"/>
        <w:rPr>
          <w:rFonts w:ascii="Times New Roman" w:hAnsi="Times New Roman"/>
          <w:sz w:val="22"/>
          <w:szCs w:val="22"/>
          <w:u w:val="single"/>
        </w:rPr>
      </w:pPr>
      <w:r>
        <w:rPr>
          <w:rFonts w:ascii="Times New Roman" w:hAnsi="Times New Roman"/>
          <w:bCs/>
          <w:sz w:val="22"/>
          <w:szCs w:val="22"/>
        </w:rPr>
        <w:lastRenderedPageBreak/>
        <w:t>5</w:t>
      </w:r>
      <w:r w:rsidR="00076B00">
        <w:rPr>
          <w:rFonts w:ascii="Times New Roman" w:hAnsi="Times New Roman"/>
          <w:bCs/>
          <w:sz w:val="22"/>
          <w:szCs w:val="22"/>
        </w:rPr>
        <w:t>.3</w:t>
      </w:r>
      <w:r w:rsidR="002E5472">
        <w:rPr>
          <w:rFonts w:ascii="Times New Roman" w:hAnsi="Times New Roman"/>
          <w:bCs/>
          <w:sz w:val="22"/>
          <w:szCs w:val="22"/>
        </w:rPr>
        <w:t>.</w:t>
      </w:r>
      <w:r w:rsidR="0018214B">
        <w:rPr>
          <w:rFonts w:ascii="Times New Roman" w:hAnsi="Times New Roman"/>
          <w:bCs/>
          <w:sz w:val="22"/>
          <w:szCs w:val="22"/>
        </w:rPr>
        <w:t>5</w:t>
      </w:r>
      <w:r w:rsidR="00432C7F">
        <w:rPr>
          <w:rFonts w:ascii="Times New Roman" w:hAnsi="Times New Roman"/>
          <w:bCs/>
          <w:sz w:val="22"/>
          <w:szCs w:val="22"/>
        </w:rPr>
        <w:t xml:space="preserve">. </w:t>
      </w:r>
      <w:r w:rsidR="0018214B">
        <w:rPr>
          <w:rFonts w:ascii="Times New Roman" w:hAnsi="Times New Roman"/>
          <w:bCs/>
          <w:sz w:val="22"/>
          <w:szCs w:val="22"/>
          <w:u w:val="single"/>
        </w:rPr>
        <w:t>5</w:t>
      </w:r>
      <w:r w:rsidR="00FF54E4">
        <w:rPr>
          <w:rFonts w:ascii="Times New Roman" w:hAnsi="Times New Roman"/>
          <w:bCs/>
          <w:sz w:val="22"/>
          <w:szCs w:val="22"/>
          <w:u w:val="single"/>
        </w:rPr>
        <w:t>.</w:t>
      </w:r>
      <w:r w:rsidR="00FC1F9F" w:rsidRPr="00977DE2">
        <w:rPr>
          <w:rFonts w:ascii="Times New Roman" w:hAnsi="Times New Roman"/>
          <w:bCs/>
          <w:sz w:val="22"/>
          <w:szCs w:val="22"/>
          <w:u w:val="single"/>
        </w:rPr>
        <w:t>posms –</w:t>
      </w:r>
      <w:r w:rsidR="00FC1F9F">
        <w:rPr>
          <w:rFonts w:ascii="Times New Roman" w:hAnsi="Times New Roman"/>
          <w:bCs/>
          <w:sz w:val="22"/>
          <w:szCs w:val="22"/>
          <w:u w:val="single"/>
        </w:rPr>
        <w:t xml:space="preserve"> Lēmuma pieņemšana par Konkursa rezultātiem</w:t>
      </w:r>
      <w:r w:rsidR="00FC1F9F" w:rsidRPr="0074552D">
        <w:rPr>
          <w:rFonts w:ascii="Times New Roman" w:hAnsi="Times New Roman"/>
          <w:bCs/>
          <w:sz w:val="22"/>
          <w:szCs w:val="22"/>
          <w:u w:val="single"/>
        </w:rPr>
        <w:t>:</w:t>
      </w:r>
    </w:p>
    <w:p w14:paraId="0F29C61B" w14:textId="5A370D4F" w:rsidR="00B1508E" w:rsidRPr="00E37992" w:rsidRDefault="00D85D68" w:rsidP="00B1508E">
      <w:pPr>
        <w:pStyle w:val="BodyText"/>
        <w:ind w:left="567"/>
        <w:jc w:val="both"/>
        <w:rPr>
          <w:rFonts w:ascii="Times New Roman" w:hAnsi="Times New Roman"/>
          <w:sz w:val="22"/>
          <w:szCs w:val="22"/>
          <w:lang w:eastAsia="lv-LV"/>
        </w:rPr>
      </w:pPr>
      <w:r>
        <w:rPr>
          <w:rFonts w:ascii="Times New Roman" w:hAnsi="Times New Roman"/>
          <w:sz w:val="22"/>
          <w:szCs w:val="22"/>
          <w:lang w:eastAsia="lv-LV"/>
        </w:rPr>
        <w:t>5</w:t>
      </w:r>
      <w:r w:rsidR="00B1508E" w:rsidRPr="00B1508E">
        <w:rPr>
          <w:rFonts w:ascii="Times New Roman" w:hAnsi="Times New Roman"/>
          <w:sz w:val="22"/>
          <w:szCs w:val="22"/>
          <w:lang w:eastAsia="lv-LV"/>
        </w:rPr>
        <w:t>.3.</w:t>
      </w:r>
      <w:r w:rsidR="0018214B">
        <w:rPr>
          <w:rFonts w:ascii="Times New Roman" w:hAnsi="Times New Roman"/>
          <w:sz w:val="22"/>
          <w:szCs w:val="22"/>
          <w:lang w:eastAsia="lv-LV"/>
        </w:rPr>
        <w:t>5</w:t>
      </w:r>
      <w:r w:rsidR="00B1508E" w:rsidRPr="00B1508E">
        <w:rPr>
          <w:rFonts w:ascii="Times New Roman" w:hAnsi="Times New Roman"/>
          <w:sz w:val="22"/>
          <w:szCs w:val="22"/>
          <w:lang w:eastAsia="lv-LV"/>
        </w:rPr>
        <w:t xml:space="preserve">.1. Komisija atbilstoši PIL 42.panta noteikumiem vēlreiz pārbauda, vai uz izvēlēto pretendentu neattiecas PIL 42.panta otrās daļas 1., 2., 3., 4., 5., 6., 7., 10., 11., 12., 13. un 14. punktā minētie izslēgšanas iemesli, un pieņem lēmumu par līguma slēgšanas tiesību piešķiršanu pretendentam. Pasūtītājs veiks pārbaudi PIL 42. pantā noteiktajā kārtībā un attiecībā uz PIL 42. panta trešajā daļā minētajām personām. </w:t>
      </w:r>
    </w:p>
    <w:p w14:paraId="78598FDD" w14:textId="395AF3BC" w:rsidR="00B1508E" w:rsidRDefault="00D85D68" w:rsidP="004F0689">
      <w:pPr>
        <w:pStyle w:val="BodyText"/>
        <w:widowControl/>
        <w:tabs>
          <w:tab w:val="num" w:pos="2160"/>
        </w:tabs>
        <w:ind w:left="567"/>
        <w:jc w:val="both"/>
        <w:rPr>
          <w:rFonts w:ascii="Times New Roman" w:hAnsi="Times New Roman"/>
          <w:sz w:val="22"/>
          <w:szCs w:val="22"/>
          <w:lang w:eastAsia="lv-LV"/>
        </w:rPr>
      </w:pPr>
      <w:r>
        <w:rPr>
          <w:rFonts w:ascii="Times New Roman" w:hAnsi="Times New Roman"/>
          <w:sz w:val="22"/>
          <w:szCs w:val="22"/>
          <w:lang w:eastAsia="lv-LV"/>
        </w:rPr>
        <w:t>5.</w:t>
      </w:r>
      <w:r w:rsidR="00B1508E" w:rsidRPr="00E37992">
        <w:rPr>
          <w:rFonts w:ascii="Times New Roman" w:hAnsi="Times New Roman"/>
          <w:sz w:val="22"/>
          <w:szCs w:val="22"/>
          <w:lang w:eastAsia="lv-LV"/>
        </w:rPr>
        <w:t>3.</w:t>
      </w:r>
      <w:r w:rsidR="0018214B">
        <w:rPr>
          <w:rFonts w:ascii="Times New Roman" w:hAnsi="Times New Roman"/>
          <w:sz w:val="22"/>
          <w:szCs w:val="22"/>
          <w:lang w:eastAsia="lv-LV"/>
        </w:rPr>
        <w:t>5</w:t>
      </w:r>
      <w:r w:rsidR="00B1508E" w:rsidRPr="00E37992">
        <w:rPr>
          <w:rFonts w:ascii="Times New Roman" w:hAnsi="Times New Roman"/>
          <w:sz w:val="22"/>
          <w:szCs w:val="22"/>
          <w:lang w:eastAsia="lv-LV"/>
        </w:rPr>
        <w:t xml:space="preserve">.2. Komisija pārbauda, vai uz pretendentu (personālsabiedrību, visiem personālsabiedrības biedriem vai </w:t>
      </w:r>
      <w:r w:rsidR="00B1508E">
        <w:rPr>
          <w:rFonts w:ascii="Times New Roman" w:hAnsi="Times New Roman"/>
          <w:sz w:val="22"/>
          <w:szCs w:val="22"/>
          <w:lang w:eastAsia="lv-LV"/>
        </w:rPr>
        <w:t>personu apvienības dalībniekiem</w:t>
      </w:r>
      <w:r w:rsidR="00B1508E" w:rsidRPr="00E37992">
        <w:rPr>
          <w:rFonts w:ascii="Times New Roman" w:hAnsi="Times New Roman"/>
          <w:sz w:val="22"/>
          <w:szCs w:val="22"/>
          <w:lang w:eastAsia="lv-LV"/>
        </w:rPr>
        <w:t xml:space="preserve">), kuram būtu piešķiramas līguma slēgšanas tiesības, attiecas </w:t>
      </w:r>
      <w:r w:rsidR="00B1508E" w:rsidRPr="00B1508E">
        <w:rPr>
          <w:rFonts w:ascii="Times New Roman" w:hAnsi="Times New Roman"/>
          <w:sz w:val="22"/>
          <w:szCs w:val="22"/>
          <w:lang w:eastAsia="lv-LV"/>
        </w:rPr>
        <w:t>Starptautisko un Latvijas Republikas nacionālo sankciju likuma 11.</w:t>
      </w:r>
      <w:r w:rsidR="00B1508E" w:rsidRPr="00B1508E">
        <w:rPr>
          <w:rFonts w:ascii="Times New Roman" w:hAnsi="Times New Roman"/>
          <w:sz w:val="22"/>
          <w:szCs w:val="22"/>
          <w:vertAlign w:val="superscript"/>
          <w:lang w:eastAsia="lv-LV"/>
        </w:rPr>
        <w:t>1</w:t>
      </w:r>
      <w:r w:rsidR="00B1508E" w:rsidRPr="00B1508E">
        <w:rPr>
          <w:rFonts w:ascii="Times New Roman" w:hAnsi="Times New Roman"/>
          <w:sz w:val="22"/>
          <w:szCs w:val="22"/>
          <w:lang w:eastAsia="lv-LV"/>
        </w:rPr>
        <w:t xml:space="preserve"> panta</w:t>
      </w:r>
      <w:r w:rsidR="00B1508E" w:rsidRPr="00B1508E" w:rsidDel="007E2D34">
        <w:rPr>
          <w:rFonts w:ascii="Times New Roman" w:hAnsi="Times New Roman"/>
          <w:sz w:val="22"/>
          <w:szCs w:val="22"/>
          <w:lang w:eastAsia="lv-LV"/>
        </w:rPr>
        <w:t xml:space="preserve"> </w:t>
      </w:r>
      <w:r w:rsidR="00B1508E" w:rsidRPr="00B1508E">
        <w:rPr>
          <w:rFonts w:ascii="Times New Roman" w:hAnsi="Times New Roman"/>
          <w:sz w:val="22"/>
          <w:szCs w:val="22"/>
          <w:lang w:eastAsia="lv-LV"/>
        </w:rPr>
        <w:t>pirmajā daļā noteiktie izslēgšanas nosacījumi.</w:t>
      </w:r>
      <w:r w:rsidR="00B1508E">
        <w:rPr>
          <w:rFonts w:ascii="Times New Roman" w:hAnsi="Times New Roman"/>
          <w:sz w:val="22"/>
          <w:szCs w:val="22"/>
          <w:lang w:eastAsia="lv-LV"/>
        </w:rPr>
        <w:t xml:space="preserve"> </w:t>
      </w:r>
    </w:p>
    <w:p w14:paraId="30F7839E" w14:textId="0A037105" w:rsidR="00BD6EF1" w:rsidRPr="00FA74EA" w:rsidRDefault="00D85D68" w:rsidP="00BD6EF1">
      <w:pPr>
        <w:pStyle w:val="Heading1"/>
        <w:keepNext w:val="0"/>
        <w:numPr>
          <w:ilvl w:val="0"/>
          <w:numId w:val="0"/>
        </w:numPr>
        <w:rPr>
          <w:rFonts w:ascii="Times New Roman" w:hAnsi="Times New Roman"/>
          <w:sz w:val="22"/>
        </w:rPr>
      </w:pPr>
      <w:bookmarkStart w:id="43" w:name="_Toc141341765"/>
      <w:bookmarkStart w:id="44" w:name="_Toc141785296"/>
      <w:bookmarkStart w:id="45" w:name="_Toc354218002"/>
      <w:r>
        <w:rPr>
          <w:rFonts w:ascii="Times New Roman" w:hAnsi="Times New Roman"/>
          <w:sz w:val="22"/>
        </w:rPr>
        <w:t>6</w:t>
      </w:r>
      <w:r w:rsidR="00BD6EF1">
        <w:rPr>
          <w:rFonts w:ascii="Times New Roman" w:hAnsi="Times New Roman"/>
          <w:sz w:val="22"/>
        </w:rPr>
        <w:t>. Piedāvājuma vērtēšanas kritēriji</w:t>
      </w:r>
    </w:p>
    <w:p w14:paraId="22810DAE" w14:textId="26107931" w:rsidR="00BD6EF1" w:rsidRDefault="00D85D68" w:rsidP="00BD6EF1">
      <w:pPr>
        <w:pStyle w:val="Heading2"/>
        <w:keepNext w:val="0"/>
        <w:ind w:left="454" w:hanging="454"/>
        <w:rPr>
          <w:b w:val="0"/>
          <w:sz w:val="22"/>
          <w:szCs w:val="22"/>
        </w:rPr>
      </w:pPr>
      <w:r>
        <w:rPr>
          <w:b w:val="0"/>
          <w:sz w:val="22"/>
          <w:szCs w:val="22"/>
        </w:rPr>
        <w:t>6</w:t>
      </w:r>
      <w:r w:rsidR="00BD6EF1">
        <w:rPr>
          <w:b w:val="0"/>
          <w:sz w:val="22"/>
          <w:szCs w:val="22"/>
        </w:rPr>
        <w:t xml:space="preserve">.1. </w:t>
      </w:r>
      <w:r w:rsidR="00BD6EF1" w:rsidRPr="006553FE">
        <w:rPr>
          <w:b w:val="0"/>
          <w:sz w:val="22"/>
          <w:szCs w:val="22"/>
        </w:rPr>
        <w:t xml:space="preserve">Par saimnieciski visizdevīgāko atzīst to piedāvājumu, kurš saņēmis </w:t>
      </w:r>
      <w:r w:rsidR="00BD6EF1">
        <w:rPr>
          <w:b w:val="0"/>
          <w:sz w:val="22"/>
          <w:szCs w:val="22"/>
        </w:rPr>
        <w:t>vislielāko punktu skaitu.</w:t>
      </w:r>
    </w:p>
    <w:p w14:paraId="4BF6986A" w14:textId="43AEF721" w:rsidR="00BD6EF1" w:rsidRPr="00AA6B83" w:rsidRDefault="00D85D68" w:rsidP="00BD6EF1">
      <w:pPr>
        <w:keepNext/>
        <w:tabs>
          <w:tab w:val="left" w:pos="576"/>
        </w:tabs>
        <w:ind w:left="454" w:hanging="454"/>
        <w:jc w:val="both"/>
        <w:outlineLvl w:val="1"/>
        <w:rPr>
          <w:bCs/>
          <w:sz w:val="22"/>
          <w:szCs w:val="22"/>
        </w:rPr>
      </w:pPr>
      <w:r>
        <w:rPr>
          <w:bCs/>
          <w:sz w:val="22"/>
          <w:szCs w:val="22"/>
        </w:rPr>
        <w:t>6</w:t>
      </w:r>
      <w:r w:rsidR="00BD6EF1" w:rsidRPr="00AA6B83">
        <w:rPr>
          <w:bCs/>
          <w:sz w:val="22"/>
          <w:szCs w:val="22"/>
        </w:rPr>
        <w:t xml:space="preserve">.2. Vērtējot piedāvājumus, Komisija ņems vērā cenu bez </w:t>
      </w:r>
      <w:r w:rsidR="00BD6EF1">
        <w:rPr>
          <w:bCs/>
          <w:sz w:val="22"/>
          <w:szCs w:val="22"/>
        </w:rPr>
        <w:t>PVN.</w:t>
      </w:r>
    </w:p>
    <w:p w14:paraId="4E41E9EE" w14:textId="2FB6B6B9" w:rsidR="00BD6EF1" w:rsidRDefault="00D85D68" w:rsidP="00BD6EF1">
      <w:pPr>
        <w:pStyle w:val="Heading2"/>
        <w:keepNext w:val="0"/>
        <w:ind w:left="454" w:hanging="454"/>
        <w:rPr>
          <w:b w:val="0"/>
          <w:sz w:val="22"/>
          <w:szCs w:val="22"/>
        </w:rPr>
      </w:pPr>
      <w:r>
        <w:rPr>
          <w:b w:val="0"/>
          <w:sz w:val="22"/>
          <w:szCs w:val="22"/>
        </w:rPr>
        <w:t>6</w:t>
      </w:r>
      <w:r w:rsidR="00BD6EF1">
        <w:rPr>
          <w:b w:val="0"/>
          <w:sz w:val="22"/>
          <w:szCs w:val="22"/>
        </w:rPr>
        <w:t xml:space="preserve">.3. </w:t>
      </w:r>
      <w:r w:rsidR="00BD6EF1" w:rsidRPr="006553FE">
        <w:rPr>
          <w:b w:val="0"/>
          <w:sz w:val="22"/>
          <w:szCs w:val="22"/>
        </w:rPr>
        <w:t>Piedāvājuma vērtēšanas kritēriji: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6662"/>
        <w:gridCol w:w="1843"/>
      </w:tblGrid>
      <w:tr w:rsidR="00BD6EF1" w:rsidRPr="000E72C3" w14:paraId="03C7AA12" w14:textId="77777777" w:rsidTr="00BD6EF1">
        <w:tc>
          <w:tcPr>
            <w:tcW w:w="851" w:type="dxa"/>
          </w:tcPr>
          <w:p w14:paraId="51B83DFB" w14:textId="6B5C5C24" w:rsidR="00BD6EF1" w:rsidRPr="000E72C3" w:rsidRDefault="00BD6EF1" w:rsidP="00BD6EF1">
            <w:pPr>
              <w:keepNext/>
              <w:tabs>
                <w:tab w:val="left" w:pos="576"/>
              </w:tabs>
              <w:ind w:left="454" w:hanging="454"/>
              <w:jc w:val="center"/>
              <w:outlineLvl w:val="1"/>
              <w:rPr>
                <w:b/>
                <w:bCs/>
                <w:sz w:val="22"/>
                <w:szCs w:val="22"/>
              </w:rPr>
            </w:pPr>
            <w:proofErr w:type="spellStart"/>
            <w:r>
              <w:rPr>
                <w:b/>
                <w:bCs/>
                <w:sz w:val="22"/>
                <w:szCs w:val="22"/>
              </w:rPr>
              <w:t>Nr.p.</w:t>
            </w:r>
            <w:r w:rsidRPr="000E72C3">
              <w:rPr>
                <w:b/>
                <w:bCs/>
                <w:sz w:val="22"/>
                <w:szCs w:val="22"/>
              </w:rPr>
              <w:t>k</w:t>
            </w:r>
            <w:proofErr w:type="spellEnd"/>
          </w:p>
        </w:tc>
        <w:tc>
          <w:tcPr>
            <w:tcW w:w="6662" w:type="dxa"/>
          </w:tcPr>
          <w:p w14:paraId="242E9CF4" w14:textId="77777777" w:rsidR="00BD6EF1" w:rsidRPr="000E72C3" w:rsidRDefault="00BD6EF1" w:rsidP="00D85D68">
            <w:pPr>
              <w:keepNext/>
              <w:tabs>
                <w:tab w:val="left" w:pos="576"/>
              </w:tabs>
              <w:ind w:left="454" w:hanging="454"/>
              <w:jc w:val="center"/>
              <w:outlineLvl w:val="1"/>
              <w:rPr>
                <w:b/>
                <w:bCs/>
                <w:sz w:val="22"/>
                <w:szCs w:val="22"/>
              </w:rPr>
            </w:pPr>
            <w:r w:rsidRPr="000E72C3">
              <w:rPr>
                <w:b/>
                <w:bCs/>
                <w:sz w:val="22"/>
                <w:szCs w:val="22"/>
              </w:rPr>
              <w:t>Vērtējamais kritērijs</w:t>
            </w:r>
          </w:p>
        </w:tc>
        <w:tc>
          <w:tcPr>
            <w:tcW w:w="1843" w:type="dxa"/>
          </w:tcPr>
          <w:p w14:paraId="2B47FD28" w14:textId="77777777" w:rsidR="00BD6EF1" w:rsidRPr="000E72C3" w:rsidRDefault="00BD6EF1" w:rsidP="00D85D68">
            <w:pPr>
              <w:keepNext/>
              <w:tabs>
                <w:tab w:val="left" w:pos="576"/>
              </w:tabs>
              <w:ind w:left="454" w:hanging="454"/>
              <w:jc w:val="center"/>
              <w:outlineLvl w:val="1"/>
              <w:rPr>
                <w:b/>
                <w:bCs/>
                <w:sz w:val="22"/>
                <w:szCs w:val="22"/>
              </w:rPr>
            </w:pPr>
            <w:r w:rsidRPr="000E72C3">
              <w:rPr>
                <w:b/>
                <w:bCs/>
                <w:sz w:val="22"/>
                <w:szCs w:val="22"/>
              </w:rPr>
              <w:t>Punktu skaits</w:t>
            </w:r>
          </w:p>
        </w:tc>
      </w:tr>
      <w:tr w:rsidR="00BD6EF1" w:rsidRPr="00DA02AE" w14:paraId="4B30C293" w14:textId="77777777" w:rsidTr="00BD6EF1">
        <w:tc>
          <w:tcPr>
            <w:tcW w:w="851" w:type="dxa"/>
          </w:tcPr>
          <w:p w14:paraId="1DD43368" w14:textId="77777777" w:rsidR="00BD6EF1" w:rsidRPr="00DA02AE" w:rsidRDefault="00BD6EF1" w:rsidP="00D85D68">
            <w:pPr>
              <w:keepNext/>
              <w:tabs>
                <w:tab w:val="left" w:pos="576"/>
              </w:tabs>
              <w:ind w:left="454" w:hanging="454"/>
              <w:jc w:val="both"/>
              <w:outlineLvl w:val="1"/>
              <w:rPr>
                <w:bCs/>
                <w:sz w:val="22"/>
                <w:szCs w:val="22"/>
              </w:rPr>
            </w:pPr>
            <w:r w:rsidRPr="00DA02AE">
              <w:rPr>
                <w:bCs/>
                <w:sz w:val="22"/>
                <w:szCs w:val="22"/>
              </w:rPr>
              <w:t>1.</w:t>
            </w:r>
          </w:p>
        </w:tc>
        <w:tc>
          <w:tcPr>
            <w:tcW w:w="6662" w:type="dxa"/>
          </w:tcPr>
          <w:p w14:paraId="70C4DF77" w14:textId="376F7465" w:rsidR="00BD6EF1" w:rsidRPr="00DA02AE" w:rsidRDefault="00BD6EF1" w:rsidP="00415AC8">
            <w:pPr>
              <w:keepNext/>
              <w:tabs>
                <w:tab w:val="left" w:pos="0"/>
              </w:tabs>
              <w:jc w:val="both"/>
              <w:outlineLvl w:val="1"/>
              <w:rPr>
                <w:bCs/>
                <w:sz w:val="22"/>
                <w:szCs w:val="22"/>
              </w:rPr>
            </w:pPr>
            <w:r w:rsidRPr="00DA02AE">
              <w:rPr>
                <w:bCs/>
                <w:sz w:val="22"/>
                <w:szCs w:val="22"/>
              </w:rPr>
              <w:t xml:space="preserve">2 (divu) jaunu, vieglā izolatora tipa, M1 kategorijas, </w:t>
            </w:r>
            <w:proofErr w:type="spellStart"/>
            <w:r w:rsidRPr="00DA02AE">
              <w:rPr>
                <w:bCs/>
                <w:sz w:val="22"/>
                <w:szCs w:val="22"/>
              </w:rPr>
              <w:t>trafarētu</w:t>
            </w:r>
            <w:proofErr w:type="spellEnd"/>
            <w:r w:rsidRPr="00DA02AE">
              <w:rPr>
                <w:bCs/>
                <w:sz w:val="22"/>
                <w:szCs w:val="22"/>
              </w:rPr>
              <w:t xml:space="preserve"> un aprīkotu transportlīdzekļu kopējā nomas maksa par visu </w:t>
            </w:r>
            <w:r w:rsidR="00415AC8" w:rsidRPr="00DA02AE">
              <w:rPr>
                <w:bCs/>
                <w:sz w:val="22"/>
                <w:szCs w:val="22"/>
              </w:rPr>
              <w:t>48</w:t>
            </w:r>
            <w:r w:rsidRPr="00DA02AE">
              <w:rPr>
                <w:bCs/>
                <w:sz w:val="22"/>
                <w:szCs w:val="22"/>
              </w:rPr>
              <w:t xml:space="preserve"> mēnešu periodu EUR bez PVN (Nolikuma 2. pielikuma 3. punkts)</w:t>
            </w:r>
          </w:p>
        </w:tc>
        <w:tc>
          <w:tcPr>
            <w:tcW w:w="1843" w:type="dxa"/>
          </w:tcPr>
          <w:p w14:paraId="4BBDCB65" w14:textId="77777777" w:rsidR="00BD6EF1" w:rsidRPr="00DA02AE" w:rsidRDefault="00BD6EF1" w:rsidP="00D85D68">
            <w:pPr>
              <w:keepNext/>
              <w:tabs>
                <w:tab w:val="left" w:pos="576"/>
              </w:tabs>
              <w:ind w:left="454" w:hanging="454"/>
              <w:jc w:val="center"/>
              <w:outlineLvl w:val="1"/>
              <w:rPr>
                <w:bCs/>
                <w:sz w:val="22"/>
                <w:szCs w:val="22"/>
              </w:rPr>
            </w:pPr>
            <w:r w:rsidRPr="00DA02AE">
              <w:rPr>
                <w:bCs/>
                <w:sz w:val="22"/>
                <w:szCs w:val="22"/>
              </w:rPr>
              <w:t>90</w:t>
            </w:r>
          </w:p>
        </w:tc>
      </w:tr>
      <w:tr w:rsidR="00BD6EF1" w:rsidRPr="00DA02AE" w14:paraId="02A0356B" w14:textId="77777777" w:rsidTr="00BD6EF1">
        <w:tc>
          <w:tcPr>
            <w:tcW w:w="851" w:type="dxa"/>
          </w:tcPr>
          <w:p w14:paraId="28A555EC" w14:textId="77777777" w:rsidR="00BD6EF1" w:rsidRPr="00DA02AE" w:rsidRDefault="00BD6EF1" w:rsidP="00D85D68">
            <w:pPr>
              <w:keepNext/>
              <w:tabs>
                <w:tab w:val="left" w:pos="576"/>
              </w:tabs>
              <w:ind w:left="454" w:hanging="454"/>
              <w:jc w:val="both"/>
              <w:outlineLvl w:val="1"/>
              <w:rPr>
                <w:bCs/>
                <w:sz w:val="22"/>
                <w:szCs w:val="22"/>
              </w:rPr>
            </w:pPr>
            <w:r w:rsidRPr="00DA02AE">
              <w:rPr>
                <w:bCs/>
                <w:sz w:val="22"/>
                <w:szCs w:val="22"/>
              </w:rPr>
              <w:t>2.</w:t>
            </w:r>
          </w:p>
        </w:tc>
        <w:tc>
          <w:tcPr>
            <w:tcW w:w="6662" w:type="dxa"/>
          </w:tcPr>
          <w:p w14:paraId="69DE1460" w14:textId="1CAB5D6B" w:rsidR="00BD6EF1" w:rsidRPr="00DA02AE" w:rsidRDefault="00BD6EF1" w:rsidP="00D85D68">
            <w:pPr>
              <w:keepNext/>
              <w:tabs>
                <w:tab w:val="left" w:pos="0"/>
              </w:tabs>
              <w:jc w:val="both"/>
              <w:outlineLvl w:val="1"/>
              <w:rPr>
                <w:bCs/>
                <w:sz w:val="22"/>
                <w:szCs w:val="22"/>
              </w:rPr>
            </w:pPr>
            <w:r w:rsidRPr="00DA02AE">
              <w:rPr>
                <w:bCs/>
                <w:sz w:val="22"/>
                <w:szCs w:val="22"/>
              </w:rPr>
              <w:t>Tra</w:t>
            </w:r>
            <w:r w:rsidR="00214811">
              <w:rPr>
                <w:bCs/>
                <w:sz w:val="22"/>
                <w:szCs w:val="22"/>
              </w:rPr>
              <w:t>nsportlīdzekļa darbmūža</w:t>
            </w:r>
            <w:r w:rsidRPr="00DA02AE">
              <w:rPr>
                <w:bCs/>
                <w:sz w:val="22"/>
                <w:szCs w:val="22"/>
              </w:rPr>
              <w:t xml:space="preserve"> ekspluatācijas izmaksas (saskaņā ar IUB Transportlīdzekļa darbmūža ekspluatācijas izmaksu aprēķina kalkulatora aprēķinu)</w:t>
            </w:r>
          </w:p>
        </w:tc>
        <w:tc>
          <w:tcPr>
            <w:tcW w:w="1843" w:type="dxa"/>
          </w:tcPr>
          <w:p w14:paraId="07C09852" w14:textId="77777777" w:rsidR="00BD6EF1" w:rsidRPr="00DA02AE" w:rsidRDefault="00BD6EF1" w:rsidP="00D85D68">
            <w:pPr>
              <w:keepNext/>
              <w:tabs>
                <w:tab w:val="left" w:pos="576"/>
              </w:tabs>
              <w:ind w:left="454" w:hanging="454"/>
              <w:jc w:val="center"/>
              <w:outlineLvl w:val="1"/>
              <w:rPr>
                <w:bCs/>
                <w:sz w:val="22"/>
                <w:szCs w:val="22"/>
              </w:rPr>
            </w:pPr>
            <w:r w:rsidRPr="00DA02AE">
              <w:rPr>
                <w:bCs/>
                <w:sz w:val="22"/>
                <w:szCs w:val="22"/>
              </w:rPr>
              <w:t>10</w:t>
            </w:r>
          </w:p>
        </w:tc>
      </w:tr>
      <w:tr w:rsidR="00BD6EF1" w:rsidRPr="00DA02AE" w14:paraId="75C24E3F" w14:textId="77777777" w:rsidTr="00BD6EF1">
        <w:tc>
          <w:tcPr>
            <w:tcW w:w="851" w:type="dxa"/>
          </w:tcPr>
          <w:p w14:paraId="572E031D" w14:textId="77777777" w:rsidR="00BD6EF1" w:rsidRPr="00DA02AE" w:rsidRDefault="00BD6EF1" w:rsidP="00D85D68">
            <w:pPr>
              <w:keepNext/>
              <w:tabs>
                <w:tab w:val="left" w:pos="576"/>
              </w:tabs>
              <w:ind w:left="454" w:hanging="454"/>
              <w:jc w:val="both"/>
              <w:outlineLvl w:val="1"/>
              <w:rPr>
                <w:bCs/>
                <w:sz w:val="22"/>
                <w:szCs w:val="22"/>
              </w:rPr>
            </w:pPr>
            <w:r w:rsidRPr="00DA02AE">
              <w:rPr>
                <w:bCs/>
                <w:sz w:val="22"/>
                <w:szCs w:val="22"/>
              </w:rPr>
              <w:t>3.</w:t>
            </w:r>
          </w:p>
        </w:tc>
        <w:tc>
          <w:tcPr>
            <w:tcW w:w="6662" w:type="dxa"/>
          </w:tcPr>
          <w:p w14:paraId="1B3A670D" w14:textId="77777777" w:rsidR="00BD6EF1" w:rsidRPr="00DA02AE" w:rsidRDefault="00BD6EF1" w:rsidP="00D85D68">
            <w:pPr>
              <w:keepNext/>
              <w:tabs>
                <w:tab w:val="left" w:pos="576"/>
              </w:tabs>
              <w:ind w:left="454" w:hanging="454"/>
              <w:jc w:val="right"/>
              <w:outlineLvl w:val="1"/>
              <w:rPr>
                <w:b/>
                <w:bCs/>
                <w:sz w:val="22"/>
                <w:szCs w:val="22"/>
              </w:rPr>
            </w:pPr>
            <w:r w:rsidRPr="00DA02AE">
              <w:rPr>
                <w:b/>
                <w:bCs/>
                <w:sz w:val="22"/>
                <w:szCs w:val="22"/>
              </w:rPr>
              <w:t>Kopā</w:t>
            </w:r>
          </w:p>
        </w:tc>
        <w:tc>
          <w:tcPr>
            <w:tcW w:w="1843" w:type="dxa"/>
          </w:tcPr>
          <w:p w14:paraId="2A901D57" w14:textId="77777777" w:rsidR="00BD6EF1" w:rsidRPr="00DA02AE" w:rsidRDefault="00BD6EF1" w:rsidP="00D85D68">
            <w:pPr>
              <w:keepNext/>
              <w:tabs>
                <w:tab w:val="left" w:pos="576"/>
              </w:tabs>
              <w:ind w:left="454" w:hanging="454"/>
              <w:jc w:val="center"/>
              <w:outlineLvl w:val="1"/>
              <w:rPr>
                <w:b/>
                <w:bCs/>
                <w:sz w:val="22"/>
                <w:szCs w:val="22"/>
              </w:rPr>
            </w:pPr>
            <w:r w:rsidRPr="00DA02AE">
              <w:rPr>
                <w:b/>
                <w:bCs/>
                <w:sz w:val="22"/>
                <w:szCs w:val="22"/>
              </w:rPr>
              <w:t>100</w:t>
            </w:r>
          </w:p>
        </w:tc>
      </w:tr>
    </w:tbl>
    <w:p w14:paraId="3A40B734" w14:textId="77777777" w:rsidR="00BD6EF1" w:rsidRPr="00DA02AE" w:rsidRDefault="00BD6EF1" w:rsidP="00BD6EF1"/>
    <w:p w14:paraId="5FC12A85" w14:textId="5497260C" w:rsidR="00BD6EF1" w:rsidRPr="00DA02AE" w:rsidRDefault="00D85D68" w:rsidP="00BD6EF1">
      <w:pPr>
        <w:pStyle w:val="naisf"/>
        <w:spacing w:before="0" w:after="120"/>
        <w:ind w:left="426" w:hanging="426"/>
        <w:rPr>
          <w:bCs/>
          <w:sz w:val="22"/>
          <w:szCs w:val="22"/>
          <w:lang w:eastAsia="en-US"/>
        </w:rPr>
      </w:pPr>
      <w:r w:rsidRPr="00DA02AE">
        <w:rPr>
          <w:bCs/>
          <w:sz w:val="22"/>
          <w:szCs w:val="22"/>
          <w:lang w:eastAsia="en-US"/>
        </w:rPr>
        <w:t>6</w:t>
      </w:r>
      <w:r w:rsidR="00BD6EF1" w:rsidRPr="00DA02AE">
        <w:rPr>
          <w:bCs/>
          <w:sz w:val="22"/>
          <w:szCs w:val="22"/>
          <w:lang w:eastAsia="en-US"/>
        </w:rPr>
        <w:t xml:space="preserve">.4. Pretendents, kurš piedāvā viszemāko piedāvājuma cenu diviem transportlīdzekļiem par visu </w:t>
      </w:r>
      <w:r w:rsidR="00415AC8" w:rsidRPr="00DA02AE">
        <w:rPr>
          <w:bCs/>
          <w:sz w:val="22"/>
          <w:szCs w:val="22"/>
          <w:lang w:eastAsia="en-US"/>
        </w:rPr>
        <w:t>48</w:t>
      </w:r>
      <w:r w:rsidR="00BD6EF1" w:rsidRPr="00DA02AE">
        <w:rPr>
          <w:bCs/>
          <w:sz w:val="22"/>
          <w:szCs w:val="22"/>
          <w:lang w:eastAsia="en-US"/>
        </w:rPr>
        <w:t xml:space="preserve"> mēnešu periodu EUR bez PVN, saņem visaugstāko vērtējumu 90 punkti. Piešķiramos punktus aprēķina, izmantojot šādu formulu: (</w:t>
      </w:r>
      <w:proofErr w:type="spellStart"/>
      <w:r w:rsidR="00BD6EF1" w:rsidRPr="00DA02AE">
        <w:rPr>
          <w:bCs/>
          <w:sz w:val="22"/>
          <w:szCs w:val="22"/>
          <w:lang w:eastAsia="en-US"/>
        </w:rPr>
        <w:t>Cx</w:t>
      </w:r>
      <w:proofErr w:type="spellEnd"/>
      <w:r w:rsidR="00BD6EF1" w:rsidRPr="00DA02AE">
        <w:rPr>
          <w:bCs/>
          <w:sz w:val="22"/>
          <w:szCs w:val="22"/>
          <w:lang w:eastAsia="en-US"/>
        </w:rPr>
        <w:t>/</w:t>
      </w:r>
      <w:proofErr w:type="spellStart"/>
      <w:r w:rsidR="00BD6EF1" w:rsidRPr="00DA02AE">
        <w:rPr>
          <w:bCs/>
          <w:sz w:val="22"/>
          <w:szCs w:val="22"/>
          <w:lang w:eastAsia="en-US"/>
        </w:rPr>
        <w:t>Cy</w:t>
      </w:r>
      <w:proofErr w:type="spellEnd"/>
      <w:r w:rsidR="00BD6EF1" w:rsidRPr="00DA02AE">
        <w:rPr>
          <w:bCs/>
          <w:sz w:val="22"/>
          <w:szCs w:val="22"/>
          <w:lang w:eastAsia="en-US"/>
        </w:rPr>
        <w:t xml:space="preserve">) x P, kur </w:t>
      </w:r>
      <w:proofErr w:type="spellStart"/>
      <w:r w:rsidR="00BD6EF1" w:rsidRPr="00DA02AE">
        <w:rPr>
          <w:bCs/>
          <w:sz w:val="22"/>
          <w:szCs w:val="22"/>
          <w:lang w:eastAsia="en-US"/>
        </w:rPr>
        <w:t>Cx</w:t>
      </w:r>
      <w:proofErr w:type="spellEnd"/>
      <w:r w:rsidR="00BD6EF1" w:rsidRPr="00DA02AE">
        <w:rPr>
          <w:bCs/>
          <w:sz w:val="22"/>
          <w:szCs w:val="22"/>
          <w:lang w:eastAsia="en-US"/>
        </w:rPr>
        <w:t xml:space="preserve"> – lētākā piedāvājuma cena, </w:t>
      </w:r>
      <w:proofErr w:type="spellStart"/>
      <w:r w:rsidR="00BD6EF1" w:rsidRPr="00DA02AE">
        <w:rPr>
          <w:bCs/>
          <w:sz w:val="22"/>
          <w:szCs w:val="22"/>
          <w:lang w:eastAsia="en-US"/>
        </w:rPr>
        <w:t>Cy</w:t>
      </w:r>
      <w:proofErr w:type="spellEnd"/>
      <w:r w:rsidR="00BD6EF1" w:rsidRPr="00DA02AE">
        <w:rPr>
          <w:bCs/>
          <w:sz w:val="22"/>
          <w:szCs w:val="22"/>
          <w:lang w:eastAsia="en-US"/>
        </w:rPr>
        <w:t xml:space="preserve"> – vērtējamā piedāvājuma cena un P – Nolikumā noteiktais maksimālais punktu skaits cenai.</w:t>
      </w:r>
    </w:p>
    <w:p w14:paraId="108907FC" w14:textId="165AF055" w:rsidR="00BD6EF1" w:rsidRPr="00651E5F" w:rsidRDefault="00D85D68" w:rsidP="00BD6EF1">
      <w:pPr>
        <w:pStyle w:val="naisf"/>
        <w:spacing w:before="0" w:after="120"/>
        <w:ind w:left="426" w:hanging="426"/>
        <w:rPr>
          <w:bCs/>
          <w:sz w:val="22"/>
          <w:szCs w:val="22"/>
          <w:lang w:eastAsia="en-US"/>
        </w:rPr>
      </w:pPr>
      <w:r w:rsidRPr="00DA02AE">
        <w:rPr>
          <w:bCs/>
          <w:sz w:val="22"/>
          <w:szCs w:val="22"/>
          <w:lang w:eastAsia="en-US"/>
        </w:rPr>
        <w:t>6</w:t>
      </w:r>
      <w:r w:rsidR="00BD6EF1" w:rsidRPr="00DA02AE">
        <w:rPr>
          <w:bCs/>
          <w:sz w:val="22"/>
          <w:szCs w:val="22"/>
          <w:lang w:eastAsia="en-US"/>
        </w:rPr>
        <w:t>.5. Transportlīdzekļa darbmūža ekspluatācijas izmaksas. Augstāko vērtējumu (10 punkti) saņem pretendents, kura transportlīdzekļa dar</w:t>
      </w:r>
      <w:r w:rsidR="00415AC8" w:rsidRPr="00DA02AE">
        <w:rPr>
          <w:bCs/>
          <w:sz w:val="22"/>
          <w:szCs w:val="22"/>
          <w:lang w:eastAsia="en-US"/>
        </w:rPr>
        <w:t>bmūža ekspluatācijas izmaksas 12</w:t>
      </w:r>
      <w:r w:rsidR="00BD6EF1" w:rsidRPr="00DA02AE">
        <w:rPr>
          <w:bCs/>
          <w:sz w:val="22"/>
          <w:szCs w:val="22"/>
          <w:lang w:eastAsia="en-US"/>
        </w:rPr>
        <w:t>0 000 km nobraukumam būs viszemākās</w:t>
      </w:r>
      <w:r w:rsidR="00BD6EF1" w:rsidRPr="00651E5F">
        <w:rPr>
          <w:bCs/>
          <w:sz w:val="22"/>
          <w:szCs w:val="22"/>
          <w:lang w:eastAsia="en-US"/>
        </w:rPr>
        <w:t>. Piešķiramos punktus aprēķina, izmantojot šādu formulu: (</w:t>
      </w:r>
      <w:proofErr w:type="spellStart"/>
      <w:r w:rsidR="00214811">
        <w:rPr>
          <w:bCs/>
          <w:sz w:val="22"/>
          <w:szCs w:val="22"/>
          <w:lang w:eastAsia="en-US"/>
        </w:rPr>
        <w:t>B</w:t>
      </w:r>
      <w:r w:rsidR="00BD6EF1" w:rsidRPr="00651E5F">
        <w:rPr>
          <w:bCs/>
          <w:sz w:val="22"/>
          <w:szCs w:val="22"/>
          <w:lang w:eastAsia="en-US"/>
        </w:rPr>
        <w:t>x</w:t>
      </w:r>
      <w:proofErr w:type="spellEnd"/>
      <w:r w:rsidR="00BD6EF1" w:rsidRPr="00651E5F">
        <w:rPr>
          <w:bCs/>
          <w:sz w:val="22"/>
          <w:szCs w:val="22"/>
          <w:lang w:eastAsia="en-US"/>
        </w:rPr>
        <w:t>/</w:t>
      </w:r>
      <w:proofErr w:type="spellStart"/>
      <w:r w:rsidR="00214811">
        <w:rPr>
          <w:bCs/>
          <w:sz w:val="22"/>
          <w:szCs w:val="22"/>
          <w:lang w:eastAsia="en-US"/>
        </w:rPr>
        <w:t>B</w:t>
      </w:r>
      <w:r w:rsidR="00BD6EF1" w:rsidRPr="00651E5F">
        <w:rPr>
          <w:bCs/>
          <w:sz w:val="22"/>
          <w:szCs w:val="22"/>
          <w:lang w:eastAsia="en-US"/>
        </w:rPr>
        <w:t>y</w:t>
      </w:r>
      <w:proofErr w:type="spellEnd"/>
      <w:r w:rsidR="00BD6EF1" w:rsidRPr="00651E5F">
        <w:rPr>
          <w:bCs/>
          <w:sz w:val="22"/>
          <w:szCs w:val="22"/>
          <w:lang w:eastAsia="en-US"/>
        </w:rPr>
        <w:t xml:space="preserve">) x P, kur </w:t>
      </w:r>
      <w:proofErr w:type="spellStart"/>
      <w:r w:rsidR="00214811">
        <w:rPr>
          <w:bCs/>
          <w:sz w:val="22"/>
          <w:szCs w:val="22"/>
          <w:lang w:eastAsia="en-US"/>
        </w:rPr>
        <w:t>B</w:t>
      </w:r>
      <w:r w:rsidR="00BD6EF1" w:rsidRPr="00651E5F">
        <w:rPr>
          <w:bCs/>
          <w:sz w:val="22"/>
          <w:szCs w:val="22"/>
          <w:lang w:eastAsia="en-US"/>
        </w:rPr>
        <w:t>x</w:t>
      </w:r>
      <w:proofErr w:type="spellEnd"/>
      <w:r w:rsidR="00BD6EF1" w:rsidRPr="00651E5F">
        <w:rPr>
          <w:bCs/>
          <w:sz w:val="22"/>
          <w:szCs w:val="22"/>
          <w:lang w:eastAsia="en-US"/>
        </w:rPr>
        <w:t xml:space="preserve"> – lētākās darbmūža  ekspluatācijas  izmaksas,  </w:t>
      </w:r>
      <w:proofErr w:type="spellStart"/>
      <w:r w:rsidR="00214811">
        <w:rPr>
          <w:bCs/>
          <w:sz w:val="22"/>
          <w:szCs w:val="22"/>
          <w:lang w:eastAsia="en-US"/>
        </w:rPr>
        <w:t>B</w:t>
      </w:r>
      <w:r w:rsidR="00BD6EF1" w:rsidRPr="00651E5F">
        <w:rPr>
          <w:bCs/>
          <w:sz w:val="22"/>
          <w:szCs w:val="22"/>
          <w:lang w:eastAsia="en-US"/>
        </w:rPr>
        <w:t>y</w:t>
      </w:r>
      <w:proofErr w:type="spellEnd"/>
      <w:r w:rsidR="00BD6EF1" w:rsidRPr="00651E5F">
        <w:rPr>
          <w:bCs/>
          <w:sz w:val="22"/>
          <w:szCs w:val="22"/>
          <w:lang w:eastAsia="en-US"/>
        </w:rPr>
        <w:t xml:space="preserve"> – vērtējamās darbmūža  ekspluatācijas  izmaksas  un P – Nolikumā noteiktais maksimālais punktu skaits darbmūža  ekspluatācijas  izmaksām.</w:t>
      </w:r>
    </w:p>
    <w:p w14:paraId="740415F3" w14:textId="29605C4F" w:rsidR="00BD6EF1" w:rsidRDefault="00D85D68" w:rsidP="00BD6EF1">
      <w:pPr>
        <w:pStyle w:val="naisf"/>
        <w:spacing w:before="0" w:after="0"/>
        <w:ind w:left="426" w:hanging="426"/>
        <w:rPr>
          <w:bCs/>
          <w:sz w:val="22"/>
          <w:szCs w:val="22"/>
          <w:lang w:eastAsia="en-US"/>
        </w:rPr>
      </w:pPr>
      <w:r>
        <w:rPr>
          <w:bCs/>
          <w:sz w:val="22"/>
          <w:szCs w:val="22"/>
          <w:lang w:eastAsia="en-US"/>
        </w:rPr>
        <w:t>6</w:t>
      </w:r>
      <w:r w:rsidR="00BD6EF1" w:rsidRPr="00651E5F">
        <w:rPr>
          <w:bCs/>
          <w:sz w:val="22"/>
          <w:szCs w:val="22"/>
          <w:lang w:eastAsia="en-US"/>
        </w:rPr>
        <w:t>.6. Komisijas locekļi piedāvājumu vērtēšanas rezultātus apkopoto kopējā vērtēšanas tabulā saimnieciski visizdevīgākā piedāvājuma noteikšanai, atbilstoši augstāk norādītajiem kritērijiem.</w:t>
      </w:r>
    </w:p>
    <w:p w14:paraId="5BCB0F73" w14:textId="77777777" w:rsidR="00BD6EF1" w:rsidRPr="000E75FD" w:rsidRDefault="00BD6EF1" w:rsidP="00BD6EF1">
      <w:pPr>
        <w:pStyle w:val="naisf"/>
        <w:spacing w:before="0" w:after="0"/>
        <w:ind w:left="426" w:hanging="426"/>
        <w:rPr>
          <w:bCs/>
          <w:sz w:val="22"/>
          <w:szCs w:val="22"/>
          <w:lang w:eastAsia="en-US"/>
        </w:rPr>
      </w:pPr>
    </w:p>
    <w:p w14:paraId="62F110FB" w14:textId="60C257D5" w:rsidR="00EF58EA" w:rsidRPr="004F0689" w:rsidRDefault="00D85D68" w:rsidP="004F0689">
      <w:pPr>
        <w:pStyle w:val="Heading1"/>
        <w:numPr>
          <w:ilvl w:val="0"/>
          <w:numId w:val="0"/>
        </w:numPr>
        <w:spacing w:after="120"/>
        <w:ind w:left="357"/>
        <w:rPr>
          <w:rFonts w:ascii="Times New Roman" w:hAnsi="Times New Roman"/>
          <w:sz w:val="22"/>
          <w:szCs w:val="22"/>
        </w:rPr>
      </w:pPr>
      <w:r>
        <w:rPr>
          <w:rFonts w:ascii="Times New Roman" w:hAnsi="Times New Roman"/>
          <w:sz w:val="22"/>
          <w:szCs w:val="22"/>
        </w:rPr>
        <w:t>7</w:t>
      </w:r>
      <w:r w:rsidR="00432C7F">
        <w:rPr>
          <w:rFonts w:ascii="Times New Roman" w:hAnsi="Times New Roman"/>
          <w:sz w:val="22"/>
          <w:szCs w:val="22"/>
        </w:rPr>
        <w:t xml:space="preserve">. </w:t>
      </w:r>
      <w:r w:rsidR="00EF58EA" w:rsidRPr="005D48ED">
        <w:rPr>
          <w:rFonts w:ascii="Times New Roman" w:hAnsi="Times New Roman"/>
          <w:sz w:val="22"/>
          <w:szCs w:val="22"/>
        </w:rPr>
        <w:t>Lēmuma izziņošana un līguma slēgšana</w:t>
      </w:r>
      <w:bookmarkEnd w:id="43"/>
      <w:bookmarkEnd w:id="44"/>
      <w:bookmarkEnd w:id="45"/>
    </w:p>
    <w:p w14:paraId="55254FDD" w14:textId="7B4B574E" w:rsidR="00EF58EA" w:rsidRPr="005D48ED" w:rsidRDefault="00D85D68" w:rsidP="00060E6B">
      <w:pPr>
        <w:pStyle w:val="Heading2"/>
        <w:spacing w:after="120"/>
        <w:ind w:left="454" w:hanging="454"/>
        <w:rPr>
          <w:b w:val="0"/>
          <w:bCs w:val="0"/>
          <w:sz w:val="22"/>
          <w:szCs w:val="22"/>
        </w:rPr>
      </w:pPr>
      <w:r>
        <w:rPr>
          <w:b w:val="0"/>
          <w:bCs w:val="0"/>
          <w:sz w:val="22"/>
          <w:szCs w:val="22"/>
        </w:rPr>
        <w:t>7</w:t>
      </w:r>
      <w:r w:rsidR="00432C7F">
        <w:rPr>
          <w:b w:val="0"/>
          <w:bCs w:val="0"/>
          <w:sz w:val="22"/>
          <w:szCs w:val="22"/>
        </w:rPr>
        <w:t xml:space="preserve">.1. </w:t>
      </w:r>
      <w:r w:rsidR="00515CD8">
        <w:rPr>
          <w:b w:val="0"/>
          <w:bCs w:val="0"/>
          <w:sz w:val="22"/>
          <w:szCs w:val="22"/>
        </w:rPr>
        <w:t>K</w:t>
      </w:r>
      <w:r w:rsidR="00EF58EA" w:rsidRPr="005D48ED">
        <w:rPr>
          <w:b w:val="0"/>
          <w:bCs w:val="0"/>
          <w:sz w:val="22"/>
          <w:szCs w:val="22"/>
        </w:rPr>
        <w:t xml:space="preserve">omisija saskaņā ar </w:t>
      </w:r>
      <w:r w:rsidR="00CD2CEA">
        <w:rPr>
          <w:b w:val="0"/>
          <w:bCs w:val="0"/>
          <w:sz w:val="22"/>
          <w:szCs w:val="22"/>
        </w:rPr>
        <w:t>N</w:t>
      </w:r>
      <w:r w:rsidR="00EF58EA" w:rsidRPr="005D48ED">
        <w:rPr>
          <w:b w:val="0"/>
          <w:bCs w:val="0"/>
          <w:sz w:val="22"/>
          <w:szCs w:val="22"/>
        </w:rPr>
        <w:t xml:space="preserve">olikuma </w:t>
      </w:r>
      <w:r w:rsidR="00BD6EF1">
        <w:rPr>
          <w:b w:val="0"/>
          <w:bCs w:val="0"/>
          <w:sz w:val="22"/>
          <w:szCs w:val="22"/>
        </w:rPr>
        <w:t>5.</w:t>
      </w:r>
      <w:r w:rsidR="00EF58EA" w:rsidRPr="005D48ED">
        <w:rPr>
          <w:b w:val="0"/>
          <w:bCs w:val="0"/>
          <w:sz w:val="22"/>
          <w:szCs w:val="22"/>
        </w:rPr>
        <w:t xml:space="preserve">sadaļā noteikto kārtību nosaka </w:t>
      </w:r>
      <w:r w:rsidR="00DD15B7">
        <w:rPr>
          <w:b w:val="0"/>
          <w:bCs w:val="0"/>
          <w:sz w:val="22"/>
          <w:szCs w:val="22"/>
        </w:rPr>
        <w:t xml:space="preserve">saimnieciski izdevīgāko </w:t>
      </w:r>
      <w:r w:rsidR="00C4383E">
        <w:rPr>
          <w:b w:val="0"/>
          <w:bCs w:val="0"/>
          <w:sz w:val="22"/>
          <w:szCs w:val="22"/>
        </w:rPr>
        <w:t xml:space="preserve">piedāvājumu </w:t>
      </w:r>
      <w:r w:rsidR="00EF58EA" w:rsidRPr="005D48ED">
        <w:rPr>
          <w:b w:val="0"/>
          <w:bCs w:val="0"/>
          <w:sz w:val="22"/>
          <w:szCs w:val="22"/>
        </w:rPr>
        <w:t>un pieņem lēmumu pa</w:t>
      </w:r>
      <w:r w:rsidR="001669E3">
        <w:rPr>
          <w:b w:val="0"/>
          <w:bCs w:val="0"/>
          <w:sz w:val="22"/>
          <w:szCs w:val="22"/>
        </w:rPr>
        <w:t>r L</w:t>
      </w:r>
      <w:r w:rsidR="00515CD8">
        <w:rPr>
          <w:b w:val="0"/>
          <w:bCs w:val="0"/>
          <w:sz w:val="22"/>
          <w:szCs w:val="22"/>
        </w:rPr>
        <w:t>īguma slēgšanu ar pretendentu</w:t>
      </w:r>
      <w:r w:rsidR="00EF58EA" w:rsidRPr="005D48ED">
        <w:rPr>
          <w:b w:val="0"/>
          <w:bCs w:val="0"/>
          <w:sz w:val="22"/>
          <w:szCs w:val="22"/>
        </w:rPr>
        <w:t xml:space="preserve">. </w:t>
      </w:r>
    </w:p>
    <w:p w14:paraId="6F8AA2CF" w14:textId="73F7BABD" w:rsidR="00A52B77" w:rsidRPr="00A52B77" w:rsidRDefault="00D85D68" w:rsidP="00060E6B">
      <w:pPr>
        <w:pStyle w:val="Heading2"/>
        <w:keepNext w:val="0"/>
        <w:spacing w:after="120"/>
        <w:ind w:left="454" w:hanging="454"/>
        <w:rPr>
          <w:b w:val="0"/>
          <w:bCs w:val="0"/>
          <w:sz w:val="22"/>
          <w:szCs w:val="22"/>
        </w:rPr>
      </w:pPr>
      <w:r>
        <w:rPr>
          <w:b w:val="0"/>
          <w:bCs w:val="0"/>
          <w:sz w:val="22"/>
          <w:szCs w:val="22"/>
        </w:rPr>
        <w:t>7</w:t>
      </w:r>
      <w:r w:rsidR="00432C7F">
        <w:rPr>
          <w:b w:val="0"/>
          <w:bCs w:val="0"/>
          <w:sz w:val="22"/>
          <w:szCs w:val="22"/>
        </w:rPr>
        <w:t xml:space="preserve">.2. </w:t>
      </w:r>
      <w:r w:rsidR="00A52B77" w:rsidRPr="00A52B77">
        <w:rPr>
          <w:b w:val="0"/>
          <w:bCs w:val="0"/>
          <w:sz w:val="22"/>
          <w:szCs w:val="22"/>
        </w:rPr>
        <w:t xml:space="preserve">3 (trīs) </w:t>
      </w:r>
      <w:r w:rsidR="00A52B77" w:rsidRPr="00A52B77">
        <w:rPr>
          <w:b w:val="0"/>
          <w:sz w:val="22"/>
          <w:szCs w:val="22"/>
        </w:rPr>
        <w:t>darba dienu laikā pēc lēmuma pieņemšanas Komisija</w:t>
      </w:r>
      <w:r w:rsidR="00A52B77">
        <w:rPr>
          <w:b w:val="0"/>
          <w:sz w:val="22"/>
          <w:szCs w:val="22"/>
        </w:rPr>
        <w:t xml:space="preserve"> informē visus p</w:t>
      </w:r>
      <w:r w:rsidR="00A52B77" w:rsidRPr="00A52B77">
        <w:rPr>
          <w:b w:val="0"/>
          <w:sz w:val="22"/>
          <w:szCs w:val="22"/>
        </w:rPr>
        <w:t>retendentus par Komisijas pieņemto lēmumu</w:t>
      </w:r>
      <w:r w:rsidR="00DC7C98">
        <w:rPr>
          <w:b w:val="0"/>
          <w:sz w:val="22"/>
          <w:szCs w:val="22"/>
        </w:rPr>
        <w:t xml:space="preserve"> PIL 37.panta noteiktajā kārtībā.</w:t>
      </w:r>
    </w:p>
    <w:p w14:paraId="3D40264A" w14:textId="51A5F5D3" w:rsidR="00A52B77" w:rsidRPr="00A52B77" w:rsidRDefault="00D85D68" w:rsidP="00060E6B">
      <w:pPr>
        <w:pStyle w:val="Heading2"/>
        <w:keepNext w:val="0"/>
        <w:spacing w:after="120"/>
        <w:ind w:left="454" w:hanging="454"/>
        <w:rPr>
          <w:b w:val="0"/>
          <w:bCs w:val="0"/>
          <w:sz w:val="22"/>
          <w:szCs w:val="22"/>
        </w:rPr>
      </w:pPr>
      <w:r>
        <w:rPr>
          <w:b w:val="0"/>
          <w:sz w:val="22"/>
          <w:szCs w:val="22"/>
        </w:rPr>
        <w:t>7</w:t>
      </w:r>
      <w:r w:rsidR="00432C7F">
        <w:rPr>
          <w:b w:val="0"/>
          <w:sz w:val="22"/>
          <w:szCs w:val="22"/>
        </w:rPr>
        <w:t xml:space="preserve">.3. </w:t>
      </w:r>
      <w:r w:rsidR="00A52B77" w:rsidRPr="00A52B77">
        <w:rPr>
          <w:b w:val="0"/>
          <w:sz w:val="22"/>
          <w:szCs w:val="22"/>
        </w:rPr>
        <w:t xml:space="preserve">Komisija var pieņemt lēmumu par Konkursa izbeigšanu, neizvēloties nevienu piedāvājumu, ja </w:t>
      </w:r>
      <w:r w:rsidR="00A52B77">
        <w:rPr>
          <w:b w:val="0"/>
          <w:sz w:val="22"/>
          <w:szCs w:val="22"/>
        </w:rPr>
        <w:t>K</w:t>
      </w:r>
      <w:r w:rsidR="00A52B77" w:rsidRPr="00A52B77">
        <w:rPr>
          <w:b w:val="0"/>
          <w:sz w:val="22"/>
          <w:szCs w:val="22"/>
        </w:rPr>
        <w:t xml:space="preserve">onkursam netiks iesniegti piedāvājumi vai iesniegtie piedāvājumi neatbildīs </w:t>
      </w:r>
      <w:r w:rsidR="00CD2CEA">
        <w:rPr>
          <w:b w:val="0"/>
          <w:sz w:val="22"/>
          <w:szCs w:val="22"/>
        </w:rPr>
        <w:t>N</w:t>
      </w:r>
      <w:r w:rsidR="00A52B77" w:rsidRPr="00A52B77">
        <w:rPr>
          <w:b w:val="0"/>
          <w:sz w:val="22"/>
          <w:szCs w:val="22"/>
        </w:rPr>
        <w:t>olikuma prasībām</w:t>
      </w:r>
      <w:r w:rsidR="00A52B77" w:rsidRPr="00A52B77">
        <w:rPr>
          <w:b w:val="0"/>
          <w:bCs w:val="0"/>
          <w:sz w:val="22"/>
          <w:szCs w:val="22"/>
        </w:rPr>
        <w:t>.</w:t>
      </w:r>
    </w:p>
    <w:p w14:paraId="768346A4" w14:textId="2BEEDC3B" w:rsidR="00EF58EA" w:rsidRPr="005D48ED" w:rsidRDefault="00D85D68" w:rsidP="00060E6B">
      <w:pPr>
        <w:pStyle w:val="Heading2"/>
        <w:keepNext w:val="0"/>
        <w:spacing w:after="120"/>
        <w:ind w:left="454" w:hanging="454"/>
        <w:rPr>
          <w:b w:val="0"/>
          <w:bCs w:val="0"/>
          <w:sz w:val="22"/>
          <w:szCs w:val="22"/>
        </w:rPr>
      </w:pPr>
      <w:r>
        <w:rPr>
          <w:b w:val="0"/>
          <w:bCs w:val="0"/>
          <w:sz w:val="22"/>
          <w:szCs w:val="22"/>
        </w:rPr>
        <w:t>7</w:t>
      </w:r>
      <w:r w:rsidR="00432C7F">
        <w:rPr>
          <w:b w:val="0"/>
          <w:bCs w:val="0"/>
          <w:sz w:val="22"/>
          <w:szCs w:val="22"/>
        </w:rPr>
        <w:t xml:space="preserve">.4. </w:t>
      </w:r>
      <w:r w:rsidR="004107B9">
        <w:rPr>
          <w:b w:val="0"/>
          <w:bCs w:val="0"/>
          <w:sz w:val="22"/>
          <w:szCs w:val="22"/>
        </w:rPr>
        <w:t>L</w:t>
      </w:r>
      <w:r w:rsidR="00A52B77">
        <w:rPr>
          <w:b w:val="0"/>
          <w:bCs w:val="0"/>
          <w:sz w:val="22"/>
          <w:szCs w:val="22"/>
        </w:rPr>
        <w:t>īgumu ar izraudzīto p</w:t>
      </w:r>
      <w:r w:rsidR="00EF58EA" w:rsidRPr="005D48ED">
        <w:rPr>
          <w:b w:val="0"/>
          <w:bCs w:val="0"/>
          <w:sz w:val="22"/>
          <w:szCs w:val="22"/>
        </w:rPr>
        <w:t>retendentu slēdz ne agrāk kā nākamajā darbdienā p</w:t>
      </w:r>
      <w:r w:rsidR="00AA6B83">
        <w:rPr>
          <w:b w:val="0"/>
          <w:bCs w:val="0"/>
          <w:sz w:val="22"/>
          <w:szCs w:val="22"/>
        </w:rPr>
        <w:t xml:space="preserve">ēc nogaidīšanas termiņa beigām </w:t>
      </w:r>
      <w:r>
        <w:rPr>
          <w:b w:val="0"/>
          <w:bCs w:val="0"/>
          <w:sz w:val="22"/>
          <w:szCs w:val="22"/>
        </w:rPr>
        <w:t>10 </w:t>
      </w:r>
      <w:r w:rsidR="00EF58EA" w:rsidRPr="005D48ED">
        <w:rPr>
          <w:b w:val="0"/>
          <w:bCs w:val="0"/>
          <w:sz w:val="22"/>
          <w:szCs w:val="22"/>
        </w:rPr>
        <w:t xml:space="preserve">dienas pēc dienas, kad </w:t>
      </w:r>
      <w:r w:rsidR="00EF58EA">
        <w:rPr>
          <w:b w:val="0"/>
          <w:bCs w:val="0"/>
          <w:sz w:val="22"/>
          <w:szCs w:val="22"/>
        </w:rPr>
        <w:t>PIL</w:t>
      </w:r>
      <w:r w:rsidR="00DC7C98">
        <w:rPr>
          <w:b w:val="0"/>
          <w:bCs w:val="0"/>
          <w:sz w:val="22"/>
          <w:szCs w:val="22"/>
        </w:rPr>
        <w:t xml:space="preserve"> 37</w:t>
      </w:r>
      <w:r w:rsidR="006C6845">
        <w:rPr>
          <w:b w:val="0"/>
          <w:bCs w:val="0"/>
          <w:sz w:val="22"/>
          <w:szCs w:val="22"/>
        </w:rPr>
        <w:t>.</w:t>
      </w:r>
      <w:r w:rsidR="00EF58EA" w:rsidRPr="005D48ED">
        <w:rPr>
          <w:b w:val="0"/>
          <w:bCs w:val="0"/>
          <w:sz w:val="22"/>
          <w:szCs w:val="22"/>
        </w:rPr>
        <w:t>pantā minē</w:t>
      </w:r>
      <w:r w:rsidR="00DC7C98">
        <w:rPr>
          <w:b w:val="0"/>
          <w:bCs w:val="0"/>
          <w:sz w:val="22"/>
          <w:szCs w:val="22"/>
        </w:rPr>
        <w:t>tā informācija nosūtīta visiem p</w:t>
      </w:r>
      <w:r w:rsidR="00EF58EA" w:rsidRPr="005D48ED">
        <w:rPr>
          <w:b w:val="0"/>
          <w:bCs w:val="0"/>
          <w:sz w:val="22"/>
          <w:szCs w:val="22"/>
        </w:rPr>
        <w:t xml:space="preserve">retendentiem pa faksu vai elektroniski, izmantojot drošu elektronisko parakstu, vai nodota personiski un papildus viena darbdiena vai 15 dienas pēc dienas, kad </w:t>
      </w:r>
      <w:r w:rsidR="00EF58EA">
        <w:rPr>
          <w:b w:val="0"/>
          <w:bCs w:val="0"/>
          <w:sz w:val="22"/>
          <w:szCs w:val="22"/>
        </w:rPr>
        <w:t>PIL</w:t>
      </w:r>
      <w:r w:rsidR="00EF58EA" w:rsidRPr="005D48ED">
        <w:rPr>
          <w:b w:val="0"/>
          <w:bCs w:val="0"/>
          <w:sz w:val="22"/>
          <w:szCs w:val="22"/>
        </w:rPr>
        <w:t xml:space="preserve"> </w:t>
      </w:r>
      <w:r w:rsidR="00DC7C98">
        <w:rPr>
          <w:b w:val="0"/>
          <w:bCs w:val="0"/>
          <w:sz w:val="22"/>
          <w:szCs w:val="22"/>
        </w:rPr>
        <w:t>37</w:t>
      </w:r>
      <w:r w:rsidR="006C6845">
        <w:rPr>
          <w:b w:val="0"/>
          <w:bCs w:val="0"/>
          <w:sz w:val="22"/>
          <w:szCs w:val="22"/>
        </w:rPr>
        <w:t>.</w:t>
      </w:r>
      <w:r w:rsidR="00EF58EA" w:rsidRPr="005D48ED">
        <w:rPr>
          <w:b w:val="0"/>
          <w:bCs w:val="0"/>
          <w:sz w:val="22"/>
          <w:szCs w:val="22"/>
        </w:rPr>
        <w:t xml:space="preserve">pantā minētā informācija nosūtīta kaut vienam pretendentam pa pastu un papildus viena darbdiena), ja Iepirkumu uzraudzības birojā nav </w:t>
      </w:r>
      <w:r w:rsidR="00EF58EA">
        <w:rPr>
          <w:b w:val="0"/>
          <w:bCs w:val="0"/>
          <w:sz w:val="22"/>
          <w:szCs w:val="22"/>
        </w:rPr>
        <w:t>PIL</w:t>
      </w:r>
      <w:r w:rsidR="00EF58EA" w:rsidRPr="005D48ED">
        <w:rPr>
          <w:b w:val="0"/>
          <w:bCs w:val="0"/>
          <w:sz w:val="22"/>
          <w:szCs w:val="22"/>
        </w:rPr>
        <w:t xml:space="preserve"> </w:t>
      </w:r>
      <w:r w:rsidR="00DC7C98">
        <w:rPr>
          <w:b w:val="0"/>
          <w:bCs w:val="0"/>
          <w:sz w:val="22"/>
          <w:szCs w:val="22"/>
        </w:rPr>
        <w:t>68</w:t>
      </w:r>
      <w:r w:rsidR="006C6845">
        <w:rPr>
          <w:b w:val="0"/>
          <w:bCs w:val="0"/>
          <w:sz w:val="22"/>
          <w:szCs w:val="22"/>
        </w:rPr>
        <w:t>.</w:t>
      </w:r>
      <w:r w:rsidR="00EF58EA" w:rsidRPr="005D48ED">
        <w:rPr>
          <w:b w:val="0"/>
          <w:bCs w:val="0"/>
          <w:sz w:val="22"/>
          <w:szCs w:val="22"/>
        </w:rPr>
        <w:t xml:space="preserve">pantā noteiktajā kārtībā iesniegts iesniegums par iepirkuma procedūras pārkāpumiem. </w:t>
      </w:r>
    </w:p>
    <w:p w14:paraId="2539FA24" w14:textId="25704574" w:rsidR="00EF58EA" w:rsidRPr="005D48ED" w:rsidRDefault="00D85D68" w:rsidP="00060E6B">
      <w:pPr>
        <w:pStyle w:val="Heading2"/>
        <w:keepNext w:val="0"/>
        <w:spacing w:after="120"/>
        <w:ind w:left="454" w:hanging="454"/>
        <w:rPr>
          <w:b w:val="0"/>
          <w:bCs w:val="0"/>
          <w:sz w:val="22"/>
          <w:szCs w:val="22"/>
        </w:rPr>
      </w:pPr>
      <w:r>
        <w:rPr>
          <w:b w:val="0"/>
          <w:bCs w:val="0"/>
          <w:sz w:val="22"/>
          <w:szCs w:val="22"/>
        </w:rPr>
        <w:t>7</w:t>
      </w:r>
      <w:r w:rsidR="00432C7F">
        <w:rPr>
          <w:b w:val="0"/>
          <w:bCs w:val="0"/>
          <w:sz w:val="22"/>
          <w:szCs w:val="22"/>
        </w:rPr>
        <w:t xml:space="preserve">.5. </w:t>
      </w:r>
      <w:r w:rsidR="00EF58EA" w:rsidRPr="005D48ED">
        <w:rPr>
          <w:b w:val="0"/>
          <w:bCs w:val="0"/>
          <w:sz w:val="22"/>
          <w:szCs w:val="22"/>
        </w:rPr>
        <w:t xml:space="preserve">Paziņojumā, ko </w:t>
      </w:r>
      <w:r w:rsidR="00DC7C98">
        <w:rPr>
          <w:b w:val="0"/>
          <w:bCs w:val="0"/>
          <w:sz w:val="22"/>
          <w:szCs w:val="22"/>
        </w:rPr>
        <w:t xml:space="preserve">Pasūtītājs </w:t>
      </w:r>
      <w:proofErr w:type="spellStart"/>
      <w:r w:rsidR="00DC7C98">
        <w:rPr>
          <w:b w:val="0"/>
          <w:bCs w:val="0"/>
          <w:sz w:val="22"/>
          <w:szCs w:val="22"/>
        </w:rPr>
        <w:t>nosūta</w:t>
      </w:r>
      <w:proofErr w:type="spellEnd"/>
      <w:r w:rsidR="00DC7C98">
        <w:rPr>
          <w:b w:val="0"/>
          <w:bCs w:val="0"/>
          <w:sz w:val="22"/>
          <w:szCs w:val="22"/>
        </w:rPr>
        <w:t xml:space="preserve"> noraidītajam p</w:t>
      </w:r>
      <w:r w:rsidR="00EF58EA" w:rsidRPr="005D48ED">
        <w:rPr>
          <w:b w:val="0"/>
          <w:bCs w:val="0"/>
          <w:sz w:val="22"/>
          <w:szCs w:val="22"/>
        </w:rPr>
        <w:t xml:space="preserve">retendentam, tiek norādīts detalizēts pamatojums saskaņā ar </w:t>
      </w:r>
      <w:r w:rsidR="00EF58EA">
        <w:rPr>
          <w:b w:val="0"/>
          <w:bCs w:val="0"/>
          <w:sz w:val="22"/>
          <w:szCs w:val="22"/>
        </w:rPr>
        <w:t>PIL</w:t>
      </w:r>
      <w:r w:rsidR="00DC7C98">
        <w:rPr>
          <w:b w:val="0"/>
          <w:bCs w:val="0"/>
          <w:sz w:val="22"/>
          <w:szCs w:val="22"/>
        </w:rPr>
        <w:t xml:space="preserve"> 37</w:t>
      </w:r>
      <w:r w:rsidR="00FD799E">
        <w:rPr>
          <w:b w:val="0"/>
          <w:bCs w:val="0"/>
          <w:sz w:val="22"/>
          <w:szCs w:val="22"/>
        </w:rPr>
        <w:t>.</w:t>
      </w:r>
      <w:r w:rsidR="00EF58EA" w:rsidRPr="005D48ED">
        <w:rPr>
          <w:b w:val="0"/>
          <w:bCs w:val="0"/>
          <w:sz w:val="22"/>
          <w:szCs w:val="22"/>
        </w:rPr>
        <w:t xml:space="preserve">pantu. </w:t>
      </w:r>
    </w:p>
    <w:p w14:paraId="598980D9" w14:textId="1779C254" w:rsidR="00956676" w:rsidRPr="00956676" w:rsidRDefault="00D85D68" w:rsidP="00B1508E">
      <w:pPr>
        <w:pStyle w:val="Heading2"/>
        <w:keepNext w:val="0"/>
        <w:spacing w:after="120"/>
        <w:ind w:left="454" w:hanging="454"/>
        <w:rPr>
          <w:b w:val="0"/>
          <w:bCs w:val="0"/>
          <w:sz w:val="22"/>
          <w:szCs w:val="22"/>
        </w:rPr>
      </w:pPr>
      <w:r>
        <w:rPr>
          <w:b w:val="0"/>
          <w:bCs w:val="0"/>
          <w:sz w:val="22"/>
          <w:szCs w:val="22"/>
        </w:rPr>
        <w:t>7</w:t>
      </w:r>
      <w:r w:rsidR="00432C7F">
        <w:rPr>
          <w:b w:val="0"/>
          <w:bCs w:val="0"/>
          <w:sz w:val="22"/>
          <w:szCs w:val="22"/>
        </w:rPr>
        <w:t xml:space="preserve">.6. </w:t>
      </w:r>
      <w:r w:rsidR="00A72340">
        <w:rPr>
          <w:b w:val="0"/>
          <w:bCs w:val="0"/>
          <w:sz w:val="22"/>
          <w:szCs w:val="22"/>
        </w:rPr>
        <w:t>Ja izraudzītais p</w:t>
      </w:r>
      <w:r w:rsidR="00EF58EA" w:rsidRPr="005D48ED">
        <w:rPr>
          <w:b w:val="0"/>
          <w:bCs w:val="0"/>
          <w:sz w:val="22"/>
          <w:szCs w:val="22"/>
        </w:rPr>
        <w:t>rete</w:t>
      </w:r>
      <w:r w:rsidR="001669E3">
        <w:rPr>
          <w:b w:val="0"/>
          <w:bCs w:val="0"/>
          <w:sz w:val="22"/>
          <w:szCs w:val="22"/>
        </w:rPr>
        <w:t>ndents atsakās slēgt L</w:t>
      </w:r>
      <w:r w:rsidR="00EF58EA" w:rsidRPr="005D48ED">
        <w:rPr>
          <w:b w:val="0"/>
          <w:bCs w:val="0"/>
          <w:sz w:val="22"/>
          <w:szCs w:val="22"/>
        </w:rPr>
        <w:t>īgumu ar Pasūtītāju</w:t>
      </w:r>
      <w:r w:rsidR="005D1152">
        <w:rPr>
          <w:b w:val="0"/>
          <w:bCs w:val="0"/>
          <w:sz w:val="22"/>
          <w:szCs w:val="22"/>
        </w:rPr>
        <w:t xml:space="preserve"> </w:t>
      </w:r>
      <w:r w:rsidR="00CD2CEA">
        <w:rPr>
          <w:b w:val="0"/>
          <w:bCs w:val="0"/>
          <w:sz w:val="22"/>
          <w:szCs w:val="22"/>
        </w:rPr>
        <w:t>N</w:t>
      </w:r>
      <w:r w:rsidR="005D1152">
        <w:rPr>
          <w:b w:val="0"/>
          <w:bCs w:val="0"/>
          <w:sz w:val="22"/>
          <w:szCs w:val="22"/>
        </w:rPr>
        <w:t>olikuma</w:t>
      </w:r>
      <w:r w:rsidR="00D20909">
        <w:rPr>
          <w:b w:val="0"/>
          <w:bCs w:val="0"/>
          <w:sz w:val="22"/>
          <w:szCs w:val="22"/>
        </w:rPr>
        <w:t xml:space="preserve"> </w:t>
      </w:r>
      <w:r>
        <w:rPr>
          <w:b w:val="0"/>
          <w:bCs w:val="0"/>
          <w:sz w:val="22"/>
          <w:szCs w:val="22"/>
        </w:rPr>
        <w:t>7</w:t>
      </w:r>
      <w:r w:rsidR="00DD15B7">
        <w:rPr>
          <w:b w:val="0"/>
          <w:bCs w:val="0"/>
          <w:sz w:val="22"/>
          <w:szCs w:val="22"/>
        </w:rPr>
        <w:t>.8</w:t>
      </w:r>
      <w:r w:rsidR="00BE2DEC">
        <w:rPr>
          <w:b w:val="0"/>
          <w:bCs w:val="0"/>
          <w:sz w:val="22"/>
          <w:szCs w:val="22"/>
        </w:rPr>
        <w:t>.</w:t>
      </w:r>
      <w:r w:rsidR="005D1152">
        <w:rPr>
          <w:b w:val="0"/>
          <w:bCs w:val="0"/>
          <w:sz w:val="22"/>
          <w:szCs w:val="22"/>
        </w:rPr>
        <w:t>punktā norādītā termiņā</w:t>
      </w:r>
      <w:r w:rsidR="00EF58EA" w:rsidRPr="005D48ED">
        <w:rPr>
          <w:b w:val="0"/>
          <w:bCs w:val="0"/>
          <w:sz w:val="22"/>
          <w:szCs w:val="22"/>
        </w:rPr>
        <w:t xml:space="preserve">, </w:t>
      </w:r>
      <w:r w:rsidR="00DC7C98">
        <w:rPr>
          <w:b w:val="0"/>
          <w:bCs w:val="0"/>
          <w:sz w:val="22"/>
          <w:szCs w:val="22"/>
        </w:rPr>
        <w:t>K</w:t>
      </w:r>
      <w:r w:rsidR="00EF58EA" w:rsidRPr="005D48ED">
        <w:rPr>
          <w:b w:val="0"/>
          <w:bCs w:val="0"/>
          <w:sz w:val="22"/>
          <w:szCs w:val="22"/>
        </w:rPr>
        <w:t xml:space="preserve">omisija </w:t>
      </w:r>
      <w:r w:rsidR="00DC7C98">
        <w:rPr>
          <w:b w:val="0"/>
          <w:bCs w:val="0"/>
          <w:sz w:val="22"/>
          <w:szCs w:val="22"/>
        </w:rPr>
        <w:t>rīkojas sa</w:t>
      </w:r>
      <w:r w:rsidR="00BD6EF1">
        <w:rPr>
          <w:b w:val="0"/>
          <w:bCs w:val="0"/>
          <w:sz w:val="22"/>
          <w:szCs w:val="22"/>
        </w:rPr>
        <w:t xml:space="preserve">skaņā ar MK noteikumu 23. </w:t>
      </w:r>
      <w:r w:rsidR="00DC7C98">
        <w:rPr>
          <w:b w:val="0"/>
          <w:bCs w:val="0"/>
          <w:sz w:val="22"/>
          <w:szCs w:val="22"/>
        </w:rPr>
        <w:t>punktu.</w:t>
      </w:r>
    </w:p>
    <w:p w14:paraId="71989645" w14:textId="78A61FFC" w:rsidR="00A851DB" w:rsidRPr="00A851DB" w:rsidRDefault="00D85D68" w:rsidP="00060E6B">
      <w:pPr>
        <w:pStyle w:val="Heading2"/>
        <w:keepNext w:val="0"/>
        <w:spacing w:after="120"/>
        <w:ind w:left="454" w:hanging="454"/>
        <w:rPr>
          <w:b w:val="0"/>
          <w:bCs w:val="0"/>
          <w:sz w:val="22"/>
          <w:szCs w:val="22"/>
        </w:rPr>
      </w:pPr>
      <w:r>
        <w:rPr>
          <w:b w:val="0"/>
          <w:sz w:val="22"/>
          <w:szCs w:val="22"/>
        </w:rPr>
        <w:t>7</w:t>
      </w:r>
      <w:r w:rsidR="00B1508E">
        <w:rPr>
          <w:b w:val="0"/>
          <w:sz w:val="22"/>
          <w:szCs w:val="22"/>
        </w:rPr>
        <w:t>.7</w:t>
      </w:r>
      <w:r w:rsidR="00432C7F">
        <w:rPr>
          <w:b w:val="0"/>
          <w:sz w:val="22"/>
          <w:szCs w:val="22"/>
        </w:rPr>
        <w:t xml:space="preserve">. </w:t>
      </w:r>
      <w:r w:rsidR="001669E3">
        <w:rPr>
          <w:b w:val="0"/>
          <w:sz w:val="22"/>
          <w:szCs w:val="22"/>
        </w:rPr>
        <w:t>Pasūtītājs slēdz L</w:t>
      </w:r>
      <w:r w:rsidR="00956676" w:rsidRPr="00956676">
        <w:rPr>
          <w:b w:val="0"/>
          <w:sz w:val="22"/>
          <w:szCs w:val="22"/>
        </w:rPr>
        <w:t xml:space="preserve">īgumu </w:t>
      </w:r>
      <w:r w:rsidR="001669E3">
        <w:rPr>
          <w:b w:val="0"/>
          <w:sz w:val="22"/>
          <w:szCs w:val="22"/>
        </w:rPr>
        <w:t xml:space="preserve">saskaņā ar pievienoto Līguma projektu </w:t>
      </w:r>
      <w:r w:rsidR="001669E3" w:rsidRPr="004345A4">
        <w:rPr>
          <w:b w:val="0"/>
          <w:sz w:val="22"/>
          <w:szCs w:val="22"/>
        </w:rPr>
        <w:t>(</w:t>
      </w:r>
      <w:r w:rsidR="00565A86">
        <w:rPr>
          <w:sz w:val="22"/>
          <w:szCs w:val="22"/>
        </w:rPr>
        <w:t>Nolikuma</w:t>
      </w:r>
      <w:r w:rsidR="00DE7FDD">
        <w:rPr>
          <w:sz w:val="22"/>
          <w:szCs w:val="22"/>
        </w:rPr>
        <w:t xml:space="preserve"> 7</w:t>
      </w:r>
      <w:r w:rsidR="00180C96" w:rsidRPr="00DD15B7">
        <w:rPr>
          <w:sz w:val="22"/>
          <w:szCs w:val="22"/>
        </w:rPr>
        <w:t>.</w:t>
      </w:r>
      <w:r w:rsidR="001669E3" w:rsidRPr="00DD15B7">
        <w:rPr>
          <w:sz w:val="22"/>
          <w:szCs w:val="22"/>
        </w:rPr>
        <w:t>pielikums</w:t>
      </w:r>
      <w:r w:rsidR="001669E3" w:rsidRPr="004345A4">
        <w:rPr>
          <w:b w:val="0"/>
          <w:sz w:val="22"/>
          <w:szCs w:val="22"/>
        </w:rPr>
        <w:t>)</w:t>
      </w:r>
      <w:r w:rsidR="001669E3">
        <w:rPr>
          <w:b w:val="0"/>
          <w:sz w:val="22"/>
          <w:szCs w:val="22"/>
        </w:rPr>
        <w:t xml:space="preserve"> </w:t>
      </w:r>
      <w:r w:rsidR="00956676" w:rsidRPr="00956676">
        <w:rPr>
          <w:b w:val="0"/>
          <w:sz w:val="22"/>
          <w:szCs w:val="22"/>
        </w:rPr>
        <w:t>ar izraudzīto pretenden</w:t>
      </w:r>
      <w:r w:rsidR="00FD799E">
        <w:rPr>
          <w:b w:val="0"/>
          <w:sz w:val="22"/>
          <w:szCs w:val="22"/>
        </w:rPr>
        <w:t xml:space="preserve">tu, pamatojoties uz </w:t>
      </w:r>
      <w:r w:rsidR="00A72340">
        <w:rPr>
          <w:b w:val="0"/>
          <w:sz w:val="22"/>
          <w:szCs w:val="22"/>
        </w:rPr>
        <w:t>p</w:t>
      </w:r>
      <w:r w:rsidR="00FD799E">
        <w:rPr>
          <w:b w:val="0"/>
          <w:sz w:val="22"/>
          <w:szCs w:val="22"/>
        </w:rPr>
        <w:t>retendenta</w:t>
      </w:r>
      <w:r w:rsidR="001669E3">
        <w:rPr>
          <w:b w:val="0"/>
          <w:sz w:val="22"/>
          <w:szCs w:val="22"/>
        </w:rPr>
        <w:t xml:space="preserve"> piedāvājumu un</w:t>
      </w:r>
      <w:r w:rsidR="00956676" w:rsidRPr="00956676">
        <w:rPr>
          <w:b w:val="0"/>
          <w:sz w:val="22"/>
          <w:szCs w:val="22"/>
        </w:rPr>
        <w:t xml:space="preserve"> </w:t>
      </w:r>
      <w:r w:rsidR="00CD2CEA">
        <w:rPr>
          <w:b w:val="0"/>
          <w:sz w:val="22"/>
          <w:szCs w:val="22"/>
        </w:rPr>
        <w:t>N</w:t>
      </w:r>
      <w:r w:rsidR="00956676" w:rsidRPr="00956676">
        <w:rPr>
          <w:b w:val="0"/>
          <w:sz w:val="22"/>
          <w:szCs w:val="22"/>
        </w:rPr>
        <w:t>olikuma noteikumiem</w:t>
      </w:r>
      <w:r w:rsidR="00FD799E" w:rsidRPr="004345A4">
        <w:rPr>
          <w:b w:val="0"/>
          <w:sz w:val="22"/>
          <w:szCs w:val="22"/>
        </w:rPr>
        <w:t>.</w:t>
      </w:r>
      <w:r w:rsidR="00FD799E">
        <w:rPr>
          <w:b w:val="0"/>
          <w:sz w:val="22"/>
          <w:szCs w:val="22"/>
        </w:rPr>
        <w:t xml:space="preserve"> </w:t>
      </w:r>
    </w:p>
    <w:p w14:paraId="179DBB8C" w14:textId="72B09CD6" w:rsidR="00B433DB" w:rsidRPr="004F0689" w:rsidRDefault="00D85D68" w:rsidP="004F0689">
      <w:pPr>
        <w:pStyle w:val="Heading2"/>
        <w:keepNext w:val="0"/>
        <w:spacing w:after="120"/>
        <w:ind w:left="454" w:hanging="454"/>
        <w:rPr>
          <w:b w:val="0"/>
          <w:bCs w:val="0"/>
          <w:sz w:val="22"/>
          <w:szCs w:val="22"/>
        </w:rPr>
      </w:pPr>
      <w:r>
        <w:rPr>
          <w:b w:val="0"/>
          <w:sz w:val="22"/>
          <w:szCs w:val="22"/>
        </w:rPr>
        <w:lastRenderedPageBreak/>
        <w:t>7</w:t>
      </w:r>
      <w:r w:rsidR="00D20909">
        <w:rPr>
          <w:b w:val="0"/>
          <w:sz w:val="22"/>
          <w:szCs w:val="22"/>
        </w:rPr>
        <w:t>.</w:t>
      </w:r>
      <w:r w:rsidR="00B1508E">
        <w:rPr>
          <w:b w:val="0"/>
          <w:sz w:val="22"/>
          <w:szCs w:val="22"/>
        </w:rPr>
        <w:t>8</w:t>
      </w:r>
      <w:r w:rsidR="00432C7F">
        <w:rPr>
          <w:b w:val="0"/>
          <w:sz w:val="22"/>
          <w:szCs w:val="22"/>
        </w:rPr>
        <w:t xml:space="preserve">. </w:t>
      </w:r>
      <w:r w:rsidR="00956676" w:rsidRPr="00A851DB">
        <w:rPr>
          <w:b w:val="0"/>
          <w:sz w:val="22"/>
          <w:szCs w:val="22"/>
        </w:rPr>
        <w:t xml:space="preserve">Izraudzītam </w:t>
      </w:r>
      <w:r w:rsidR="00A72340">
        <w:rPr>
          <w:b w:val="0"/>
          <w:sz w:val="22"/>
          <w:szCs w:val="22"/>
        </w:rPr>
        <w:t>p</w:t>
      </w:r>
      <w:r w:rsidR="00956676" w:rsidRPr="00A851DB">
        <w:rPr>
          <w:b w:val="0"/>
          <w:sz w:val="22"/>
          <w:szCs w:val="22"/>
        </w:rPr>
        <w:t>rete</w:t>
      </w:r>
      <w:r w:rsidR="001669E3">
        <w:rPr>
          <w:b w:val="0"/>
          <w:sz w:val="22"/>
          <w:szCs w:val="22"/>
        </w:rPr>
        <w:t>ndentam jānoslēdz (jāparaksta) L</w:t>
      </w:r>
      <w:r w:rsidR="00B1508E">
        <w:rPr>
          <w:b w:val="0"/>
          <w:sz w:val="22"/>
          <w:szCs w:val="22"/>
        </w:rPr>
        <w:t>īgums 5 (piecu</w:t>
      </w:r>
      <w:r w:rsidR="00956676" w:rsidRPr="00A851DB">
        <w:rPr>
          <w:b w:val="0"/>
          <w:sz w:val="22"/>
          <w:szCs w:val="22"/>
        </w:rPr>
        <w:t xml:space="preserve">) dienu laikā pēc </w:t>
      </w:r>
      <w:r w:rsidR="00CD2CEA">
        <w:rPr>
          <w:b w:val="0"/>
          <w:sz w:val="22"/>
          <w:szCs w:val="22"/>
        </w:rPr>
        <w:t>N</w:t>
      </w:r>
      <w:r w:rsidR="00956676" w:rsidRPr="00A851DB">
        <w:rPr>
          <w:b w:val="0"/>
          <w:sz w:val="22"/>
          <w:szCs w:val="22"/>
        </w:rPr>
        <w:t>olikuma</w:t>
      </w:r>
      <w:r w:rsidR="00D20909">
        <w:rPr>
          <w:b w:val="0"/>
          <w:sz w:val="22"/>
          <w:szCs w:val="22"/>
        </w:rPr>
        <w:t xml:space="preserve"> </w:t>
      </w:r>
      <w:r>
        <w:rPr>
          <w:b w:val="0"/>
          <w:sz w:val="22"/>
          <w:szCs w:val="22"/>
        </w:rPr>
        <w:t>7</w:t>
      </w:r>
      <w:r w:rsidR="00BE2DEC">
        <w:rPr>
          <w:b w:val="0"/>
          <w:sz w:val="22"/>
          <w:szCs w:val="22"/>
        </w:rPr>
        <w:t>.4.</w:t>
      </w:r>
      <w:r w:rsidR="00956676" w:rsidRPr="00A851DB">
        <w:rPr>
          <w:b w:val="0"/>
          <w:sz w:val="22"/>
          <w:szCs w:val="22"/>
        </w:rPr>
        <w:t>punktā noteiktā nogaidīšanas termiņa un Pasūtītāja uzaicinājuma</w:t>
      </w:r>
      <w:r w:rsidR="00956676" w:rsidRPr="00A851DB">
        <w:rPr>
          <w:rFonts w:eastAsia="Calibri"/>
          <w:b w:val="0"/>
          <w:sz w:val="22"/>
          <w:szCs w:val="22"/>
        </w:rPr>
        <w:t>. Gadījumā, ja termiņa pēdējā diena iekrīt brīvdienā, tad par termiņa beigām tiek uzskatīta nākamā darba diena līdz iestādes darba dienas beigām.</w:t>
      </w:r>
      <w:bookmarkStart w:id="46" w:name="_Toc64201284"/>
      <w:bookmarkStart w:id="47" w:name="_Toc64201432"/>
      <w:bookmarkStart w:id="48" w:name="_Toc64201627"/>
      <w:bookmarkStart w:id="49" w:name="_Toc64264076"/>
      <w:bookmarkStart w:id="50" w:name="_Toc65454245"/>
      <w:bookmarkStart w:id="51" w:name="_Toc65862775"/>
      <w:bookmarkStart w:id="52" w:name="_Toc65956614"/>
      <w:bookmarkStart w:id="53" w:name="_Toc65967973"/>
      <w:bookmarkStart w:id="54" w:name="_Toc72766070"/>
      <w:bookmarkStart w:id="55" w:name="_Toc73116770"/>
      <w:bookmarkStart w:id="56" w:name="_Toc79552070"/>
    </w:p>
    <w:p w14:paraId="7AF967ED" w14:textId="7EF27E66" w:rsidR="00EF58EA" w:rsidRPr="004F0689" w:rsidRDefault="00D85D68" w:rsidP="004F0689">
      <w:pPr>
        <w:pStyle w:val="Heading1"/>
        <w:keepNext w:val="0"/>
        <w:numPr>
          <w:ilvl w:val="0"/>
          <w:numId w:val="0"/>
        </w:numPr>
        <w:spacing w:after="120"/>
        <w:ind w:left="360" w:hanging="360"/>
        <w:rPr>
          <w:rFonts w:ascii="Times New Roman" w:hAnsi="Times New Roman"/>
          <w:sz w:val="22"/>
          <w:szCs w:val="22"/>
        </w:rPr>
      </w:pPr>
      <w:bookmarkStart w:id="57" w:name="_Toc141341766"/>
      <w:bookmarkStart w:id="58" w:name="_Toc141785297"/>
      <w:bookmarkStart w:id="59" w:name="_Toc354218003"/>
      <w:r>
        <w:rPr>
          <w:rFonts w:ascii="Times New Roman" w:hAnsi="Times New Roman"/>
          <w:sz w:val="22"/>
          <w:szCs w:val="22"/>
        </w:rPr>
        <w:t>8</w:t>
      </w:r>
      <w:r w:rsidR="00432C7F">
        <w:rPr>
          <w:rFonts w:ascii="Times New Roman" w:hAnsi="Times New Roman"/>
          <w:sz w:val="22"/>
          <w:szCs w:val="22"/>
        </w:rPr>
        <w:t xml:space="preserve">. </w:t>
      </w:r>
      <w:r w:rsidR="00EF58EA" w:rsidRPr="005D48ED">
        <w:rPr>
          <w:rFonts w:ascii="Times New Roman" w:hAnsi="Times New Roman"/>
          <w:sz w:val="22"/>
          <w:szCs w:val="22"/>
        </w:rPr>
        <w:t>Iepirkuma komisijas tiesības un pienākumi</w:t>
      </w:r>
      <w:bookmarkEnd w:id="46"/>
      <w:bookmarkEnd w:id="47"/>
      <w:bookmarkEnd w:id="48"/>
      <w:bookmarkEnd w:id="49"/>
      <w:bookmarkEnd w:id="50"/>
      <w:bookmarkEnd w:id="51"/>
      <w:bookmarkEnd w:id="52"/>
      <w:bookmarkEnd w:id="53"/>
      <w:bookmarkEnd w:id="54"/>
      <w:bookmarkEnd w:id="55"/>
      <w:bookmarkEnd w:id="56"/>
      <w:bookmarkEnd w:id="57"/>
      <w:bookmarkEnd w:id="58"/>
      <w:bookmarkEnd w:id="59"/>
    </w:p>
    <w:p w14:paraId="4B5618FB" w14:textId="5C5EEB91" w:rsidR="00B1508E" w:rsidRPr="00E37992" w:rsidRDefault="00D85D68" w:rsidP="00B1508E">
      <w:pPr>
        <w:pStyle w:val="Heading2"/>
        <w:keepNext w:val="0"/>
        <w:spacing w:after="120"/>
        <w:ind w:left="426" w:hanging="426"/>
        <w:rPr>
          <w:b w:val="0"/>
          <w:sz w:val="22"/>
          <w:szCs w:val="22"/>
        </w:rPr>
      </w:pPr>
      <w:r>
        <w:rPr>
          <w:b w:val="0"/>
          <w:sz w:val="22"/>
          <w:szCs w:val="22"/>
        </w:rPr>
        <w:t>8</w:t>
      </w:r>
      <w:r w:rsidR="001C2885">
        <w:rPr>
          <w:b w:val="0"/>
          <w:sz w:val="22"/>
          <w:szCs w:val="22"/>
        </w:rPr>
        <w:t>.</w:t>
      </w:r>
      <w:r w:rsidR="00432C7F">
        <w:rPr>
          <w:b w:val="0"/>
          <w:sz w:val="22"/>
          <w:szCs w:val="22"/>
        </w:rPr>
        <w:t xml:space="preserve">1. </w:t>
      </w:r>
      <w:r w:rsidR="00B1508E" w:rsidRPr="00E37992">
        <w:rPr>
          <w:b w:val="0"/>
          <w:sz w:val="22"/>
          <w:szCs w:val="22"/>
        </w:rPr>
        <w:t xml:space="preserve">Komisijas katra locekļa pienākums ir ievērot PIL 25.panta darbības pamatnoteikumus, pārliecinoties par to atbilstību arī Konkursa dokumentācijas sagatavotājam. </w:t>
      </w:r>
    </w:p>
    <w:p w14:paraId="410936BE" w14:textId="0ABE9D53" w:rsidR="00B1508E" w:rsidRPr="00E37992" w:rsidRDefault="00D85D68" w:rsidP="00B1508E">
      <w:pPr>
        <w:pStyle w:val="Heading2"/>
        <w:keepNext w:val="0"/>
        <w:spacing w:after="120"/>
        <w:ind w:left="426" w:hanging="426"/>
        <w:rPr>
          <w:b w:val="0"/>
          <w:sz w:val="22"/>
          <w:szCs w:val="22"/>
        </w:rPr>
      </w:pPr>
      <w:r>
        <w:rPr>
          <w:b w:val="0"/>
          <w:sz w:val="22"/>
          <w:szCs w:val="22"/>
        </w:rPr>
        <w:t>8</w:t>
      </w:r>
      <w:r w:rsidR="00B1508E" w:rsidRPr="00E37992">
        <w:rPr>
          <w:b w:val="0"/>
          <w:sz w:val="22"/>
          <w:szCs w:val="22"/>
        </w:rPr>
        <w:t xml:space="preserve">.2. Komisijai ir pienākums pārbaudīt un vērtēt saņemtos piedāvājumus saskaņā ar PIL un </w:t>
      </w:r>
      <w:r w:rsidR="00B1508E" w:rsidRPr="00E37992">
        <w:rPr>
          <w:b w:val="0"/>
          <w:bCs w:val="0"/>
          <w:sz w:val="22"/>
          <w:szCs w:val="22"/>
        </w:rPr>
        <w:t>N</w:t>
      </w:r>
      <w:r w:rsidR="00B1508E" w:rsidRPr="00E37992">
        <w:rPr>
          <w:b w:val="0"/>
          <w:sz w:val="22"/>
          <w:szCs w:val="22"/>
        </w:rPr>
        <w:t>olikuma prasībām.</w:t>
      </w:r>
    </w:p>
    <w:p w14:paraId="1985DD89" w14:textId="7919A488" w:rsidR="00B1508E" w:rsidRPr="00E37992" w:rsidRDefault="00D85D68" w:rsidP="00B1508E">
      <w:pPr>
        <w:pStyle w:val="Heading2"/>
        <w:keepNext w:val="0"/>
        <w:spacing w:after="120"/>
        <w:ind w:left="426" w:hanging="426"/>
        <w:rPr>
          <w:b w:val="0"/>
          <w:sz w:val="22"/>
          <w:szCs w:val="22"/>
        </w:rPr>
      </w:pPr>
      <w:r>
        <w:rPr>
          <w:b w:val="0"/>
          <w:sz w:val="22"/>
          <w:szCs w:val="22"/>
        </w:rPr>
        <w:t>8</w:t>
      </w:r>
      <w:r w:rsidR="00B1508E" w:rsidRPr="00E37992">
        <w:rPr>
          <w:b w:val="0"/>
          <w:sz w:val="22"/>
          <w:szCs w:val="22"/>
        </w:rPr>
        <w:t xml:space="preserve">.3. Komisijai ir pienākums sniegt pretendentam papildus informāciju attiecīga pieprasījuma saņemšanas gadījumā, kā arī informēt visus interesentus par sniegto papildu informāciju (ievietojot to Pasūtītāja mājas lapā) un vienlaicīgi informēt visus pretendentus par Konkursa rezultātiem </w:t>
      </w:r>
      <w:r w:rsidR="00B1508E" w:rsidRPr="00E37992">
        <w:rPr>
          <w:b w:val="0"/>
          <w:bCs w:val="0"/>
          <w:sz w:val="22"/>
          <w:szCs w:val="22"/>
        </w:rPr>
        <w:t>pēc lēmuma pieņemšanas</w:t>
      </w:r>
      <w:r w:rsidR="00B1508E" w:rsidRPr="00E37992">
        <w:rPr>
          <w:b w:val="0"/>
          <w:sz w:val="22"/>
          <w:szCs w:val="22"/>
        </w:rPr>
        <w:t>.</w:t>
      </w:r>
    </w:p>
    <w:p w14:paraId="3F908153" w14:textId="476AAFAA" w:rsidR="00B1508E" w:rsidRPr="00E37992" w:rsidRDefault="00D85D68" w:rsidP="00B1508E">
      <w:pPr>
        <w:pStyle w:val="Heading2"/>
        <w:keepNext w:val="0"/>
        <w:spacing w:after="120"/>
        <w:ind w:left="426" w:hanging="426"/>
        <w:rPr>
          <w:b w:val="0"/>
          <w:sz w:val="22"/>
          <w:szCs w:val="22"/>
        </w:rPr>
      </w:pPr>
      <w:r>
        <w:rPr>
          <w:b w:val="0"/>
          <w:sz w:val="22"/>
          <w:szCs w:val="22"/>
        </w:rPr>
        <w:t>8</w:t>
      </w:r>
      <w:r w:rsidR="00B1508E" w:rsidRPr="00E37992">
        <w:rPr>
          <w:b w:val="0"/>
          <w:sz w:val="22"/>
          <w:szCs w:val="22"/>
        </w:rPr>
        <w:t>.4. Komisijai ir tiesības pārbaudīt pretendenta iesniegto informāciju publiski pieejamās datu bāzēs vai kompetentās institūcijās, kā arī pieprasīt pretendentam precizēt iesniegto informāciju, ja tas nepieciešams pretendentu atlases veikšanai vai piedāvājumu vērtēšanai.</w:t>
      </w:r>
    </w:p>
    <w:p w14:paraId="25BE1B9B" w14:textId="124C4B3F" w:rsidR="00B1508E" w:rsidRPr="00E37992" w:rsidRDefault="00D85D68" w:rsidP="00B1508E">
      <w:pPr>
        <w:pStyle w:val="Heading2"/>
        <w:keepNext w:val="0"/>
        <w:spacing w:after="120"/>
        <w:ind w:left="426" w:hanging="426"/>
        <w:rPr>
          <w:b w:val="0"/>
          <w:sz w:val="22"/>
          <w:szCs w:val="22"/>
        </w:rPr>
      </w:pPr>
      <w:r>
        <w:rPr>
          <w:b w:val="0"/>
          <w:sz w:val="22"/>
          <w:szCs w:val="22"/>
        </w:rPr>
        <w:t>8</w:t>
      </w:r>
      <w:r w:rsidR="00B1508E" w:rsidRPr="00E37992">
        <w:rPr>
          <w:b w:val="0"/>
          <w:sz w:val="22"/>
          <w:szCs w:val="22"/>
        </w:rPr>
        <w:t>.5. Komija piedāvājumu vērtēšanas laikā ir tiesīga pieprasīt, lai pretendents uzrāda dokumenta oriģinālu vai iesniedz apliecinātu dokumenta kopiju, ja tai rodas šaubas par dokumenta autentiskumu.</w:t>
      </w:r>
    </w:p>
    <w:p w14:paraId="0935C39B" w14:textId="603FA9EA" w:rsidR="00B1508E" w:rsidRPr="00E37992" w:rsidRDefault="00D85D68" w:rsidP="00B1508E">
      <w:pPr>
        <w:pStyle w:val="Heading2"/>
        <w:keepNext w:val="0"/>
        <w:spacing w:after="120"/>
        <w:ind w:left="426" w:hanging="426"/>
        <w:rPr>
          <w:b w:val="0"/>
          <w:sz w:val="22"/>
          <w:szCs w:val="22"/>
        </w:rPr>
      </w:pPr>
      <w:r>
        <w:rPr>
          <w:b w:val="0"/>
          <w:sz w:val="22"/>
          <w:szCs w:val="22"/>
        </w:rPr>
        <w:t>8</w:t>
      </w:r>
      <w:r w:rsidR="00B1508E" w:rsidRPr="00E37992">
        <w:rPr>
          <w:b w:val="0"/>
          <w:sz w:val="22"/>
          <w:szCs w:val="22"/>
        </w:rPr>
        <w:t>.6. Komisija pretendentu atlasē un piedāvājumu vērtēšanā ir tiesīga pieaicināt ekspertus.</w:t>
      </w:r>
    </w:p>
    <w:p w14:paraId="6E9DD0EC" w14:textId="43E3890B" w:rsidR="00B1508E" w:rsidRPr="00E37992" w:rsidRDefault="00D85D68" w:rsidP="00B1508E">
      <w:pPr>
        <w:pStyle w:val="Heading2"/>
        <w:keepNext w:val="0"/>
        <w:spacing w:after="120"/>
        <w:ind w:left="426" w:hanging="426"/>
        <w:rPr>
          <w:b w:val="0"/>
          <w:bCs w:val="0"/>
          <w:sz w:val="22"/>
          <w:szCs w:val="22"/>
        </w:rPr>
      </w:pPr>
      <w:r>
        <w:rPr>
          <w:b w:val="0"/>
          <w:bCs w:val="0"/>
          <w:sz w:val="22"/>
          <w:szCs w:val="22"/>
        </w:rPr>
        <w:t>8</w:t>
      </w:r>
      <w:r w:rsidR="00B1508E" w:rsidRPr="00E37992">
        <w:rPr>
          <w:b w:val="0"/>
          <w:bCs w:val="0"/>
          <w:sz w:val="22"/>
          <w:szCs w:val="22"/>
        </w:rPr>
        <w:t>.7. Komisijai ir tiesības izdarīt grozījumus Nolikumā nosūtot par to paziņojumu Iepirkumu uzraudzības birojam, kas tiek ievietots internetā un publicēts PIL noteiktajā kārtībā, kā arī ievietojot informāciju par grozījumiem Pasūtītāja mājas lapā internetā.</w:t>
      </w:r>
    </w:p>
    <w:p w14:paraId="3764CFBE" w14:textId="02966B44" w:rsidR="00B1508E" w:rsidRPr="00E37992" w:rsidRDefault="00D85D68" w:rsidP="00B1508E">
      <w:pPr>
        <w:pStyle w:val="Heading2"/>
        <w:keepNext w:val="0"/>
        <w:spacing w:after="120"/>
        <w:ind w:left="426" w:hanging="426"/>
        <w:rPr>
          <w:b w:val="0"/>
          <w:bCs w:val="0"/>
          <w:sz w:val="22"/>
          <w:szCs w:val="22"/>
        </w:rPr>
      </w:pPr>
      <w:r>
        <w:rPr>
          <w:b w:val="0"/>
          <w:bCs w:val="0"/>
          <w:sz w:val="22"/>
          <w:szCs w:val="22"/>
        </w:rPr>
        <w:t>8</w:t>
      </w:r>
      <w:r w:rsidR="00B1508E" w:rsidRPr="00E37992">
        <w:rPr>
          <w:b w:val="0"/>
          <w:bCs w:val="0"/>
          <w:sz w:val="22"/>
          <w:szCs w:val="22"/>
        </w:rPr>
        <w:t xml:space="preserve">.8. Ja izraudzītais pretendents </w:t>
      </w:r>
      <w:r w:rsidR="00B1508E">
        <w:rPr>
          <w:b w:val="0"/>
          <w:bCs w:val="0"/>
          <w:sz w:val="22"/>
          <w:szCs w:val="22"/>
        </w:rPr>
        <w:t>atsakās slēgt Līgumu (</w:t>
      </w:r>
      <w:r w:rsidR="00DD15B7" w:rsidRPr="00DD15B7">
        <w:rPr>
          <w:bCs w:val="0"/>
          <w:sz w:val="22"/>
          <w:szCs w:val="22"/>
        </w:rPr>
        <w:t xml:space="preserve">Nolikuma </w:t>
      </w:r>
      <w:r w:rsidR="00DE7FDD">
        <w:rPr>
          <w:bCs w:val="0"/>
          <w:sz w:val="22"/>
          <w:szCs w:val="22"/>
        </w:rPr>
        <w:t>7</w:t>
      </w:r>
      <w:r w:rsidR="00B1508E" w:rsidRPr="00DD15B7">
        <w:rPr>
          <w:bCs w:val="0"/>
          <w:sz w:val="22"/>
          <w:szCs w:val="22"/>
        </w:rPr>
        <w:t>.pielikums</w:t>
      </w:r>
      <w:r w:rsidR="00B1508E" w:rsidRPr="00E37992">
        <w:rPr>
          <w:b w:val="0"/>
          <w:bCs w:val="0"/>
          <w:sz w:val="22"/>
          <w:szCs w:val="22"/>
        </w:rPr>
        <w:t xml:space="preserve">) ar Pasūtītāju, Komisijai ir tiesības izvēlēties nākamo saimnieciski izdevīgāko piedāvājumu vai pārtraukt iepirkuma procedūru, neizvēloties nevienu piedāvājumu. Ja pieņemts lēmums slēgt Līgumu ar nākamo pretendentu, bet tas atsakās Līgumu slēgt, Komisija pieņem lēmumu pārtraukt iepirkuma procedūru, neizvēloties nevienu piedāvājumu. </w:t>
      </w:r>
    </w:p>
    <w:p w14:paraId="318275FB" w14:textId="5A78D66A" w:rsidR="00B1508E" w:rsidRPr="00E37992" w:rsidRDefault="00D85D68" w:rsidP="00B1508E">
      <w:pPr>
        <w:pStyle w:val="Heading2"/>
        <w:keepNext w:val="0"/>
        <w:spacing w:after="120"/>
        <w:ind w:left="426" w:hanging="426"/>
        <w:rPr>
          <w:b w:val="0"/>
          <w:bCs w:val="0"/>
          <w:sz w:val="22"/>
          <w:szCs w:val="22"/>
        </w:rPr>
      </w:pPr>
      <w:r>
        <w:rPr>
          <w:b w:val="0"/>
          <w:bCs w:val="0"/>
          <w:sz w:val="22"/>
          <w:szCs w:val="22"/>
        </w:rPr>
        <w:t>8</w:t>
      </w:r>
      <w:r w:rsidR="00B1508E" w:rsidRPr="00E37992">
        <w:rPr>
          <w:b w:val="0"/>
          <w:bCs w:val="0"/>
          <w:sz w:val="22"/>
          <w:szCs w:val="22"/>
        </w:rPr>
        <w:t>.9. Komisijai ir tiesības normatīvajos aktos paredzētajos gadījumos izbeigt iepirkuma procedūru bez Līguma noslēgšanas.</w:t>
      </w:r>
    </w:p>
    <w:p w14:paraId="51E13111" w14:textId="23DA1CC7" w:rsidR="00EF58EA" w:rsidRPr="006C6845" w:rsidRDefault="00D85D68" w:rsidP="004F0689">
      <w:pPr>
        <w:pStyle w:val="Heading2"/>
        <w:keepNext w:val="0"/>
        <w:spacing w:after="120"/>
        <w:ind w:left="426" w:hanging="426"/>
        <w:rPr>
          <w:b w:val="0"/>
          <w:bCs w:val="0"/>
          <w:sz w:val="22"/>
          <w:szCs w:val="22"/>
        </w:rPr>
      </w:pPr>
      <w:r>
        <w:rPr>
          <w:b w:val="0"/>
          <w:bCs w:val="0"/>
          <w:sz w:val="22"/>
          <w:szCs w:val="22"/>
        </w:rPr>
        <w:t>8</w:t>
      </w:r>
      <w:r w:rsidR="00B1508E" w:rsidRPr="00E37992">
        <w:rPr>
          <w:b w:val="0"/>
          <w:bCs w:val="0"/>
          <w:sz w:val="22"/>
          <w:szCs w:val="22"/>
        </w:rPr>
        <w:t>.10. Komisijai ir tiesības pretendentu atlases atbilstību pārbaudi veikt tikai tam pretendentam, kuram būtu piešķiramas iepirkuma līguma slēgšanas tiesības, saskaņā ar MK noteikumu 16. punktu.</w:t>
      </w:r>
    </w:p>
    <w:p w14:paraId="55583482" w14:textId="5E5CF529" w:rsidR="00EF58EA" w:rsidRPr="004F0689" w:rsidRDefault="00D85D68" w:rsidP="004F0689">
      <w:pPr>
        <w:pStyle w:val="Heading1"/>
        <w:numPr>
          <w:ilvl w:val="0"/>
          <w:numId w:val="0"/>
        </w:numPr>
        <w:spacing w:after="120"/>
        <w:ind w:left="360"/>
        <w:rPr>
          <w:rFonts w:ascii="Times New Roman" w:hAnsi="Times New Roman"/>
          <w:sz w:val="22"/>
          <w:szCs w:val="22"/>
        </w:rPr>
      </w:pPr>
      <w:bookmarkStart w:id="60" w:name="_Toc64201285"/>
      <w:bookmarkStart w:id="61" w:name="_Toc64201433"/>
      <w:bookmarkStart w:id="62" w:name="_Toc64201628"/>
      <w:bookmarkStart w:id="63" w:name="_Toc64264077"/>
      <w:bookmarkStart w:id="64" w:name="_Toc65454246"/>
      <w:bookmarkStart w:id="65" w:name="_Toc65862776"/>
      <w:bookmarkStart w:id="66" w:name="_Toc65956615"/>
      <w:bookmarkStart w:id="67" w:name="_Toc65967974"/>
      <w:bookmarkStart w:id="68" w:name="_Toc72766071"/>
      <w:bookmarkStart w:id="69" w:name="_Toc73116771"/>
      <w:bookmarkStart w:id="70" w:name="_Toc79552071"/>
      <w:bookmarkStart w:id="71" w:name="_Toc141341767"/>
      <w:bookmarkStart w:id="72" w:name="_Toc141785298"/>
      <w:bookmarkStart w:id="73" w:name="_Toc377540482"/>
      <w:bookmarkStart w:id="74" w:name="_Toc354218004"/>
      <w:r>
        <w:rPr>
          <w:rFonts w:ascii="Times New Roman" w:hAnsi="Times New Roman"/>
          <w:sz w:val="22"/>
          <w:szCs w:val="22"/>
        </w:rPr>
        <w:t>9</w:t>
      </w:r>
      <w:r w:rsidR="00432C7F">
        <w:rPr>
          <w:rFonts w:ascii="Times New Roman" w:hAnsi="Times New Roman"/>
          <w:sz w:val="22"/>
          <w:szCs w:val="22"/>
        </w:rPr>
        <w:t xml:space="preserve">. </w:t>
      </w:r>
      <w:r w:rsidR="00EF58EA" w:rsidRPr="005D48ED">
        <w:rPr>
          <w:rFonts w:ascii="Times New Roman" w:hAnsi="Times New Roman"/>
          <w:sz w:val="22"/>
          <w:szCs w:val="22"/>
        </w:rPr>
        <w:t>Pretendenta tiesības un pienākumi</w:t>
      </w:r>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p>
    <w:p w14:paraId="7F9F06F9" w14:textId="4AB9B1B8" w:rsidR="00B1508E" w:rsidRPr="00E37992" w:rsidRDefault="00D85D68" w:rsidP="00B1508E">
      <w:pPr>
        <w:pStyle w:val="Heading2"/>
        <w:spacing w:after="120"/>
        <w:ind w:left="426" w:hanging="426"/>
        <w:rPr>
          <w:b w:val="0"/>
          <w:sz w:val="22"/>
          <w:szCs w:val="22"/>
        </w:rPr>
      </w:pPr>
      <w:r>
        <w:rPr>
          <w:b w:val="0"/>
          <w:bCs w:val="0"/>
          <w:sz w:val="22"/>
          <w:szCs w:val="22"/>
        </w:rPr>
        <w:t>9</w:t>
      </w:r>
      <w:r w:rsidR="00432C7F">
        <w:rPr>
          <w:b w:val="0"/>
          <w:bCs w:val="0"/>
          <w:sz w:val="22"/>
          <w:szCs w:val="22"/>
        </w:rPr>
        <w:t xml:space="preserve">.1. </w:t>
      </w:r>
      <w:r w:rsidR="00B1508E" w:rsidRPr="00E37992">
        <w:rPr>
          <w:b w:val="0"/>
          <w:bCs w:val="0"/>
          <w:sz w:val="22"/>
          <w:szCs w:val="22"/>
        </w:rPr>
        <w:t>Pretendentam ir</w:t>
      </w:r>
      <w:r w:rsidR="00B1508E" w:rsidRPr="00E37992">
        <w:rPr>
          <w:b w:val="0"/>
          <w:sz w:val="22"/>
          <w:szCs w:val="22"/>
        </w:rPr>
        <w:t xml:space="preserve"> pienākums pirms piedāvājuma sagatavošanas rūpīgi iepazīties ar visiem Nolikuma un tā pielikumu nosacījumiem, sagatavot piedāvājumu, tajā ietverot visu prasīto informāciju, kas nepieciešama Nolikuma prasību pārbaudei.</w:t>
      </w:r>
    </w:p>
    <w:p w14:paraId="12DB86C1" w14:textId="4B659F99" w:rsidR="00B1508E" w:rsidRPr="00E37992" w:rsidRDefault="00D85D68" w:rsidP="00B1508E">
      <w:pPr>
        <w:pStyle w:val="Heading2"/>
        <w:spacing w:after="120"/>
        <w:ind w:left="426" w:hanging="426"/>
        <w:rPr>
          <w:b w:val="0"/>
          <w:sz w:val="22"/>
          <w:szCs w:val="22"/>
        </w:rPr>
      </w:pPr>
      <w:r>
        <w:rPr>
          <w:b w:val="0"/>
          <w:sz w:val="22"/>
          <w:szCs w:val="22"/>
        </w:rPr>
        <w:t>9</w:t>
      </w:r>
      <w:r w:rsidR="00BD6EF1">
        <w:rPr>
          <w:b w:val="0"/>
          <w:sz w:val="22"/>
          <w:szCs w:val="22"/>
        </w:rPr>
        <w:t>.</w:t>
      </w:r>
      <w:r w:rsidR="00B1508E" w:rsidRPr="00E37992">
        <w:rPr>
          <w:b w:val="0"/>
          <w:sz w:val="22"/>
          <w:szCs w:val="22"/>
        </w:rPr>
        <w:t>2. Pretendentam ir tiesības, ievērojot PIL noteikto kārtību, iesniegt Pasūtītājam papildu informācijas pieprasījumus un iesniegumus, kā arī saņemt uz tiem atbildes PIL noteiktajos termiņos.</w:t>
      </w:r>
    </w:p>
    <w:p w14:paraId="0ACD5D2D" w14:textId="236B2509" w:rsidR="00B1508E" w:rsidRPr="00E37992" w:rsidRDefault="00D85D68" w:rsidP="00B1508E">
      <w:pPr>
        <w:pStyle w:val="Heading2"/>
        <w:spacing w:after="120"/>
        <w:ind w:left="426" w:hanging="426"/>
        <w:rPr>
          <w:b w:val="0"/>
          <w:sz w:val="22"/>
          <w:szCs w:val="22"/>
        </w:rPr>
      </w:pPr>
      <w:r>
        <w:rPr>
          <w:b w:val="0"/>
          <w:sz w:val="22"/>
          <w:szCs w:val="22"/>
        </w:rPr>
        <w:t>9</w:t>
      </w:r>
      <w:r w:rsidR="00B1508E" w:rsidRPr="00E37992">
        <w:rPr>
          <w:b w:val="0"/>
          <w:sz w:val="22"/>
          <w:szCs w:val="22"/>
        </w:rPr>
        <w:t>.3. Pretendentam ir tiesības mainīt un papildināt iesniegto piedāvājumu līdz piedāvājumu iesniegšanas termiņa beigām.</w:t>
      </w:r>
    </w:p>
    <w:p w14:paraId="037C50A2" w14:textId="0A7CAE8D" w:rsidR="00B1508E" w:rsidRPr="00E37992" w:rsidRDefault="00D85D68" w:rsidP="00B1508E">
      <w:pPr>
        <w:pStyle w:val="Heading2"/>
        <w:keepNext w:val="0"/>
        <w:spacing w:after="120"/>
        <w:ind w:left="426" w:hanging="426"/>
        <w:rPr>
          <w:b w:val="0"/>
          <w:bCs w:val="0"/>
          <w:sz w:val="22"/>
          <w:szCs w:val="22"/>
        </w:rPr>
      </w:pPr>
      <w:r>
        <w:rPr>
          <w:b w:val="0"/>
          <w:bCs w:val="0"/>
          <w:sz w:val="22"/>
          <w:szCs w:val="22"/>
        </w:rPr>
        <w:t>9</w:t>
      </w:r>
      <w:r w:rsidR="00B1508E" w:rsidRPr="00E37992">
        <w:rPr>
          <w:b w:val="0"/>
          <w:bCs w:val="0"/>
          <w:sz w:val="22"/>
          <w:szCs w:val="22"/>
        </w:rPr>
        <w:t xml:space="preserve">.4. Pretendentam ir pienākums Komisijas noteiktajā termiņā sniegt papildu informāciju vai paskaidrojumus par piedāvājumu, kā arī iesniegt </w:t>
      </w:r>
      <w:r w:rsidR="00B1508E" w:rsidRPr="00E37992">
        <w:rPr>
          <w:b w:val="0"/>
          <w:sz w:val="22"/>
          <w:szCs w:val="22"/>
        </w:rPr>
        <w:t xml:space="preserve">PIL un </w:t>
      </w:r>
      <w:r w:rsidR="00B1508E" w:rsidRPr="00E37992">
        <w:rPr>
          <w:b w:val="0"/>
          <w:bCs w:val="0"/>
          <w:sz w:val="22"/>
          <w:szCs w:val="22"/>
        </w:rPr>
        <w:t>N</w:t>
      </w:r>
      <w:r w:rsidR="00B1508E" w:rsidRPr="00E37992">
        <w:rPr>
          <w:b w:val="0"/>
          <w:sz w:val="22"/>
          <w:szCs w:val="22"/>
        </w:rPr>
        <w:t>olikumā noteiktos dokumentus</w:t>
      </w:r>
      <w:r w:rsidR="00B1508E" w:rsidRPr="00E37992">
        <w:rPr>
          <w:b w:val="0"/>
          <w:bCs w:val="0"/>
          <w:sz w:val="22"/>
          <w:szCs w:val="22"/>
        </w:rPr>
        <w:t>, ja tas noteikts Nolikumā vai Komisija to pieprasa.</w:t>
      </w:r>
    </w:p>
    <w:p w14:paraId="532DFCB1" w14:textId="18B9CA61" w:rsidR="00B1508E" w:rsidRPr="00E37992" w:rsidRDefault="00D85D68" w:rsidP="00B1508E">
      <w:pPr>
        <w:pStyle w:val="Heading2"/>
        <w:keepNext w:val="0"/>
        <w:spacing w:after="120"/>
        <w:ind w:left="426" w:hanging="426"/>
        <w:rPr>
          <w:b w:val="0"/>
          <w:bCs w:val="0"/>
          <w:sz w:val="22"/>
          <w:szCs w:val="22"/>
        </w:rPr>
      </w:pPr>
      <w:r>
        <w:rPr>
          <w:b w:val="0"/>
          <w:bCs w:val="0"/>
          <w:sz w:val="22"/>
          <w:szCs w:val="22"/>
        </w:rPr>
        <w:t>9</w:t>
      </w:r>
      <w:r w:rsidR="00B1508E" w:rsidRPr="00E37992">
        <w:rPr>
          <w:b w:val="0"/>
          <w:bCs w:val="0"/>
          <w:sz w:val="22"/>
          <w:szCs w:val="22"/>
        </w:rPr>
        <w:t xml:space="preserve">.5. Pretendentam ir pienākums iesniegt apliecinājumu par piedāvājuma nodrošinājuma derīguma termiņa pagarinājumu 5 (piecu) darba dienu laikā pēc Komisijas rakstiska pieprasījuma, ja Komisija pieņem lēmumu par Konkursa termiņa pagarinājumu un pretendents vēlas turpināt dalību Konkursā. </w:t>
      </w:r>
      <w:bookmarkStart w:id="75" w:name="_GoBack"/>
      <w:bookmarkEnd w:id="75"/>
    </w:p>
    <w:p w14:paraId="35C81A91" w14:textId="4BA2C55F" w:rsidR="00EF58EA" w:rsidRPr="004F0689" w:rsidRDefault="00D85D68" w:rsidP="004F0689">
      <w:pPr>
        <w:pStyle w:val="Heading2"/>
        <w:keepNext w:val="0"/>
        <w:spacing w:after="120"/>
        <w:ind w:left="426" w:hanging="426"/>
        <w:rPr>
          <w:b w:val="0"/>
          <w:bCs w:val="0"/>
          <w:sz w:val="22"/>
          <w:szCs w:val="22"/>
        </w:rPr>
      </w:pPr>
      <w:r>
        <w:rPr>
          <w:b w:val="0"/>
          <w:bCs w:val="0"/>
          <w:sz w:val="22"/>
          <w:szCs w:val="22"/>
        </w:rPr>
        <w:t>9</w:t>
      </w:r>
      <w:r w:rsidR="00B1508E" w:rsidRPr="00E37992">
        <w:rPr>
          <w:b w:val="0"/>
          <w:bCs w:val="0"/>
          <w:sz w:val="22"/>
          <w:szCs w:val="22"/>
        </w:rPr>
        <w:t xml:space="preserve">.6. Pretendentam ir tiesības iesniegt iesniegumu par Nolikumā iekļautajām prasībām vai pārsūdzēt Komisijas pieņemto lēmumu PIL noteiktajā kārtībā. </w:t>
      </w:r>
    </w:p>
    <w:p w14:paraId="716D24DA" w14:textId="1B3EBCEC" w:rsidR="00EF58EA" w:rsidRPr="004F0689" w:rsidRDefault="00D85D68" w:rsidP="004F0689">
      <w:pPr>
        <w:pStyle w:val="Heading1"/>
        <w:numPr>
          <w:ilvl w:val="0"/>
          <w:numId w:val="0"/>
        </w:numPr>
        <w:spacing w:after="120"/>
        <w:ind w:left="360" w:hanging="360"/>
        <w:rPr>
          <w:rFonts w:ascii="Times New Roman" w:hAnsi="Times New Roman"/>
          <w:sz w:val="22"/>
          <w:szCs w:val="22"/>
        </w:rPr>
      </w:pPr>
      <w:bookmarkStart w:id="76" w:name="_Toc107198273"/>
      <w:bookmarkStart w:id="77" w:name="_Toc107198609"/>
      <w:bookmarkStart w:id="78" w:name="_Toc129144173"/>
      <w:bookmarkStart w:id="79" w:name="_Toc141341770"/>
      <w:bookmarkStart w:id="80" w:name="_Toc141785301"/>
      <w:bookmarkStart w:id="81" w:name="_Toc354218005"/>
      <w:r>
        <w:rPr>
          <w:rFonts w:ascii="Times New Roman" w:hAnsi="Times New Roman"/>
          <w:sz w:val="22"/>
          <w:szCs w:val="22"/>
        </w:rPr>
        <w:t>10</w:t>
      </w:r>
      <w:r w:rsidR="00432C7F">
        <w:rPr>
          <w:rFonts w:ascii="Times New Roman" w:hAnsi="Times New Roman"/>
          <w:sz w:val="22"/>
          <w:szCs w:val="22"/>
        </w:rPr>
        <w:t xml:space="preserve">. </w:t>
      </w:r>
      <w:r w:rsidR="00EF58EA" w:rsidRPr="005D48ED">
        <w:rPr>
          <w:rFonts w:ascii="Times New Roman" w:hAnsi="Times New Roman"/>
          <w:sz w:val="22"/>
          <w:szCs w:val="22"/>
        </w:rPr>
        <w:t>Pielikumu saraksts</w:t>
      </w:r>
      <w:bookmarkEnd w:id="76"/>
      <w:bookmarkEnd w:id="77"/>
      <w:bookmarkEnd w:id="78"/>
      <w:bookmarkEnd w:id="79"/>
      <w:bookmarkEnd w:id="80"/>
      <w:bookmarkEnd w:id="81"/>
    </w:p>
    <w:p w14:paraId="71AC4BA8" w14:textId="42A8FFBD" w:rsidR="00565A86" w:rsidRPr="005A1560" w:rsidRDefault="00565A86" w:rsidP="00565A86">
      <w:pPr>
        <w:pStyle w:val="BodyText"/>
        <w:widowControl/>
        <w:spacing w:after="0"/>
        <w:rPr>
          <w:rFonts w:ascii="Times New Roman" w:hAnsi="Times New Roman"/>
          <w:sz w:val="22"/>
          <w:szCs w:val="22"/>
        </w:rPr>
      </w:pPr>
      <w:bookmarkStart w:id="82" w:name="_Toc64201290"/>
      <w:bookmarkStart w:id="83" w:name="_Toc64201438"/>
      <w:bookmarkStart w:id="84" w:name="_Toc64201633"/>
      <w:bookmarkStart w:id="85" w:name="_Toc64264082"/>
      <w:bookmarkStart w:id="86" w:name="_Toc65454251"/>
      <w:bookmarkStart w:id="87" w:name="_Toc65862781"/>
      <w:bookmarkStart w:id="88" w:name="_Toc65956620"/>
      <w:bookmarkStart w:id="89" w:name="_Toc65967979"/>
      <w:bookmarkStart w:id="90" w:name="_Toc72766077"/>
      <w:bookmarkStart w:id="91" w:name="_Toc73116777"/>
      <w:bookmarkStart w:id="92" w:name="_Toc79552075"/>
      <w:bookmarkStart w:id="93" w:name="_Toc141341774"/>
      <w:bookmarkStart w:id="94" w:name="_Toc141785305"/>
      <w:bookmarkStart w:id="95" w:name="_Toc64201292"/>
      <w:bookmarkStart w:id="96" w:name="_Toc64201440"/>
      <w:bookmarkStart w:id="97" w:name="_Toc64201635"/>
      <w:bookmarkStart w:id="98" w:name="_Toc64264084"/>
      <w:bookmarkStart w:id="99" w:name="_Toc65454253"/>
      <w:bookmarkStart w:id="100" w:name="_Toc65862783"/>
      <w:bookmarkStart w:id="101" w:name="_Toc65956622"/>
      <w:bookmarkStart w:id="102" w:name="_Toc65967981"/>
      <w:bookmarkStart w:id="103" w:name="_Toc72766079"/>
      <w:bookmarkStart w:id="104" w:name="_Toc73116779"/>
      <w:r w:rsidRPr="005A1560">
        <w:rPr>
          <w:rFonts w:ascii="Times New Roman" w:hAnsi="Times New Roman"/>
          <w:sz w:val="22"/>
          <w:szCs w:val="22"/>
        </w:rPr>
        <w:t xml:space="preserve">Šim Nolikumam ir pievienoti </w:t>
      </w:r>
      <w:r w:rsidR="00BD6EF1">
        <w:rPr>
          <w:rFonts w:ascii="Times New Roman" w:hAnsi="Times New Roman"/>
          <w:sz w:val="22"/>
          <w:szCs w:val="22"/>
        </w:rPr>
        <w:t>7</w:t>
      </w:r>
      <w:r w:rsidRPr="005A1560">
        <w:rPr>
          <w:rFonts w:ascii="Times New Roman" w:hAnsi="Times New Roman"/>
          <w:sz w:val="22"/>
          <w:szCs w:val="22"/>
        </w:rPr>
        <w:t xml:space="preserve"> pielikumi, kas ir tā neatņemamas sastāvdaļas:</w:t>
      </w:r>
    </w:p>
    <w:tbl>
      <w:tblPr>
        <w:tblW w:w="0" w:type="auto"/>
        <w:tblLook w:val="04A0" w:firstRow="1" w:lastRow="0" w:firstColumn="1" w:lastColumn="0" w:noHBand="0" w:noVBand="1"/>
      </w:tblPr>
      <w:tblGrid>
        <w:gridCol w:w="1359"/>
        <w:gridCol w:w="7628"/>
      </w:tblGrid>
      <w:tr w:rsidR="0018214B" w:rsidRPr="00714403" w14:paraId="67D697FE" w14:textId="77777777" w:rsidTr="00FB3A5F">
        <w:tc>
          <w:tcPr>
            <w:tcW w:w="1359" w:type="dxa"/>
            <w:hideMark/>
          </w:tcPr>
          <w:p w14:paraId="79DF6EEE" w14:textId="77777777" w:rsidR="0018214B" w:rsidRPr="00714403" w:rsidRDefault="0018214B" w:rsidP="0018214B">
            <w:pPr>
              <w:tabs>
                <w:tab w:val="center" w:pos="4153"/>
                <w:tab w:val="right" w:pos="8306"/>
              </w:tabs>
              <w:spacing w:before="100" w:beforeAutospacing="1" w:after="100" w:afterAutospacing="1"/>
              <w:rPr>
                <w:sz w:val="22"/>
                <w:szCs w:val="22"/>
              </w:rPr>
            </w:pPr>
            <w:r w:rsidRPr="00714403">
              <w:rPr>
                <w:sz w:val="22"/>
                <w:szCs w:val="22"/>
              </w:rPr>
              <w:t>1.pielikums</w:t>
            </w:r>
          </w:p>
        </w:tc>
        <w:tc>
          <w:tcPr>
            <w:tcW w:w="7628" w:type="dxa"/>
            <w:hideMark/>
          </w:tcPr>
          <w:p w14:paraId="0BAF86E4" w14:textId="56CCB76E" w:rsidR="0018214B" w:rsidRPr="00714403" w:rsidRDefault="0018214B" w:rsidP="0018214B">
            <w:pPr>
              <w:tabs>
                <w:tab w:val="center" w:pos="4153"/>
                <w:tab w:val="right" w:pos="8306"/>
              </w:tabs>
              <w:spacing w:before="100" w:beforeAutospacing="1" w:after="100" w:afterAutospacing="1"/>
              <w:rPr>
                <w:sz w:val="22"/>
                <w:szCs w:val="22"/>
              </w:rPr>
            </w:pPr>
            <w:r w:rsidRPr="00506249">
              <w:rPr>
                <w:sz w:val="22"/>
                <w:szCs w:val="22"/>
              </w:rPr>
              <w:t xml:space="preserve">Pretendenta pieteikums; </w:t>
            </w:r>
          </w:p>
        </w:tc>
      </w:tr>
      <w:tr w:rsidR="0018214B" w:rsidRPr="00714403" w14:paraId="49C5C8C1" w14:textId="77777777" w:rsidTr="00FB3A5F">
        <w:tc>
          <w:tcPr>
            <w:tcW w:w="1359" w:type="dxa"/>
            <w:hideMark/>
          </w:tcPr>
          <w:p w14:paraId="2E91C9D6" w14:textId="77777777" w:rsidR="0018214B" w:rsidRPr="00714403" w:rsidRDefault="0018214B" w:rsidP="0018214B">
            <w:pPr>
              <w:tabs>
                <w:tab w:val="center" w:pos="4153"/>
                <w:tab w:val="right" w:pos="8306"/>
              </w:tabs>
              <w:spacing w:before="100" w:beforeAutospacing="1" w:after="100" w:afterAutospacing="1"/>
              <w:rPr>
                <w:sz w:val="22"/>
                <w:szCs w:val="22"/>
              </w:rPr>
            </w:pPr>
            <w:r w:rsidRPr="00714403">
              <w:rPr>
                <w:sz w:val="22"/>
                <w:szCs w:val="22"/>
              </w:rPr>
              <w:t>2.pielikums</w:t>
            </w:r>
          </w:p>
        </w:tc>
        <w:tc>
          <w:tcPr>
            <w:tcW w:w="7628" w:type="dxa"/>
            <w:hideMark/>
          </w:tcPr>
          <w:p w14:paraId="29F8D310" w14:textId="06A5ED0D" w:rsidR="0018214B" w:rsidRPr="00714403" w:rsidRDefault="0018214B" w:rsidP="0018214B">
            <w:pPr>
              <w:rPr>
                <w:color w:val="00000A"/>
                <w:sz w:val="22"/>
                <w:szCs w:val="22"/>
              </w:rPr>
            </w:pPr>
            <w:r w:rsidRPr="00506249">
              <w:rPr>
                <w:sz w:val="22"/>
                <w:szCs w:val="22"/>
              </w:rPr>
              <w:t>Finanšu piedāvājums;</w:t>
            </w:r>
          </w:p>
        </w:tc>
      </w:tr>
      <w:tr w:rsidR="0018214B" w:rsidRPr="00714403" w14:paraId="2EF133F6" w14:textId="77777777" w:rsidTr="00FB3A5F">
        <w:tc>
          <w:tcPr>
            <w:tcW w:w="1359" w:type="dxa"/>
            <w:hideMark/>
          </w:tcPr>
          <w:p w14:paraId="43B379F1" w14:textId="77777777" w:rsidR="0018214B" w:rsidRPr="00714403" w:rsidRDefault="0018214B" w:rsidP="0018214B">
            <w:pPr>
              <w:tabs>
                <w:tab w:val="center" w:pos="4153"/>
                <w:tab w:val="right" w:pos="8306"/>
              </w:tabs>
              <w:spacing w:before="100" w:beforeAutospacing="1" w:after="100" w:afterAutospacing="1"/>
              <w:rPr>
                <w:sz w:val="22"/>
                <w:szCs w:val="22"/>
              </w:rPr>
            </w:pPr>
            <w:r w:rsidRPr="00714403">
              <w:rPr>
                <w:sz w:val="22"/>
                <w:szCs w:val="22"/>
              </w:rPr>
              <w:t>3.pielikums</w:t>
            </w:r>
          </w:p>
        </w:tc>
        <w:tc>
          <w:tcPr>
            <w:tcW w:w="7628" w:type="dxa"/>
            <w:hideMark/>
          </w:tcPr>
          <w:p w14:paraId="5759E69F" w14:textId="1C0B4F37" w:rsidR="0018214B" w:rsidRPr="00714403" w:rsidRDefault="0018214B" w:rsidP="0018214B">
            <w:pPr>
              <w:tabs>
                <w:tab w:val="center" w:pos="4153"/>
                <w:tab w:val="right" w:pos="8306"/>
              </w:tabs>
              <w:spacing w:before="100" w:beforeAutospacing="1" w:after="100" w:afterAutospacing="1"/>
              <w:rPr>
                <w:sz w:val="22"/>
                <w:szCs w:val="22"/>
              </w:rPr>
            </w:pPr>
            <w:r w:rsidRPr="00506249">
              <w:rPr>
                <w:sz w:val="22"/>
                <w:szCs w:val="22"/>
              </w:rPr>
              <w:t>Tehniskā specifikācija</w:t>
            </w:r>
            <w:r w:rsidR="00DE7FDD">
              <w:rPr>
                <w:sz w:val="22"/>
                <w:szCs w:val="22"/>
              </w:rPr>
              <w:t>/ Tehniskais piedāvājums</w:t>
            </w:r>
            <w:r w:rsidRPr="00506249">
              <w:rPr>
                <w:sz w:val="22"/>
                <w:szCs w:val="22"/>
              </w:rPr>
              <w:t>;</w:t>
            </w:r>
          </w:p>
        </w:tc>
      </w:tr>
      <w:tr w:rsidR="0018214B" w:rsidRPr="00714403" w14:paraId="3EF9C100" w14:textId="77777777" w:rsidTr="00FB3A5F">
        <w:tc>
          <w:tcPr>
            <w:tcW w:w="1359" w:type="dxa"/>
            <w:hideMark/>
          </w:tcPr>
          <w:p w14:paraId="766321CE" w14:textId="77777777" w:rsidR="0018214B" w:rsidRPr="00714403" w:rsidRDefault="0018214B" w:rsidP="0018214B">
            <w:pPr>
              <w:tabs>
                <w:tab w:val="center" w:pos="4153"/>
                <w:tab w:val="right" w:pos="8306"/>
              </w:tabs>
              <w:spacing w:before="100" w:beforeAutospacing="1" w:after="100" w:afterAutospacing="1"/>
              <w:rPr>
                <w:sz w:val="22"/>
                <w:szCs w:val="22"/>
              </w:rPr>
            </w:pPr>
            <w:r w:rsidRPr="00714403">
              <w:rPr>
                <w:sz w:val="22"/>
                <w:szCs w:val="22"/>
              </w:rPr>
              <w:t>4.pielikums</w:t>
            </w:r>
          </w:p>
        </w:tc>
        <w:tc>
          <w:tcPr>
            <w:tcW w:w="7628" w:type="dxa"/>
            <w:hideMark/>
          </w:tcPr>
          <w:p w14:paraId="5414D9F0" w14:textId="4940D232" w:rsidR="0018214B" w:rsidRPr="00714403" w:rsidRDefault="0018214B" w:rsidP="0018214B">
            <w:pPr>
              <w:tabs>
                <w:tab w:val="center" w:pos="4153"/>
                <w:tab w:val="right" w:pos="8306"/>
              </w:tabs>
              <w:spacing w:before="100" w:beforeAutospacing="1" w:after="100" w:afterAutospacing="1"/>
              <w:rPr>
                <w:sz w:val="22"/>
                <w:szCs w:val="22"/>
              </w:rPr>
            </w:pPr>
            <w:r w:rsidRPr="00506249">
              <w:rPr>
                <w:sz w:val="22"/>
                <w:szCs w:val="22"/>
              </w:rPr>
              <w:t xml:space="preserve">Apakšuzņēmēja apliecinājums; </w:t>
            </w:r>
          </w:p>
        </w:tc>
      </w:tr>
      <w:tr w:rsidR="0018214B" w:rsidRPr="00714403" w14:paraId="69D8BABB" w14:textId="77777777" w:rsidTr="00FB3A5F">
        <w:tc>
          <w:tcPr>
            <w:tcW w:w="1359" w:type="dxa"/>
            <w:hideMark/>
          </w:tcPr>
          <w:p w14:paraId="0E6DFDA9" w14:textId="77777777" w:rsidR="0018214B" w:rsidRPr="00714403" w:rsidRDefault="0018214B" w:rsidP="0018214B">
            <w:pPr>
              <w:tabs>
                <w:tab w:val="center" w:pos="4153"/>
                <w:tab w:val="right" w:pos="8306"/>
              </w:tabs>
              <w:spacing w:before="100" w:beforeAutospacing="1" w:after="100" w:afterAutospacing="1"/>
              <w:rPr>
                <w:sz w:val="22"/>
                <w:szCs w:val="22"/>
              </w:rPr>
            </w:pPr>
            <w:r w:rsidRPr="00714403">
              <w:rPr>
                <w:sz w:val="22"/>
                <w:szCs w:val="22"/>
              </w:rPr>
              <w:t>5.pielikums</w:t>
            </w:r>
          </w:p>
        </w:tc>
        <w:tc>
          <w:tcPr>
            <w:tcW w:w="7628" w:type="dxa"/>
            <w:hideMark/>
          </w:tcPr>
          <w:p w14:paraId="2CA8FC03" w14:textId="7CAB0DE4" w:rsidR="0018214B" w:rsidRPr="00714403" w:rsidRDefault="0018214B" w:rsidP="0018214B">
            <w:pPr>
              <w:tabs>
                <w:tab w:val="center" w:pos="4153"/>
                <w:tab w:val="right" w:pos="8306"/>
              </w:tabs>
              <w:spacing w:before="100" w:beforeAutospacing="1" w:after="100" w:afterAutospacing="1"/>
              <w:rPr>
                <w:sz w:val="22"/>
                <w:szCs w:val="22"/>
              </w:rPr>
            </w:pPr>
            <w:r w:rsidRPr="00506249">
              <w:rPr>
                <w:sz w:val="22"/>
                <w:szCs w:val="22"/>
              </w:rPr>
              <w:t>Apakšuzņēmējiem nododamo darbu saraksts;</w:t>
            </w:r>
          </w:p>
        </w:tc>
      </w:tr>
      <w:tr w:rsidR="0018214B" w:rsidRPr="00714403" w14:paraId="13EB2689" w14:textId="77777777" w:rsidTr="00FB3A5F">
        <w:tc>
          <w:tcPr>
            <w:tcW w:w="1359" w:type="dxa"/>
            <w:hideMark/>
          </w:tcPr>
          <w:p w14:paraId="3A808840" w14:textId="77777777" w:rsidR="0018214B" w:rsidRPr="00714403" w:rsidRDefault="0018214B" w:rsidP="0018214B">
            <w:pPr>
              <w:tabs>
                <w:tab w:val="center" w:pos="4153"/>
                <w:tab w:val="right" w:pos="8306"/>
              </w:tabs>
              <w:spacing w:before="100" w:beforeAutospacing="1" w:after="100" w:afterAutospacing="1"/>
              <w:rPr>
                <w:sz w:val="22"/>
                <w:szCs w:val="22"/>
              </w:rPr>
            </w:pPr>
            <w:r w:rsidRPr="00714403">
              <w:rPr>
                <w:sz w:val="22"/>
                <w:szCs w:val="22"/>
              </w:rPr>
              <w:lastRenderedPageBreak/>
              <w:t>6.pielikums</w:t>
            </w:r>
          </w:p>
        </w:tc>
        <w:tc>
          <w:tcPr>
            <w:tcW w:w="7628" w:type="dxa"/>
            <w:hideMark/>
          </w:tcPr>
          <w:p w14:paraId="6FF7E3CD" w14:textId="6E598E0A" w:rsidR="0018214B" w:rsidRPr="00714403" w:rsidRDefault="0018214B" w:rsidP="0018214B">
            <w:pPr>
              <w:tabs>
                <w:tab w:val="center" w:pos="4153"/>
                <w:tab w:val="right" w:pos="8306"/>
              </w:tabs>
              <w:spacing w:before="100" w:beforeAutospacing="1" w:after="100" w:afterAutospacing="1"/>
              <w:rPr>
                <w:sz w:val="22"/>
                <w:szCs w:val="22"/>
              </w:rPr>
            </w:pPr>
            <w:r w:rsidRPr="00506249">
              <w:rPr>
                <w:sz w:val="22"/>
                <w:szCs w:val="22"/>
              </w:rPr>
              <w:t>Piedāvājuma nodrošinājums;</w:t>
            </w:r>
          </w:p>
        </w:tc>
      </w:tr>
      <w:tr w:rsidR="00BD6EF1" w:rsidRPr="00714403" w14:paraId="71D5907B" w14:textId="77777777" w:rsidTr="00FB3A5F">
        <w:tc>
          <w:tcPr>
            <w:tcW w:w="1359" w:type="dxa"/>
          </w:tcPr>
          <w:p w14:paraId="4C7C49D7" w14:textId="5AA2A467" w:rsidR="00BD6EF1" w:rsidRPr="00BD6EF1" w:rsidRDefault="00BD6EF1" w:rsidP="00BD6EF1">
            <w:pPr>
              <w:pStyle w:val="BodyText"/>
              <w:widowControl/>
              <w:tabs>
                <w:tab w:val="left" w:pos="360"/>
              </w:tabs>
              <w:spacing w:after="0"/>
              <w:rPr>
                <w:rFonts w:ascii="Times New Roman" w:hAnsi="Times New Roman"/>
                <w:sz w:val="22"/>
                <w:szCs w:val="22"/>
              </w:rPr>
            </w:pPr>
            <w:r>
              <w:rPr>
                <w:rFonts w:ascii="Times New Roman" w:hAnsi="Times New Roman"/>
                <w:sz w:val="22"/>
                <w:szCs w:val="22"/>
              </w:rPr>
              <w:t>7.</w:t>
            </w:r>
            <w:r w:rsidRPr="008D4A4E">
              <w:rPr>
                <w:rFonts w:ascii="Times New Roman" w:hAnsi="Times New Roman"/>
                <w:sz w:val="22"/>
                <w:szCs w:val="22"/>
              </w:rPr>
              <w:t xml:space="preserve">pielikums </w:t>
            </w:r>
          </w:p>
        </w:tc>
        <w:tc>
          <w:tcPr>
            <w:tcW w:w="7628" w:type="dxa"/>
          </w:tcPr>
          <w:p w14:paraId="572998BE" w14:textId="5C0F1AB0" w:rsidR="00BD6EF1" w:rsidRPr="00506249" w:rsidRDefault="00BD6EF1" w:rsidP="0018214B">
            <w:pPr>
              <w:tabs>
                <w:tab w:val="center" w:pos="4153"/>
                <w:tab w:val="right" w:pos="8306"/>
              </w:tabs>
              <w:spacing w:before="100" w:beforeAutospacing="1" w:after="100" w:afterAutospacing="1"/>
              <w:rPr>
                <w:sz w:val="22"/>
                <w:szCs w:val="22"/>
              </w:rPr>
            </w:pPr>
            <w:r>
              <w:rPr>
                <w:sz w:val="22"/>
                <w:szCs w:val="22"/>
              </w:rPr>
              <w:t>Līguma projekts.</w:t>
            </w:r>
          </w:p>
        </w:tc>
      </w:tr>
    </w:tbl>
    <w:p w14:paraId="19897B96" w14:textId="77777777" w:rsidR="00180C96" w:rsidRDefault="00180C96" w:rsidP="00180C96">
      <w:pPr>
        <w:pStyle w:val="BodyText"/>
        <w:widowControl/>
        <w:tabs>
          <w:tab w:val="left" w:pos="360"/>
        </w:tabs>
        <w:spacing w:after="0"/>
        <w:ind w:left="465"/>
        <w:rPr>
          <w:rFonts w:ascii="Times New Roman" w:hAnsi="Times New Roman"/>
          <w:color w:val="FF0000"/>
          <w:sz w:val="22"/>
          <w:szCs w:val="22"/>
        </w:rPr>
      </w:pPr>
    </w:p>
    <w:p w14:paraId="7F502F4B" w14:textId="77777777" w:rsidR="00565A86" w:rsidRPr="00FB3A5F" w:rsidRDefault="00AB337E" w:rsidP="00565A86">
      <w:pPr>
        <w:jc w:val="right"/>
        <w:rPr>
          <w:i/>
          <w:sz w:val="22"/>
          <w:szCs w:val="22"/>
          <w:lang w:eastAsia="lv-LV"/>
        </w:rPr>
      </w:pPr>
      <w:r w:rsidRPr="00180C96">
        <w:rPr>
          <w:bCs/>
          <w:i/>
          <w:sz w:val="22"/>
          <w:szCs w:val="22"/>
        </w:rPr>
        <w:br w:type="page"/>
      </w:r>
      <w:r w:rsidR="00565A86" w:rsidRPr="00FB3A5F">
        <w:rPr>
          <w:i/>
          <w:sz w:val="22"/>
          <w:szCs w:val="22"/>
          <w:lang w:eastAsia="lv-LV"/>
        </w:rPr>
        <w:lastRenderedPageBreak/>
        <w:t>1.pielikums</w:t>
      </w:r>
    </w:p>
    <w:p w14:paraId="42334AD4" w14:textId="77777777" w:rsidR="00565A86" w:rsidRPr="00FB3A5F" w:rsidRDefault="00565A86" w:rsidP="00565A86">
      <w:pPr>
        <w:jc w:val="center"/>
        <w:rPr>
          <w:b/>
          <w:sz w:val="22"/>
          <w:szCs w:val="22"/>
        </w:rPr>
      </w:pPr>
    </w:p>
    <w:p w14:paraId="72556C99" w14:textId="31D47E93" w:rsidR="00BD6EF1" w:rsidRPr="00856CC1" w:rsidRDefault="00BD6EF1" w:rsidP="00BD6EF1">
      <w:pPr>
        <w:jc w:val="center"/>
        <w:rPr>
          <w:iCs/>
          <w:sz w:val="28"/>
          <w:szCs w:val="28"/>
        </w:rPr>
      </w:pPr>
      <w:r>
        <w:rPr>
          <w:b/>
          <w:sz w:val="28"/>
          <w:szCs w:val="28"/>
        </w:rPr>
        <w:t>Pretendenta pieteikums</w:t>
      </w:r>
      <w:r w:rsidR="00924D03">
        <w:rPr>
          <w:b/>
          <w:sz w:val="28"/>
          <w:szCs w:val="28"/>
        </w:rPr>
        <w:t xml:space="preserve"> </w:t>
      </w:r>
    </w:p>
    <w:p w14:paraId="52341015" w14:textId="77777777" w:rsidR="00BD6EF1" w:rsidRPr="00DB25AF" w:rsidRDefault="00BD6EF1" w:rsidP="00BD6EF1">
      <w:pPr>
        <w:jc w:val="center"/>
        <w:rPr>
          <w:iCs/>
          <w:sz w:val="24"/>
          <w:szCs w:val="24"/>
        </w:rPr>
      </w:pPr>
    </w:p>
    <w:p w14:paraId="3259E20D" w14:textId="77777777" w:rsidR="00BD6EF1" w:rsidRPr="00BB360A" w:rsidRDefault="00BD6EF1" w:rsidP="00BD6EF1">
      <w:pPr>
        <w:jc w:val="center"/>
        <w:rPr>
          <w:i/>
          <w:color w:val="000000"/>
          <w:sz w:val="24"/>
          <w:szCs w:val="24"/>
        </w:rPr>
      </w:pPr>
      <w:r w:rsidRPr="00BB360A">
        <w:rPr>
          <w:i/>
          <w:color w:val="000000"/>
          <w:sz w:val="24"/>
          <w:szCs w:val="24"/>
        </w:rPr>
        <w:t>“</w:t>
      </w:r>
      <w:r>
        <w:rPr>
          <w:i/>
          <w:sz w:val="24"/>
          <w:szCs w:val="24"/>
        </w:rPr>
        <w:t>Transportlīdzekļu</w:t>
      </w:r>
      <w:r w:rsidRPr="00BB360A">
        <w:rPr>
          <w:i/>
          <w:sz w:val="24"/>
          <w:szCs w:val="24"/>
        </w:rPr>
        <w:t xml:space="preserve"> noma Salaspils novada pašvaldības policijas vajadzībām</w:t>
      </w:r>
      <w:r w:rsidRPr="00BB360A">
        <w:rPr>
          <w:i/>
          <w:color w:val="000000"/>
          <w:sz w:val="24"/>
          <w:szCs w:val="24"/>
        </w:rPr>
        <w:t>”</w:t>
      </w:r>
    </w:p>
    <w:p w14:paraId="3D41E031" w14:textId="1AEC9E6A" w:rsidR="00BD6EF1" w:rsidRPr="00BB360A" w:rsidRDefault="00BD6EF1" w:rsidP="00BD6EF1">
      <w:pPr>
        <w:jc w:val="center"/>
        <w:rPr>
          <w:i/>
          <w:color w:val="000000"/>
          <w:sz w:val="24"/>
          <w:szCs w:val="24"/>
        </w:rPr>
      </w:pPr>
      <w:r w:rsidRPr="00BB360A">
        <w:rPr>
          <w:bCs/>
          <w:i/>
          <w:color w:val="000000"/>
          <w:sz w:val="24"/>
          <w:szCs w:val="24"/>
        </w:rPr>
        <w:t xml:space="preserve"> </w:t>
      </w:r>
      <w:r w:rsidRPr="00BB360A">
        <w:rPr>
          <w:i/>
          <w:color w:val="000000"/>
          <w:sz w:val="24"/>
          <w:szCs w:val="24"/>
        </w:rPr>
        <w:t xml:space="preserve">(iepirkuma identifikācijas Nr. </w:t>
      </w:r>
      <w:r w:rsidR="00924D03">
        <w:rPr>
          <w:i/>
          <w:color w:val="000000"/>
          <w:sz w:val="24"/>
          <w:szCs w:val="24"/>
        </w:rPr>
        <w:t>SNPP 2024</w:t>
      </w:r>
      <w:r w:rsidR="00415AC8">
        <w:rPr>
          <w:i/>
          <w:color w:val="000000"/>
          <w:sz w:val="24"/>
          <w:szCs w:val="24"/>
        </w:rPr>
        <w:t>/03</w:t>
      </w:r>
      <w:r w:rsidRPr="00BB360A">
        <w:rPr>
          <w:i/>
          <w:color w:val="000000"/>
          <w:sz w:val="24"/>
          <w:szCs w:val="24"/>
        </w:rPr>
        <w:t>)</w:t>
      </w:r>
    </w:p>
    <w:p w14:paraId="23429EFB" w14:textId="77777777" w:rsidR="00BD6EF1" w:rsidRPr="00DB25AF" w:rsidRDefault="00BD6EF1" w:rsidP="00BD6EF1">
      <w:pPr>
        <w:jc w:val="center"/>
        <w:rPr>
          <w:color w:val="000000"/>
          <w:sz w:val="24"/>
          <w:szCs w:val="24"/>
        </w:rPr>
      </w:pPr>
    </w:p>
    <w:tbl>
      <w:tblPr>
        <w:tblW w:w="494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23"/>
        <w:gridCol w:w="4223"/>
        <w:gridCol w:w="3321"/>
      </w:tblGrid>
      <w:tr w:rsidR="00BD6EF1" w:rsidRPr="00DB25AF" w14:paraId="349BF145" w14:textId="77777777" w:rsidTr="00D85D68">
        <w:tc>
          <w:tcPr>
            <w:tcW w:w="1290" w:type="pct"/>
            <w:tcBorders>
              <w:top w:val="nil"/>
              <w:left w:val="nil"/>
              <w:right w:val="nil"/>
            </w:tcBorders>
          </w:tcPr>
          <w:p w14:paraId="4DD9BB3B" w14:textId="77777777" w:rsidR="00BD6EF1" w:rsidRPr="00DB25AF" w:rsidRDefault="00BD6EF1" w:rsidP="00D85D68">
            <w:pPr>
              <w:widowControl w:val="0"/>
              <w:autoSpaceDE w:val="0"/>
              <w:autoSpaceDN w:val="0"/>
              <w:adjustRightInd w:val="0"/>
              <w:rPr>
                <w:sz w:val="24"/>
                <w:szCs w:val="24"/>
                <w:lang w:eastAsia="lv-LV"/>
              </w:rPr>
            </w:pPr>
          </w:p>
        </w:tc>
        <w:tc>
          <w:tcPr>
            <w:tcW w:w="2077" w:type="pct"/>
            <w:tcBorders>
              <w:top w:val="nil"/>
              <w:left w:val="nil"/>
              <w:bottom w:val="nil"/>
              <w:right w:val="nil"/>
            </w:tcBorders>
          </w:tcPr>
          <w:p w14:paraId="34F09B2E" w14:textId="77777777" w:rsidR="00BD6EF1" w:rsidRPr="00DB25AF" w:rsidRDefault="00BD6EF1" w:rsidP="00D85D68">
            <w:pPr>
              <w:widowControl w:val="0"/>
              <w:autoSpaceDE w:val="0"/>
              <w:autoSpaceDN w:val="0"/>
              <w:adjustRightInd w:val="0"/>
              <w:rPr>
                <w:sz w:val="24"/>
                <w:szCs w:val="24"/>
                <w:lang w:eastAsia="lv-LV"/>
              </w:rPr>
            </w:pPr>
          </w:p>
        </w:tc>
        <w:tc>
          <w:tcPr>
            <w:tcW w:w="1633" w:type="pct"/>
            <w:tcBorders>
              <w:top w:val="nil"/>
              <w:left w:val="nil"/>
              <w:right w:val="nil"/>
            </w:tcBorders>
          </w:tcPr>
          <w:p w14:paraId="0D7DF7E6" w14:textId="77777777" w:rsidR="00BD6EF1" w:rsidRPr="00DB25AF" w:rsidRDefault="00BD6EF1" w:rsidP="00D85D68">
            <w:pPr>
              <w:widowControl w:val="0"/>
              <w:autoSpaceDE w:val="0"/>
              <w:autoSpaceDN w:val="0"/>
              <w:adjustRightInd w:val="0"/>
              <w:rPr>
                <w:sz w:val="24"/>
                <w:szCs w:val="24"/>
                <w:lang w:eastAsia="lv-LV"/>
              </w:rPr>
            </w:pPr>
          </w:p>
        </w:tc>
      </w:tr>
      <w:tr w:rsidR="00BD6EF1" w:rsidRPr="00DB25AF" w14:paraId="34668494" w14:textId="77777777" w:rsidTr="00D85D68">
        <w:tc>
          <w:tcPr>
            <w:tcW w:w="1290" w:type="pct"/>
            <w:tcBorders>
              <w:left w:val="nil"/>
              <w:bottom w:val="nil"/>
              <w:right w:val="nil"/>
            </w:tcBorders>
          </w:tcPr>
          <w:p w14:paraId="5D83BF2D" w14:textId="77777777" w:rsidR="00BD6EF1" w:rsidRPr="00DB25AF" w:rsidRDefault="00BD6EF1" w:rsidP="00D85D68">
            <w:pPr>
              <w:widowControl w:val="0"/>
              <w:autoSpaceDE w:val="0"/>
              <w:autoSpaceDN w:val="0"/>
              <w:adjustRightInd w:val="0"/>
              <w:jc w:val="center"/>
              <w:rPr>
                <w:sz w:val="24"/>
                <w:szCs w:val="24"/>
                <w:lang w:eastAsia="lv-LV"/>
              </w:rPr>
            </w:pPr>
            <w:r w:rsidRPr="00DB25AF">
              <w:rPr>
                <w:sz w:val="24"/>
                <w:szCs w:val="24"/>
                <w:lang w:eastAsia="lv-LV"/>
              </w:rPr>
              <w:t>Vieta</w:t>
            </w:r>
          </w:p>
        </w:tc>
        <w:tc>
          <w:tcPr>
            <w:tcW w:w="2077" w:type="pct"/>
            <w:tcBorders>
              <w:top w:val="nil"/>
              <w:left w:val="nil"/>
              <w:bottom w:val="nil"/>
              <w:right w:val="nil"/>
            </w:tcBorders>
          </w:tcPr>
          <w:p w14:paraId="224A1CC2" w14:textId="77777777" w:rsidR="00BD6EF1" w:rsidRPr="00DB25AF" w:rsidRDefault="00BD6EF1" w:rsidP="00D85D68">
            <w:pPr>
              <w:widowControl w:val="0"/>
              <w:autoSpaceDE w:val="0"/>
              <w:autoSpaceDN w:val="0"/>
              <w:adjustRightInd w:val="0"/>
              <w:rPr>
                <w:sz w:val="24"/>
                <w:szCs w:val="24"/>
                <w:lang w:eastAsia="lv-LV"/>
              </w:rPr>
            </w:pPr>
          </w:p>
        </w:tc>
        <w:tc>
          <w:tcPr>
            <w:tcW w:w="1633" w:type="pct"/>
            <w:tcBorders>
              <w:left w:val="nil"/>
              <w:bottom w:val="nil"/>
              <w:right w:val="nil"/>
            </w:tcBorders>
          </w:tcPr>
          <w:p w14:paraId="103DF82D" w14:textId="77777777" w:rsidR="00BD6EF1" w:rsidRPr="00DB25AF" w:rsidRDefault="00BD6EF1" w:rsidP="00D85D68">
            <w:pPr>
              <w:widowControl w:val="0"/>
              <w:autoSpaceDE w:val="0"/>
              <w:autoSpaceDN w:val="0"/>
              <w:adjustRightInd w:val="0"/>
              <w:jc w:val="center"/>
              <w:rPr>
                <w:sz w:val="24"/>
                <w:szCs w:val="24"/>
                <w:lang w:eastAsia="lv-LV"/>
              </w:rPr>
            </w:pPr>
            <w:r w:rsidRPr="00DB25AF">
              <w:rPr>
                <w:sz w:val="24"/>
                <w:szCs w:val="24"/>
                <w:lang w:eastAsia="lv-LV"/>
              </w:rPr>
              <w:t>Datums</w:t>
            </w:r>
          </w:p>
        </w:tc>
      </w:tr>
    </w:tbl>
    <w:p w14:paraId="5BF8FE60" w14:textId="77777777" w:rsidR="00BD6EF1" w:rsidRDefault="00BD6EF1" w:rsidP="00BD6EF1">
      <w:pPr>
        <w:tabs>
          <w:tab w:val="left" w:pos="426"/>
        </w:tabs>
        <w:spacing w:after="120"/>
        <w:jc w:val="both"/>
        <w:rPr>
          <w:sz w:val="24"/>
          <w:szCs w:val="24"/>
          <w:lang w:eastAsia="lv-LV"/>
        </w:rPr>
      </w:pPr>
    </w:p>
    <w:p w14:paraId="7A439631" w14:textId="6D79322B" w:rsidR="00BD6EF1" w:rsidRPr="00DB25AF" w:rsidRDefault="00BD6EF1" w:rsidP="00BD6EF1">
      <w:pPr>
        <w:tabs>
          <w:tab w:val="left" w:pos="426"/>
        </w:tabs>
        <w:spacing w:after="120"/>
        <w:jc w:val="both"/>
        <w:rPr>
          <w:sz w:val="24"/>
          <w:szCs w:val="24"/>
        </w:rPr>
      </w:pPr>
      <w:r w:rsidRPr="00DB25AF">
        <w:rPr>
          <w:sz w:val="24"/>
          <w:szCs w:val="24"/>
          <w:lang w:eastAsia="lv-LV"/>
        </w:rPr>
        <w:t>Ar šo m</w:t>
      </w:r>
      <w:r w:rsidR="00924D03">
        <w:rPr>
          <w:sz w:val="24"/>
          <w:szCs w:val="24"/>
          <w:lang w:eastAsia="lv-LV"/>
        </w:rPr>
        <w:t>ēs piesakām savu dalību atklātā</w:t>
      </w:r>
      <w:r w:rsidRPr="00DB25AF">
        <w:rPr>
          <w:sz w:val="24"/>
          <w:szCs w:val="24"/>
          <w:lang w:eastAsia="lv-LV"/>
        </w:rPr>
        <w:t xml:space="preserve"> </w:t>
      </w:r>
      <w:r w:rsidRPr="00BB360A">
        <w:rPr>
          <w:sz w:val="24"/>
          <w:szCs w:val="24"/>
          <w:lang w:eastAsia="lv-LV"/>
        </w:rPr>
        <w:t>konkurs</w:t>
      </w:r>
      <w:r w:rsidR="00924D03">
        <w:rPr>
          <w:sz w:val="24"/>
          <w:szCs w:val="24"/>
          <w:lang w:eastAsia="lv-LV"/>
        </w:rPr>
        <w:t>ā</w:t>
      </w:r>
      <w:r w:rsidRPr="00BB360A">
        <w:rPr>
          <w:sz w:val="24"/>
          <w:szCs w:val="24"/>
          <w:lang w:eastAsia="lv-LV"/>
        </w:rPr>
        <w:t xml:space="preserve"> “</w:t>
      </w:r>
      <w:r>
        <w:rPr>
          <w:sz w:val="24"/>
          <w:szCs w:val="24"/>
        </w:rPr>
        <w:t>Transportlīdzekļu</w:t>
      </w:r>
      <w:r w:rsidRPr="00BB360A">
        <w:rPr>
          <w:sz w:val="24"/>
          <w:szCs w:val="24"/>
        </w:rPr>
        <w:t xml:space="preserve"> noma Salaspils novada pašvaldības policijas vajadzībām</w:t>
      </w:r>
      <w:r w:rsidRPr="00BB360A">
        <w:rPr>
          <w:rFonts w:eastAsia="Calibri"/>
          <w:sz w:val="24"/>
          <w:szCs w:val="24"/>
        </w:rPr>
        <w:t>”</w:t>
      </w:r>
      <w:r w:rsidRPr="00BB360A">
        <w:rPr>
          <w:sz w:val="24"/>
          <w:szCs w:val="24"/>
          <w:lang w:eastAsia="lv-LV"/>
        </w:rPr>
        <w:t xml:space="preserve"> (iepirkuma  identifikācijas  Nr. SNPP 20</w:t>
      </w:r>
      <w:r>
        <w:rPr>
          <w:sz w:val="24"/>
          <w:szCs w:val="24"/>
          <w:lang w:eastAsia="lv-LV"/>
        </w:rPr>
        <w:t>2</w:t>
      </w:r>
      <w:r w:rsidR="00924D03">
        <w:rPr>
          <w:sz w:val="24"/>
          <w:szCs w:val="24"/>
          <w:lang w:eastAsia="lv-LV"/>
        </w:rPr>
        <w:t>4</w:t>
      </w:r>
      <w:r w:rsidRPr="00BB360A">
        <w:rPr>
          <w:sz w:val="24"/>
          <w:szCs w:val="24"/>
          <w:lang w:eastAsia="lv-LV"/>
        </w:rPr>
        <w:t>/0</w:t>
      </w:r>
      <w:r w:rsidR="00415AC8">
        <w:rPr>
          <w:sz w:val="24"/>
          <w:szCs w:val="24"/>
          <w:lang w:eastAsia="lv-LV"/>
        </w:rPr>
        <w:t>3</w:t>
      </w:r>
      <w:r w:rsidRPr="00BB360A">
        <w:rPr>
          <w:sz w:val="24"/>
          <w:szCs w:val="24"/>
          <w:lang w:eastAsia="lv-LV"/>
        </w:rPr>
        <w:t>)</w:t>
      </w:r>
      <w:r w:rsidRPr="00BB360A">
        <w:rPr>
          <w:sz w:val="24"/>
          <w:szCs w:val="24"/>
        </w:rPr>
        <w:t>.</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220"/>
        <w:gridCol w:w="2221"/>
        <w:gridCol w:w="2363"/>
      </w:tblGrid>
      <w:tr w:rsidR="00BD6EF1" w:rsidRPr="00DB25AF" w14:paraId="4563D548" w14:textId="77777777" w:rsidTr="00924D03">
        <w:tc>
          <w:tcPr>
            <w:tcW w:w="9923" w:type="dxa"/>
            <w:gridSpan w:val="4"/>
            <w:tcBorders>
              <w:top w:val="single" w:sz="4" w:space="0" w:color="auto"/>
              <w:left w:val="single" w:sz="4" w:space="0" w:color="auto"/>
              <w:bottom w:val="single" w:sz="4" w:space="0" w:color="auto"/>
              <w:right w:val="single" w:sz="4" w:space="0" w:color="auto"/>
            </w:tcBorders>
          </w:tcPr>
          <w:p w14:paraId="0DE5D688" w14:textId="77777777" w:rsidR="00BD6EF1" w:rsidRPr="00DB25AF" w:rsidRDefault="00BD6EF1" w:rsidP="00D85D68">
            <w:pPr>
              <w:rPr>
                <w:b/>
                <w:sz w:val="24"/>
                <w:szCs w:val="24"/>
              </w:rPr>
            </w:pPr>
            <w:r w:rsidRPr="00DB25AF">
              <w:rPr>
                <w:b/>
                <w:sz w:val="24"/>
                <w:szCs w:val="24"/>
              </w:rPr>
              <w:t>Informācija par pretendentu</w:t>
            </w:r>
          </w:p>
        </w:tc>
      </w:tr>
      <w:tr w:rsidR="00BD6EF1" w:rsidRPr="00DB25AF" w14:paraId="7FB0F080" w14:textId="77777777" w:rsidTr="00924D03">
        <w:tc>
          <w:tcPr>
            <w:tcW w:w="3119" w:type="dxa"/>
            <w:tcBorders>
              <w:top w:val="single" w:sz="4" w:space="0" w:color="auto"/>
              <w:left w:val="single" w:sz="4" w:space="0" w:color="auto"/>
              <w:bottom w:val="single" w:sz="4" w:space="0" w:color="auto"/>
              <w:right w:val="single" w:sz="4" w:space="0" w:color="auto"/>
            </w:tcBorders>
            <w:hideMark/>
          </w:tcPr>
          <w:p w14:paraId="21F9F5A3" w14:textId="77777777" w:rsidR="00BD6EF1" w:rsidRPr="00DB25AF" w:rsidRDefault="00BD6EF1" w:rsidP="00D85D68">
            <w:pPr>
              <w:rPr>
                <w:sz w:val="24"/>
                <w:szCs w:val="24"/>
              </w:rPr>
            </w:pPr>
            <w:r w:rsidRPr="00DB25AF">
              <w:rPr>
                <w:sz w:val="24"/>
                <w:szCs w:val="24"/>
              </w:rPr>
              <w:t>Pretendenta nosaukums</w:t>
            </w:r>
          </w:p>
        </w:tc>
        <w:tc>
          <w:tcPr>
            <w:tcW w:w="6804" w:type="dxa"/>
            <w:gridSpan w:val="3"/>
            <w:tcBorders>
              <w:top w:val="single" w:sz="4" w:space="0" w:color="auto"/>
              <w:left w:val="single" w:sz="4" w:space="0" w:color="auto"/>
              <w:bottom w:val="single" w:sz="4" w:space="0" w:color="auto"/>
              <w:right w:val="single" w:sz="4" w:space="0" w:color="auto"/>
            </w:tcBorders>
          </w:tcPr>
          <w:p w14:paraId="0D5136D3" w14:textId="77777777" w:rsidR="00BD6EF1" w:rsidRPr="00DB25AF" w:rsidRDefault="00BD6EF1" w:rsidP="00D85D68">
            <w:pPr>
              <w:rPr>
                <w:sz w:val="24"/>
                <w:szCs w:val="24"/>
              </w:rPr>
            </w:pPr>
          </w:p>
        </w:tc>
      </w:tr>
      <w:tr w:rsidR="00BD6EF1" w:rsidRPr="00DB25AF" w14:paraId="17EF2522" w14:textId="77777777" w:rsidTr="00924D03">
        <w:tc>
          <w:tcPr>
            <w:tcW w:w="3119" w:type="dxa"/>
            <w:tcBorders>
              <w:top w:val="single" w:sz="4" w:space="0" w:color="auto"/>
              <w:left w:val="single" w:sz="4" w:space="0" w:color="auto"/>
              <w:bottom w:val="single" w:sz="4" w:space="0" w:color="auto"/>
              <w:right w:val="single" w:sz="4" w:space="0" w:color="auto"/>
            </w:tcBorders>
            <w:hideMark/>
          </w:tcPr>
          <w:p w14:paraId="42075304" w14:textId="77777777" w:rsidR="00BD6EF1" w:rsidRPr="00DB25AF" w:rsidRDefault="00BD6EF1" w:rsidP="00D85D68">
            <w:pPr>
              <w:rPr>
                <w:sz w:val="24"/>
                <w:szCs w:val="24"/>
              </w:rPr>
            </w:pPr>
            <w:r w:rsidRPr="00DB25AF">
              <w:rPr>
                <w:sz w:val="24"/>
                <w:szCs w:val="24"/>
              </w:rPr>
              <w:t>Vienotais reģistrācijas numurs</w:t>
            </w:r>
          </w:p>
        </w:tc>
        <w:tc>
          <w:tcPr>
            <w:tcW w:w="6804" w:type="dxa"/>
            <w:gridSpan w:val="3"/>
            <w:tcBorders>
              <w:top w:val="single" w:sz="4" w:space="0" w:color="auto"/>
              <w:left w:val="single" w:sz="4" w:space="0" w:color="auto"/>
              <w:bottom w:val="single" w:sz="4" w:space="0" w:color="auto"/>
              <w:right w:val="single" w:sz="4" w:space="0" w:color="auto"/>
            </w:tcBorders>
          </w:tcPr>
          <w:p w14:paraId="2E088550" w14:textId="77777777" w:rsidR="00BD6EF1" w:rsidRPr="00DB25AF" w:rsidRDefault="00BD6EF1" w:rsidP="00D85D68">
            <w:pPr>
              <w:rPr>
                <w:sz w:val="24"/>
                <w:szCs w:val="24"/>
              </w:rPr>
            </w:pPr>
          </w:p>
        </w:tc>
      </w:tr>
      <w:tr w:rsidR="00BD6EF1" w:rsidRPr="00DB25AF" w14:paraId="6262E39C" w14:textId="77777777" w:rsidTr="00924D03">
        <w:tc>
          <w:tcPr>
            <w:tcW w:w="3119" w:type="dxa"/>
            <w:tcBorders>
              <w:top w:val="single" w:sz="4" w:space="0" w:color="auto"/>
              <w:left w:val="single" w:sz="4" w:space="0" w:color="auto"/>
              <w:bottom w:val="single" w:sz="4" w:space="0" w:color="auto"/>
              <w:right w:val="single" w:sz="4" w:space="0" w:color="auto"/>
            </w:tcBorders>
            <w:hideMark/>
          </w:tcPr>
          <w:p w14:paraId="4C703F60" w14:textId="77777777" w:rsidR="00BD6EF1" w:rsidRPr="00DB25AF" w:rsidRDefault="00BD6EF1" w:rsidP="00D85D68">
            <w:pPr>
              <w:rPr>
                <w:sz w:val="24"/>
                <w:szCs w:val="24"/>
              </w:rPr>
            </w:pPr>
            <w:r w:rsidRPr="00DB25AF">
              <w:rPr>
                <w:sz w:val="24"/>
                <w:szCs w:val="24"/>
              </w:rPr>
              <w:t>Juridiskā adrese</w:t>
            </w:r>
          </w:p>
        </w:tc>
        <w:tc>
          <w:tcPr>
            <w:tcW w:w="6804" w:type="dxa"/>
            <w:gridSpan w:val="3"/>
            <w:tcBorders>
              <w:top w:val="single" w:sz="4" w:space="0" w:color="auto"/>
              <w:left w:val="single" w:sz="4" w:space="0" w:color="auto"/>
              <w:bottom w:val="single" w:sz="4" w:space="0" w:color="auto"/>
              <w:right w:val="single" w:sz="4" w:space="0" w:color="auto"/>
            </w:tcBorders>
          </w:tcPr>
          <w:p w14:paraId="093C1E4B" w14:textId="77777777" w:rsidR="00BD6EF1" w:rsidRPr="00DB25AF" w:rsidRDefault="00BD6EF1" w:rsidP="00D85D68">
            <w:pPr>
              <w:rPr>
                <w:sz w:val="24"/>
                <w:szCs w:val="24"/>
              </w:rPr>
            </w:pPr>
          </w:p>
        </w:tc>
      </w:tr>
      <w:tr w:rsidR="00BD6EF1" w:rsidRPr="00DB25AF" w14:paraId="579CD817" w14:textId="77777777" w:rsidTr="00924D03">
        <w:tc>
          <w:tcPr>
            <w:tcW w:w="3119" w:type="dxa"/>
            <w:tcBorders>
              <w:top w:val="single" w:sz="4" w:space="0" w:color="auto"/>
              <w:left w:val="single" w:sz="4" w:space="0" w:color="auto"/>
              <w:bottom w:val="single" w:sz="4" w:space="0" w:color="auto"/>
              <w:right w:val="single" w:sz="4" w:space="0" w:color="auto"/>
            </w:tcBorders>
            <w:hideMark/>
          </w:tcPr>
          <w:p w14:paraId="06C2B2A3" w14:textId="77777777" w:rsidR="00BD6EF1" w:rsidRPr="00DB25AF" w:rsidRDefault="00BD6EF1" w:rsidP="00D85D68">
            <w:pPr>
              <w:rPr>
                <w:sz w:val="24"/>
                <w:szCs w:val="24"/>
              </w:rPr>
            </w:pPr>
            <w:r w:rsidRPr="00DB25AF">
              <w:rPr>
                <w:sz w:val="24"/>
                <w:szCs w:val="24"/>
              </w:rPr>
              <w:t>Biroja adrese</w:t>
            </w:r>
          </w:p>
        </w:tc>
        <w:tc>
          <w:tcPr>
            <w:tcW w:w="6804" w:type="dxa"/>
            <w:gridSpan w:val="3"/>
            <w:tcBorders>
              <w:top w:val="single" w:sz="4" w:space="0" w:color="auto"/>
              <w:left w:val="single" w:sz="4" w:space="0" w:color="auto"/>
              <w:bottom w:val="single" w:sz="4" w:space="0" w:color="auto"/>
              <w:right w:val="single" w:sz="4" w:space="0" w:color="auto"/>
            </w:tcBorders>
          </w:tcPr>
          <w:p w14:paraId="764BDE52" w14:textId="77777777" w:rsidR="00BD6EF1" w:rsidRPr="00DB25AF" w:rsidRDefault="00BD6EF1" w:rsidP="00D85D68">
            <w:pPr>
              <w:rPr>
                <w:sz w:val="24"/>
                <w:szCs w:val="24"/>
              </w:rPr>
            </w:pPr>
          </w:p>
        </w:tc>
      </w:tr>
      <w:tr w:rsidR="00BD6EF1" w:rsidRPr="00DB25AF" w14:paraId="41FE6AE1" w14:textId="77777777" w:rsidTr="00924D03">
        <w:tc>
          <w:tcPr>
            <w:tcW w:w="3119" w:type="dxa"/>
            <w:tcBorders>
              <w:top w:val="single" w:sz="4" w:space="0" w:color="auto"/>
              <w:left w:val="single" w:sz="4" w:space="0" w:color="auto"/>
              <w:bottom w:val="single" w:sz="4" w:space="0" w:color="auto"/>
              <w:right w:val="single" w:sz="4" w:space="0" w:color="auto"/>
            </w:tcBorders>
            <w:hideMark/>
          </w:tcPr>
          <w:p w14:paraId="371ABE33" w14:textId="77777777" w:rsidR="00BD6EF1" w:rsidRPr="00DB25AF" w:rsidRDefault="00BD6EF1" w:rsidP="00D85D68">
            <w:pPr>
              <w:rPr>
                <w:sz w:val="24"/>
                <w:szCs w:val="24"/>
              </w:rPr>
            </w:pPr>
            <w:r w:rsidRPr="00DB25AF">
              <w:rPr>
                <w:sz w:val="24"/>
                <w:szCs w:val="24"/>
              </w:rPr>
              <w:t>Kontaktpersona</w:t>
            </w:r>
          </w:p>
        </w:tc>
        <w:tc>
          <w:tcPr>
            <w:tcW w:w="6804" w:type="dxa"/>
            <w:gridSpan w:val="3"/>
            <w:tcBorders>
              <w:top w:val="single" w:sz="4" w:space="0" w:color="auto"/>
              <w:left w:val="single" w:sz="4" w:space="0" w:color="auto"/>
              <w:bottom w:val="single" w:sz="4" w:space="0" w:color="auto"/>
              <w:right w:val="single" w:sz="4" w:space="0" w:color="auto"/>
            </w:tcBorders>
          </w:tcPr>
          <w:p w14:paraId="17FF8E2F" w14:textId="77777777" w:rsidR="00BD6EF1" w:rsidRPr="00DB25AF" w:rsidRDefault="00BD6EF1" w:rsidP="00D85D68">
            <w:pPr>
              <w:rPr>
                <w:sz w:val="24"/>
                <w:szCs w:val="24"/>
              </w:rPr>
            </w:pPr>
          </w:p>
        </w:tc>
      </w:tr>
      <w:tr w:rsidR="00BD6EF1" w:rsidRPr="00DB25AF" w14:paraId="753F66C7" w14:textId="77777777" w:rsidTr="00924D03">
        <w:tc>
          <w:tcPr>
            <w:tcW w:w="3119" w:type="dxa"/>
            <w:tcBorders>
              <w:top w:val="single" w:sz="4" w:space="0" w:color="auto"/>
              <w:left w:val="single" w:sz="4" w:space="0" w:color="auto"/>
              <w:bottom w:val="single" w:sz="4" w:space="0" w:color="auto"/>
              <w:right w:val="single" w:sz="4" w:space="0" w:color="auto"/>
            </w:tcBorders>
            <w:hideMark/>
          </w:tcPr>
          <w:p w14:paraId="5857105B" w14:textId="77777777" w:rsidR="00BD6EF1" w:rsidRPr="00DB25AF" w:rsidRDefault="00BD6EF1" w:rsidP="00D85D68">
            <w:pPr>
              <w:rPr>
                <w:sz w:val="24"/>
                <w:szCs w:val="24"/>
              </w:rPr>
            </w:pPr>
            <w:r w:rsidRPr="00DB25AF">
              <w:rPr>
                <w:sz w:val="24"/>
                <w:szCs w:val="24"/>
              </w:rPr>
              <w:t>Tālruņa numurs</w:t>
            </w:r>
          </w:p>
        </w:tc>
        <w:tc>
          <w:tcPr>
            <w:tcW w:w="6804" w:type="dxa"/>
            <w:gridSpan w:val="3"/>
            <w:tcBorders>
              <w:top w:val="single" w:sz="4" w:space="0" w:color="auto"/>
              <w:left w:val="single" w:sz="4" w:space="0" w:color="auto"/>
              <w:bottom w:val="single" w:sz="4" w:space="0" w:color="auto"/>
              <w:right w:val="single" w:sz="4" w:space="0" w:color="auto"/>
            </w:tcBorders>
          </w:tcPr>
          <w:p w14:paraId="1F1B4C00" w14:textId="77777777" w:rsidR="00BD6EF1" w:rsidRPr="00DB25AF" w:rsidRDefault="00BD6EF1" w:rsidP="00D85D68">
            <w:pPr>
              <w:rPr>
                <w:sz w:val="24"/>
                <w:szCs w:val="24"/>
              </w:rPr>
            </w:pPr>
          </w:p>
        </w:tc>
      </w:tr>
      <w:tr w:rsidR="00BD6EF1" w:rsidRPr="00DB25AF" w14:paraId="51C767EA" w14:textId="77777777" w:rsidTr="00924D03">
        <w:tc>
          <w:tcPr>
            <w:tcW w:w="3119" w:type="dxa"/>
            <w:tcBorders>
              <w:top w:val="single" w:sz="4" w:space="0" w:color="auto"/>
              <w:left w:val="single" w:sz="4" w:space="0" w:color="auto"/>
              <w:bottom w:val="single" w:sz="4" w:space="0" w:color="auto"/>
              <w:right w:val="single" w:sz="4" w:space="0" w:color="auto"/>
            </w:tcBorders>
            <w:hideMark/>
          </w:tcPr>
          <w:p w14:paraId="1C56C4C6" w14:textId="77777777" w:rsidR="00BD6EF1" w:rsidRPr="00DB25AF" w:rsidRDefault="00BD6EF1" w:rsidP="00D85D68">
            <w:pPr>
              <w:rPr>
                <w:sz w:val="24"/>
                <w:szCs w:val="24"/>
              </w:rPr>
            </w:pPr>
            <w:r w:rsidRPr="00DB25AF">
              <w:rPr>
                <w:sz w:val="24"/>
                <w:szCs w:val="24"/>
              </w:rPr>
              <w:t>Faksa numurs</w:t>
            </w:r>
          </w:p>
        </w:tc>
        <w:tc>
          <w:tcPr>
            <w:tcW w:w="6804" w:type="dxa"/>
            <w:gridSpan w:val="3"/>
            <w:tcBorders>
              <w:top w:val="single" w:sz="4" w:space="0" w:color="auto"/>
              <w:left w:val="single" w:sz="4" w:space="0" w:color="auto"/>
              <w:bottom w:val="single" w:sz="4" w:space="0" w:color="auto"/>
              <w:right w:val="single" w:sz="4" w:space="0" w:color="auto"/>
            </w:tcBorders>
          </w:tcPr>
          <w:p w14:paraId="47C7A9BC" w14:textId="77777777" w:rsidR="00BD6EF1" w:rsidRPr="00DB25AF" w:rsidRDefault="00BD6EF1" w:rsidP="00D85D68">
            <w:pPr>
              <w:rPr>
                <w:sz w:val="24"/>
                <w:szCs w:val="24"/>
              </w:rPr>
            </w:pPr>
          </w:p>
        </w:tc>
      </w:tr>
      <w:tr w:rsidR="00BD6EF1" w:rsidRPr="00DB25AF" w14:paraId="1ECD3291" w14:textId="77777777" w:rsidTr="00924D03">
        <w:tc>
          <w:tcPr>
            <w:tcW w:w="3119" w:type="dxa"/>
            <w:tcBorders>
              <w:top w:val="single" w:sz="4" w:space="0" w:color="auto"/>
              <w:left w:val="single" w:sz="4" w:space="0" w:color="auto"/>
              <w:bottom w:val="single" w:sz="4" w:space="0" w:color="auto"/>
              <w:right w:val="single" w:sz="4" w:space="0" w:color="auto"/>
            </w:tcBorders>
            <w:hideMark/>
          </w:tcPr>
          <w:p w14:paraId="69EA54F2" w14:textId="77777777" w:rsidR="00BD6EF1" w:rsidRPr="00DB25AF" w:rsidRDefault="00BD6EF1" w:rsidP="00D85D68">
            <w:pPr>
              <w:rPr>
                <w:sz w:val="24"/>
                <w:szCs w:val="24"/>
              </w:rPr>
            </w:pPr>
            <w:r w:rsidRPr="00DB25AF">
              <w:rPr>
                <w:sz w:val="24"/>
                <w:szCs w:val="24"/>
              </w:rPr>
              <w:t>E-pasta adrese</w:t>
            </w:r>
          </w:p>
        </w:tc>
        <w:tc>
          <w:tcPr>
            <w:tcW w:w="6804" w:type="dxa"/>
            <w:gridSpan w:val="3"/>
            <w:tcBorders>
              <w:top w:val="single" w:sz="4" w:space="0" w:color="auto"/>
              <w:left w:val="single" w:sz="4" w:space="0" w:color="auto"/>
              <w:bottom w:val="single" w:sz="4" w:space="0" w:color="auto"/>
              <w:right w:val="single" w:sz="4" w:space="0" w:color="auto"/>
            </w:tcBorders>
          </w:tcPr>
          <w:p w14:paraId="5DC9B90E" w14:textId="77777777" w:rsidR="00BD6EF1" w:rsidRPr="00DB25AF" w:rsidRDefault="00BD6EF1" w:rsidP="00D85D68">
            <w:pPr>
              <w:rPr>
                <w:sz w:val="24"/>
                <w:szCs w:val="24"/>
              </w:rPr>
            </w:pPr>
          </w:p>
        </w:tc>
      </w:tr>
      <w:tr w:rsidR="00BD6EF1" w:rsidRPr="00DB25AF" w14:paraId="100BA806" w14:textId="77777777" w:rsidTr="00924D03">
        <w:tc>
          <w:tcPr>
            <w:tcW w:w="3119" w:type="dxa"/>
            <w:tcBorders>
              <w:top w:val="single" w:sz="4" w:space="0" w:color="auto"/>
              <w:left w:val="single" w:sz="4" w:space="0" w:color="auto"/>
              <w:bottom w:val="single" w:sz="4" w:space="0" w:color="auto"/>
              <w:right w:val="single" w:sz="4" w:space="0" w:color="auto"/>
            </w:tcBorders>
            <w:hideMark/>
          </w:tcPr>
          <w:p w14:paraId="4119AE68" w14:textId="77777777" w:rsidR="00BD6EF1" w:rsidRPr="00DB25AF" w:rsidRDefault="00BD6EF1" w:rsidP="00D85D68">
            <w:pPr>
              <w:rPr>
                <w:sz w:val="24"/>
                <w:szCs w:val="24"/>
              </w:rPr>
            </w:pPr>
            <w:r w:rsidRPr="00DB25AF">
              <w:rPr>
                <w:sz w:val="24"/>
                <w:szCs w:val="24"/>
              </w:rPr>
              <w:t>Bankas nosaukums, konta Nr.</w:t>
            </w:r>
          </w:p>
        </w:tc>
        <w:tc>
          <w:tcPr>
            <w:tcW w:w="6804" w:type="dxa"/>
            <w:gridSpan w:val="3"/>
            <w:tcBorders>
              <w:top w:val="single" w:sz="4" w:space="0" w:color="auto"/>
              <w:left w:val="single" w:sz="4" w:space="0" w:color="auto"/>
              <w:bottom w:val="single" w:sz="4" w:space="0" w:color="auto"/>
              <w:right w:val="single" w:sz="4" w:space="0" w:color="auto"/>
            </w:tcBorders>
          </w:tcPr>
          <w:p w14:paraId="11449B6F" w14:textId="77777777" w:rsidR="00BD6EF1" w:rsidRPr="00DB25AF" w:rsidRDefault="00BD6EF1" w:rsidP="00D85D68">
            <w:pPr>
              <w:rPr>
                <w:sz w:val="24"/>
                <w:szCs w:val="24"/>
              </w:rPr>
            </w:pPr>
          </w:p>
        </w:tc>
      </w:tr>
      <w:tr w:rsidR="00924D03" w:rsidRPr="00DB25AF" w14:paraId="3E4881EE" w14:textId="77777777" w:rsidTr="00924D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3119" w:type="dxa"/>
            <w:tcBorders>
              <w:top w:val="single" w:sz="4" w:space="0" w:color="000000"/>
              <w:left w:val="single" w:sz="4" w:space="0" w:color="000000"/>
              <w:bottom w:val="single" w:sz="4" w:space="0" w:color="000000"/>
            </w:tcBorders>
            <w:shd w:val="clear" w:color="auto" w:fill="auto"/>
          </w:tcPr>
          <w:p w14:paraId="2A39B896" w14:textId="77777777" w:rsidR="00924D03" w:rsidRPr="00DB25AF" w:rsidRDefault="00924D03" w:rsidP="00924D03">
            <w:pPr>
              <w:rPr>
                <w:sz w:val="24"/>
                <w:szCs w:val="24"/>
              </w:rPr>
            </w:pPr>
            <w:r w:rsidRPr="00DB25AF">
              <w:rPr>
                <w:sz w:val="24"/>
                <w:szCs w:val="24"/>
              </w:rPr>
              <w:t>Pretendenta statuss</w:t>
            </w:r>
            <w:r w:rsidRPr="00DB25AF">
              <w:rPr>
                <w:sz w:val="24"/>
                <w:szCs w:val="24"/>
                <w:vertAlign w:val="superscript"/>
              </w:rPr>
              <w:footnoteReference w:id="2"/>
            </w:r>
          </w:p>
        </w:tc>
        <w:tc>
          <w:tcPr>
            <w:tcW w:w="2220" w:type="dxa"/>
            <w:tcBorders>
              <w:top w:val="single" w:sz="4" w:space="0" w:color="000000"/>
              <w:left w:val="single" w:sz="4" w:space="0" w:color="000000"/>
              <w:bottom w:val="single" w:sz="4" w:space="0" w:color="000000"/>
              <w:right w:val="single" w:sz="4" w:space="0" w:color="000000"/>
            </w:tcBorders>
            <w:shd w:val="clear" w:color="auto" w:fill="auto"/>
          </w:tcPr>
          <w:p w14:paraId="552926DE" w14:textId="4880FDC1" w:rsidR="00924D03" w:rsidRPr="00DB25AF" w:rsidRDefault="00924D03" w:rsidP="00924D03">
            <w:pPr>
              <w:jc w:val="both"/>
              <w:rPr>
                <w:sz w:val="24"/>
                <w:szCs w:val="24"/>
              </w:rPr>
            </w:pPr>
            <w:r>
              <w:rPr>
                <w:sz w:val="22"/>
                <w:szCs w:val="22"/>
              </w:rPr>
              <w:t>□ mikro</w:t>
            </w:r>
            <w:r w:rsidRPr="00FB3A5F">
              <w:rPr>
                <w:sz w:val="22"/>
                <w:szCs w:val="22"/>
              </w:rPr>
              <w:t>uzņēmums</w:t>
            </w:r>
          </w:p>
        </w:tc>
        <w:tc>
          <w:tcPr>
            <w:tcW w:w="2221" w:type="dxa"/>
            <w:tcBorders>
              <w:top w:val="single" w:sz="4" w:space="0" w:color="000000"/>
              <w:left w:val="single" w:sz="4" w:space="0" w:color="000000"/>
              <w:bottom w:val="single" w:sz="4" w:space="0" w:color="000000"/>
              <w:right w:val="single" w:sz="4" w:space="0" w:color="000000"/>
            </w:tcBorders>
            <w:shd w:val="clear" w:color="auto" w:fill="auto"/>
          </w:tcPr>
          <w:p w14:paraId="3FDA2FA5" w14:textId="777D4B81" w:rsidR="00924D03" w:rsidRPr="00DB25AF" w:rsidRDefault="00924D03" w:rsidP="00924D03">
            <w:pPr>
              <w:jc w:val="both"/>
              <w:rPr>
                <w:sz w:val="24"/>
                <w:szCs w:val="24"/>
              </w:rPr>
            </w:pPr>
            <w:r w:rsidRPr="00DB25AF">
              <w:rPr>
                <w:sz w:val="24"/>
                <w:szCs w:val="24"/>
              </w:rPr>
              <w:t>□ mazais uzņēmums</w:t>
            </w:r>
          </w:p>
        </w:tc>
        <w:tc>
          <w:tcPr>
            <w:tcW w:w="2363" w:type="dxa"/>
            <w:tcBorders>
              <w:top w:val="single" w:sz="4" w:space="0" w:color="000000"/>
              <w:left w:val="single" w:sz="4" w:space="0" w:color="000000"/>
              <w:bottom w:val="single" w:sz="4" w:space="0" w:color="000000"/>
              <w:right w:val="single" w:sz="4" w:space="0" w:color="000000"/>
            </w:tcBorders>
            <w:shd w:val="clear" w:color="auto" w:fill="auto"/>
          </w:tcPr>
          <w:p w14:paraId="3DF01453" w14:textId="56B2C91E" w:rsidR="00924D03" w:rsidRPr="00DB25AF" w:rsidRDefault="00924D03" w:rsidP="00924D03">
            <w:pPr>
              <w:jc w:val="both"/>
              <w:rPr>
                <w:sz w:val="24"/>
                <w:szCs w:val="24"/>
              </w:rPr>
            </w:pPr>
            <w:r w:rsidRPr="00DB25AF">
              <w:rPr>
                <w:sz w:val="24"/>
                <w:szCs w:val="24"/>
              </w:rPr>
              <w:t>□ vidējais uzņēmums</w:t>
            </w:r>
          </w:p>
        </w:tc>
      </w:tr>
    </w:tbl>
    <w:p w14:paraId="7EAD4FC3" w14:textId="77777777" w:rsidR="00BD6EF1" w:rsidRDefault="00BD6EF1" w:rsidP="00BD6EF1">
      <w:pPr>
        <w:widowControl w:val="0"/>
        <w:autoSpaceDE w:val="0"/>
        <w:autoSpaceDN w:val="0"/>
        <w:adjustRightInd w:val="0"/>
        <w:jc w:val="both"/>
        <w:rPr>
          <w:sz w:val="24"/>
          <w:szCs w:val="24"/>
        </w:rPr>
      </w:pPr>
    </w:p>
    <w:p w14:paraId="75410411" w14:textId="77777777" w:rsidR="00924D03" w:rsidRPr="00924D03" w:rsidRDefault="00924D03" w:rsidP="00924D03">
      <w:pPr>
        <w:suppressAutoHyphens/>
        <w:autoSpaceDN w:val="0"/>
        <w:spacing w:before="120" w:after="120"/>
        <w:jc w:val="both"/>
        <w:textAlignment w:val="baseline"/>
        <w:rPr>
          <w:sz w:val="24"/>
          <w:szCs w:val="24"/>
          <w:lang w:eastAsia="lv-LV"/>
        </w:rPr>
      </w:pPr>
      <w:r w:rsidRPr="00924D03">
        <w:rPr>
          <w:sz w:val="24"/>
          <w:szCs w:val="24"/>
          <w:lang w:eastAsia="lv-LV"/>
        </w:rPr>
        <w:t>Ja pretendents ir piegādātāju apvienība, personas, kuras veido piegādātāju apvienību (nosaukums, reģ. Nr., juridiskā adrese): ______________________________________________________.</w:t>
      </w:r>
    </w:p>
    <w:p w14:paraId="39F7DF5F" w14:textId="5618F7C7" w:rsidR="00924D03" w:rsidRPr="00924D03" w:rsidRDefault="00924D03" w:rsidP="00924D03">
      <w:pPr>
        <w:suppressAutoHyphens/>
        <w:spacing w:after="120"/>
        <w:jc w:val="both"/>
        <w:rPr>
          <w:sz w:val="24"/>
          <w:szCs w:val="24"/>
          <w:lang w:eastAsia="lv-LV"/>
        </w:rPr>
      </w:pPr>
      <w:r w:rsidRPr="00924D03">
        <w:rPr>
          <w:sz w:val="24"/>
          <w:szCs w:val="24"/>
          <w:lang w:eastAsia="lv-LV"/>
        </w:rPr>
        <w:t>Personas, kurām pretendentā ir izšķirošā ietekme uz līdzdalības pamata normatīvo aktu par koncerniem izpratnē, nosaukums, reģ. Nr., juridisk</w:t>
      </w:r>
      <w:r>
        <w:rPr>
          <w:sz w:val="24"/>
          <w:szCs w:val="24"/>
          <w:lang w:eastAsia="lv-LV"/>
        </w:rPr>
        <w:t>ā adrese _______</w:t>
      </w:r>
      <w:r w:rsidRPr="00924D03">
        <w:rPr>
          <w:sz w:val="24"/>
          <w:szCs w:val="24"/>
          <w:lang w:eastAsia="lv-LV"/>
        </w:rPr>
        <w:t>________________________.</w:t>
      </w:r>
    </w:p>
    <w:p w14:paraId="59D9F6E8" w14:textId="77777777" w:rsidR="00BD6EF1" w:rsidRPr="00DB25AF" w:rsidRDefault="00BD6EF1" w:rsidP="00BD6EF1">
      <w:pPr>
        <w:widowControl w:val="0"/>
        <w:autoSpaceDE w:val="0"/>
        <w:autoSpaceDN w:val="0"/>
        <w:adjustRightInd w:val="0"/>
        <w:spacing w:after="120"/>
        <w:jc w:val="both"/>
        <w:rPr>
          <w:rFonts w:eastAsia="Calibri"/>
          <w:sz w:val="24"/>
          <w:szCs w:val="24"/>
        </w:rPr>
      </w:pPr>
      <w:r w:rsidRPr="00DB25AF">
        <w:rPr>
          <w:sz w:val="24"/>
          <w:szCs w:val="24"/>
          <w:lang w:eastAsia="lv-LV"/>
        </w:rPr>
        <w:t>Apstiprinām, ka esam iepazinušies ar atklāta konkursa nolikuma, tajā skaitā ar Tehnisko specifikāciju un finanšu piedāvājumu, un piekrītam visiem tajos minētajiem nosacījumiem, tie ir skaidri un saprotami, iebildumu un pretenziju pret tiem nav. Apliecinām, ka mūsu rīcībā ir pietiekami  resursi,  lai  nodrošinātu pakalpojumu šajā iepirkumā pieprasītajā apjomā, kvalitātē un termiņā atbilstoši Latvijas Republikas normatīvo aktu prasībām.</w:t>
      </w:r>
    </w:p>
    <w:p w14:paraId="19E200EB" w14:textId="77777777" w:rsidR="00BD6EF1" w:rsidRPr="00DB25AF" w:rsidRDefault="00BD6EF1" w:rsidP="00BD6EF1">
      <w:pPr>
        <w:widowControl w:val="0"/>
        <w:overflowPunct w:val="0"/>
        <w:adjustRightInd w:val="0"/>
        <w:spacing w:after="120"/>
        <w:ind w:right="-1"/>
        <w:jc w:val="both"/>
        <w:rPr>
          <w:bCs/>
          <w:sz w:val="24"/>
          <w:szCs w:val="24"/>
        </w:rPr>
      </w:pPr>
      <w:r w:rsidRPr="00DB25AF">
        <w:rPr>
          <w:sz w:val="24"/>
          <w:szCs w:val="24"/>
        </w:rPr>
        <w:t>Apliecinām, ka esam iepazinušies ar Nolikumā iekļauto līguma projektu un piekrītam līguma projekta nosacījumiem.</w:t>
      </w:r>
    </w:p>
    <w:p w14:paraId="0E49FAA9" w14:textId="77777777" w:rsidR="00BD6EF1" w:rsidRPr="00DB25AF" w:rsidRDefault="00BD6EF1" w:rsidP="00BD6EF1">
      <w:pPr>
        <w:widowControl w:val="0"/>
        <w:adjustRightInd w:val="0"/>
        <w:spacing w:after="120"/>
        <w:jc w:val="both"/>
        <w:textAlignment w:val="baseline"/>
        <w:rPr>
          <w:sz w:val="24"/>
          <w:szCs w:val="24"/>
        </w:rPr>
      </w:pPr>
      <w:r w:rsidRPr="00DB25AF">
        <w:rPr>
          <w:sz w:val="24"/>
          <w:szCs w:val="24"/>
        </w:rPr>
        <w:t>Apliecinām, ka visas sniegtās ziņas ir patiesas un visas iesniegtās dokumentu kopijas atbilst oriģinālam, sniegtā informācija un dati ir patiesi.</w:t>
      </w:r>
    </w:p>
    <w:p w14:paraId="4721DD37" w14:textId="77777777" w:rsidR="00BD6EF1" w:rsidRPr="00DB25AF" w:rsidRDefault="00BD6EF1" w:rsidP="00BD6EF1">
      <w:pPr>
        <w:shd w:val="clear" w:color="auto" w:fill="FFFFFF"/>
        <w:suppressAutoHyphens/>
        <w:spacing w:before="120"/>
        <w:jc w:val="both"/>
        <w:rPr>
          <w:color w:val="000000"/>
          <w:sz w:val="24"/>
          <w:szCs w:val="24"/>
          <w:lang w:eastAsia="zh-CN"/>
        </w:rPr>
      </w:pPr>
      <w:r w:rsidRPr="00DB25AF">
        <w:rPr>
          <w:color w:val="000000"/>
          <w:sz w:val="24"/>
          <w:szCs w:val="24"/>
          <w:lang w:eastAsia="zh-CN"/>
        </w:rPr>
        <w:t>Ar šo mēs uzņemamies pilnu atbildību par iesniegto piedāvājumu, tajā ietverto informāciju, noformējumu, atbilstību Nolikuma prasībām. Visas iesniegtās dokumentu kopijas atbilst oriģinālam, sniegtā informācija un dati ir patiesi.</w:t>
      </w:r>
    </w:p>
    <w:p w14:paraId="79306D2E" w14:textId="77777777" w:rsidR="00BD6EF1" w:rsidRPr="00DB25AF" w:rsidRDefault="00BD6EF1" w:rsidP="00BD6EF1">
      <w:pPr>
        <w:jc w:val="both"/>
        <w:rPr>
          <w:sz w:val="24"/>
          <w:szCs w:val="24"/>
        </w:rPr>
      </w:pPr>
    </w:p>
    <w:p w14:paraId="51D9749F" w14:textId="77777777" w:rsidR="00BD6EF1" w:rsidRDefault="00BD6EF1" w:rsidP="00BD6EF1">
      <w:pPr>
        <w:jc w:val="both"/>
        <w:rPr>
          <w:sz w:val="24"/>
          <w:szCs w:val="24"/>
        </w:rPr>
      </w:pPr>
      <w:r w:rsidRPr="00DB25AF">
        <w:rPr>
          <w:sz w:val="24"/>
          <w:szCs w:val="24"/>
        </w:rPr>
        <w:t>Piedāvājums dalībai iepirkuma procedūrā sastāv no __________ lpp.</w:t>
      </w:r>
    </w:p>
    <w:p w14:paraId="1E5BDBCB" w14:textId="77777777" w:rsidR="00BD6EF1" w:rsidRDefault="00BD6EF1" w:rsidP="00BD6EF1">
      <w:pPr>
        <w:jc w:val="both"/>
        <w:rPr>
          <w:sz w:val="24"/>
          <w:szCs w:val="24"/>
        </w:rPr>
      </w:pPr>
    </w:p>
    <w:tbl>
      <w:tblPr>
        <w:tblW w:w="9502"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679"/>
        <w:gridCol w:w="7823"/>
      </w:tblGrid>
      <w:tr w:rsidR="00BD6EF1" w:rsidRPr="00811ADC" w14:paraId="64313F2F" w14:textId="77777777" w:rsidTr="00D85D68">
        <w:trPr>
          <w:trHeight w:val="386"/>
        </w:trPr>
        <w:tc>
          <w:tcPr>
            <w:tcW w:w="1679" w:type="dxa"/>
            <w:shd w:val="pct5" w:color="auto" w:fill="FFFFFF"/>
            <w:vAlign w:val="center"/>
          </w:tcPr>
          <w:p w14:paraId="450BC107" w14:textId="77777777" w:rsidR="00BD6EF1" w:rsidRPr="00811ADC" w:rsidRDefault="00BD6EF1" w:rsidP="00D85D68">
            <w:pPr>
              <w:tabs>
                <w:tab w:val="left" w:pos="1934"/>
              </w:tabs>
              <w:rPr>
                <w:sz w:val="22"/>
                <w:szCs w:val="22"/>
              </w:rPr>
            </w:pPr>
            <w:r w:rsidRPr="00811ADC">
              <w:rPr>
                <w:sz w:val="22"/>
                <w:szCs w:val="22"/>
              </w:rPr>
              <w:lastRenderedPageBreak/>
              <w:t>Vārds, uzvārds</w:t>
            </w:r>
          </w:p>
        </w:tc>
        <w:tc>
          <w:tcPr>
            <w:tcW w:w="7823" w:type="dxa"/>
            <w:vAlign w:val="center"/>
          </w:tcPr>
          <w:p w14:paraId="6EF911EA" w14:textId="77777777" w:rsidR="00BD6EF1" w:rsidRPr="00811ADC" w:rsidRDefault="00BD6EF1" w:rsidP="00D85D68">
            <w:pPr>
              <w:tabs>
                <w:tab w:val="left" w:pos="1934"/>
              </w:tabs>
              <w:rPr>
                <w:sz w:val="22"/>
                <w:szCs w:val="22"/>
              </w:rPr>
            </w:pPr>
            <w:r w:rsidRPr="00811ADC">
              <w:rPr>
                <w:i/>
                <w:sz w:val="22"/>
                <w:szCs w:val="22"/>
              </w:rPr>
              <w:t>(Pretendenta vai tā pilnvarotās personas vārds, uzvārds)</w:t>
            </w:r>
          </w:p>
        </w:tc>
      </w:tr>
      <w:tr w:rsidR="00BD6EF1" w:rsidRPr="00811ADC" w14:paraId="3D1FB54B" w14:textId="77777777" w:rsidTr="00D85D68">
        <w:trPr>
          <w:trHeight w:val="386"/>
        </w:trPr>
        <w:tc>
          <w:tcPr>
            <w:tcW w:w="1679" w:type="dxa"/>
            <w:shd w:val="pct5" w:color="auto" w:fill="FFFFFF"/>
            <w:vAlign w:val="center"/>
          </w:tcPr>
          <w:p w14:paraId="5051CD9B" w14:textId="77777777" w:rsidR="00BD6EF1" w:rsidRPr="00811ADC" w:rsidRDefault="00BD6EF1" w:rsidP="00D85D68">
            <w:pPr>
              <w:tabs>
                <w:tab w:val="left" w:pos="1934"/>
              </w:tabs>
              <w:rPr>
                <w:sz w:val="22"/>
                <w:szCs w:val="22"/>
              </w:rPr>
            </w:pPr>
            <w:r w:rsidRPr="00811ADC">
              <w:rPr>
                <w:sz w:val="22"/>
                <w:szCs w:val="22"/>
              </w:rPr>
              <w:t>Amats</w:t>
            </w:r>
          </w:p>
        </w:tc>
        <w:tc>
          <w:tcPr>
            <w:tcW w:w="7823" w:type="dxa"/>
            <w:vAlign w:val="center"/>
          </w:tcPr>
          <w:p w14:paraId="6D49A3D9" w14:textId="77777777" w:rsidR="00BD6EF1" w:rsidRPr="00811ADC" w:rsidRDefault="00BD6EF1" w:rsidP="00D85D68">
            <w:pPr>
              <w:tabs>
                <w:tab w:val="left" w:pos="1934"/>
              </w:tabs>
              <w:rPr>
                <w:sz w:val="22"/>
                <w:szCs w:val="22"/>
              </w:rPr>
            </w:pPr>
          </w:p>
        </w:tc>
      </w:tr>
      <w:tr w:rsidR="00BD6EF1" w:rsidRPr="00811ADC" w14:paraId="7F90276A" w14:textId="77777777" w:rsidTr="00D85D68">
        <w:trPr>
          <w:trHeight w:val="386"/>
        </w:trPr>
        <w:tc>
          <w:tcPr>
            <w:tcW w:w="1679" w:type="dxa"/>
            <w:shd w:val="pct5" w:color="auto" w:fill="FFFFFF"/>
            <w:vAlign w:val="center"/>
          </w:tcPr>
          <w:p w14:paraId="047AC2A9" w14:textId="77777777" w:rsidR="00BD6EF1" w:rsidRPr="00811ADC" w:rsidRDefault="00BD6EF1" w:rsidP="00D85D68">
            <w:pPr>
              <w:tabs>
                <w:tab w:val="left" w:pos="1934"/>
              </w:tabs>
              <w:rPr>
                <w:sz w:val="22"/>
                <w:szCs w:val="22"/>
              </w:rPr>
            </w:pPr>
            <w:r w:rsidRPr="00811ADC">
              <w:rPr>
                <w:sz w:val="22"/>
                <w:szCs w:val="22"/>
              </w:rPr>
              <w:t>Paraksts</w:t>
            </w:r>
          </w:p>
        </w:tc>
        <w:tc>
          <w:tcPr>
            <w:tcW w:w="7823" w:type="dxa"/>
            <w:vAlign w:val="center"/>
          </w:tcPr>
          <w:p w14:paraId="748A7AA6" w14:textId="77777777" w:rsidR="00BD6EF1" w:rsidRPr="00811ADC" w:rsidRDefault="00BD6EF1" w:rsidP="00D85D68">
            <w:pPr>
              <w:tabs>
                <w:tab w:val="left" w:pos="1934"/>
              </w:tabs>
              <w:rPr>
                <w:sz w:val="22"/>
                <w:szCs w:val="22"/>
              </w:rPr>
            </w:pPr>
          </w:p>
        </w:tc>
      </w:tr>
    </w:tbl>
    <w:p w14:paraId="58450A1D" w14:textId="77777777" w:rsidR="00BD6EF1" w:rsidRPr="00DB25AF" w:rsidRDefault="00BD6EF1" w:rsidP="00BD6EF1">
      <w:pPr>
        <w:jc w:val="both"/>
        <w:rPr>
          <w:sz w:val="24"/>
          <w:szCs w:val="24"/>
        </w:rPr>
      </w:pPr>
    </w:p>
    <w:p w14:paraId="6BA1D712" w14:textId="77777777" w:rsidR="00BD6EF1" w:rsidRPr="00DB25AF" w:rsidRDefault="00BD6EF1" w:rsidP="00BD6EF1">
      <w:pPr>
        <w:jc w:val="both"/>
        <w:rPr>
          <w:sz w:val="24"/>
          <w:szCs w:val="24"/>
        </w:rPr>
      </w:pPr>
    </w:p>
    <w:p w14:paraId="1F292607" w14:textId="77777777" w:rsidR="00924D03" w:rsidRPr="00395B23" w:rsidRDefault="00BD6EF1" w:rsidP="00924D03">
      <w:pPr>
        <w:jc w:val="right"/>
        <w:rPr>
          <w:i/>
          <w:sz w:val="22"/>
          <w:szCs w:val="22"/>
        </w:rPr>
      </w:pPr>
      <w:r>
        <w:rPr>
          <w:sz w:val="24"/>
          <w:szCs w:val="24"/>
        </w:rPr>
        <w:br w:type="page"/>
      </w:r>
      <w:r w:rsidR="00924D03">
        <w:rPr>
          <w:bCs/>
          <w:i/>
          <w:sz w:val="22"/>
          <w:szCs w:val="22"/>
        </w:rPr>
        <w:lastRenderedPageBreak/>
        <w:t xml:space="preserve">2. </w:t>
      </w:r>
      <w:r w:rsidR="00924D03" w:rsidRPr="00AB337E">
        <w:rPr>
          <w:i/>
          <w:sz w:val="22"/>
          <w:szCs w:val="22"/>
        </w:rPr>
        <w:t xml:space="preserve">pielikums </w:t>
      </w:r>
    </w:p>
    <w:p w14:paraId="08A4AEC4" w14:textId="77777777" w:rsidR="00924D03" w:rsidRDefault="00924D03" w:rsidP="00924D03">
      <w:pPr>
        <w:jc w:val="center"/>
        <w:rPr>
          <w:sz w:val="24"/>
          <w:szCs w:val="24"/>
        </w:rPr>
      </w:pPr>
    </w:p>
    <w:p w14:paraId="30D14EF9" w14:textId="77777777" w:rsidR="00924D03" w:rsidRPr="00856CC1" w:rsidRDefault="00924D03" w:rsidP="00924D03">
      <w:pPr>
        <w:jc w:val="center"/>
        <w:rPr>
          <w:iCs/>
          <w:sz w:val="28"/>
          <w:szCs w:val="28"/>
        </w:rPr>
      </w:pPr>
      <w:r>
        <w:rPr>
          <w:b/>
          <w:sz w:val="28"/>
          <w:szCs w:val="28"/>
        </w:rPr>
        <w:t>Finanšu piedāvājums</w:t>
      </w:r>
    </w:p>
    <w:p w14:paraId="68CF8204" w14:textId="77777777" w:rsidR="00924D03" w:rsidRPr="00DB25AF" w:rsidRDefault="00924D03" w:rsidP="00924D03">
      <w:pPr>
        <w:jc w:val="center"/>
        <w:rPr>
          <w:iCs/>
          <w:sz w:val="24"/>
          <w:szCs w:val="24"/>
        </w:rPr>
      </w:pPr>
    </w:p>
    <w:p w14:paraId="7BBBD24E" w14:textId="77777777" w:rsidR="00924D03" w:rsidRPr="00BB360A" w:rsidRDefault="00924D03" w:rsidP="00924D03">
      <w:pPr>
        <w:jc w:val="center"/>
        <w:rPr>
          <w:i/>
          <w:color w:val="000000"/>
          <w:sz w:val="24"/>
          <w:szCs w:val="24"/>
        </w:rPr>
      </w:pPr>
      <w:r w:rsidRPr="00BB360A">
        <w:rPr>
          <w:i/>
          <w:color w:val="000000"/>
          <w:sz w:val="24"/>
          <w:szCs w:val="24"/>
        </w:rPr>
        <w:t>“</w:t>
      </w:r>
      <w:r>
        <w:rPr>
          <w:i/>
          <w:sz w:val="24"/>
          <w:szCs w:val="24"/>
        </w:rPr>
        <w:t>Transportlīdzekļu</w:t>
      </w:r>
      <w:r w:rsidRPr="00BB360A">
        <w:rPr>
          <w:i/>
          <w:sz w:val="24"/>
          <w:szCs w:val="24"/>
        </w:rPr>
        <w:t xml:space="preserve"> noma Salaspils novada pašvaldības policijas vajadzībām</w:t>
      </w:r>
      <w:r w:rsidRPr="00BB360A">
        <w:rPr>
          <w:i/>
          <w:color w:val="000000"/>
          <w:sz w:val="24"/>
          <w:szCs w:val="24"/>
        </w:rPr>
        <w:t>”</w:t>
      </w:r>
    </w:p>
    <w:p w14:paraId="6F7FE807" w14:textId="0CB95D13" w:rsidR="00924D03" w:rsidRPr="00BB360A" w:rsidRDefault="00924D03" w:rsidP="00924D03">
      <w:pPr>
        <w:jc w:val="center"/>
        <w:rPr>
          <w:i/>
          <w:color w:val="000000"/>
          <w:sz w:val="24"/>
          <w:szCs w:val="24"/>
        </w:rPr>
      </w:pPr>
      <w:r w:rsidRPr="00BB360A">
        <w:rPr>
          <w:bCs/>
          <w:i/>
          <w:color w:val="000000"/>
          <w:sz w:val="24"/>
          <w:szCs w:val="24"/>
        </w:rPr>
        <w:t xml:space="preserve"> </w:t>
      </w:r>
      <w:r w:rsidRPr="00BB360A">
        <w:rPr>
          <w:i/>
          <w:color w:val="000000"/>
          <w:sz w:val="24"/>
          <w:szCs w:val="24"/>
        </w:rPr>
        <w:t>(iepirku</w:t>
      </w:r>
      <w:r>
        <w:rPr>
          <w:i/>
          <w:color w:val="000000"/>
          <w:sz w:val="24"/>
          <w:szCs w:val="24"/>
        </w:rPr>
        <w:t>ma identifikācijas Nr. SNPP 2024</w:t>
      </w:r>
      <w:r w:rsidRPr="00BB360A">
        <w:rPr>
          <w:i/>
          <w:color w:val="000000"/>
          <w:sz w:val="24"/>
          <w:szCs w:val="24"/>
        </w:rPr>
        <w:t>/0</w:t>
      </w:r>
      <w:r w:rsidR="00415AC8">
        <w:rPr>
          <w:i/>
          <w:color w:val="000000"/>
          <w:sz w:val="24"/>
          <w:szCs w:val="24"/>
        </w:rPr>
        <w:t>3</w:t>
      </w:r>
      <w:r w:rsidRPr="00BB360A">
        <w:rPr>
          <w:i/>
          <w:color w:val="000000"/>
          <w:sz w:val="24"/>
          <w:szCs w:val="24"/>
        </w:rPr>
        <w:t>)</w:t>
      </w:r>
    </w:p>
    <w:p w14:paraId="18F551C0" w14:textId="77777777" w:rsidR="00924D03" w:rsidRPr="00DB25AF" w:rsidRDefault="00924D03" w:rsidP="00924D03">
      <w:pPr>
        <w:jc w:val="center"/>
        <w:rPr>
          <w:color w:val="000000"/>
          <w:sz w:val="24"/>
          <w:szCs w:val="24"/>
        </w:rPr>
      </w:pPr>
    </w:p>
    <w:tbl>
      <w:tblPr>
        <w:tblW w:w="494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23"/>
        <w:gridCol w:w="4223"/>
        <w:gridCol w:w="3321"/>
      </w:tblGrid>
      <w:tr w:rsidR="00924D03" w:rsidRPr="00DB25AF" w14:paraId="0F420114" w14:textId="77777777" w:rsidTr="00D85D68">
        <w:tc>
          <w:tcPr>
            <w:tcW w:w="1290" w:type="pct"/>
            <w:tcBorders>
              <w:top w:val="nil"/>
              <w:left w:val="nil"/>
              <w:right w:val="nil"/>
            </w:tcBorders>
          </w:tcPr>
          <w:p w14:paraId="164DFA4F" w14:textId="77777777" w:rsidR="00924D03" w:rsidRPr="00DB25AF" w:rsidRDefault="00924D03" w:rsidP="00D85D68">
            <w:pPr>
              <w:widowControl w:val="0"/>
              <w:autoSpaceDE w:val="0"/>
              <w:autoSpaceDN w:val="0"/>
              <w:adjustRightInd w:val="0"/>
              <w:rPr>
                <w:sz w:val="24"/>
                <w:szCs w:val="24"/>
                <w:lang w:eastAsia="lv-LV"/>
              </w:rPr>
            </w:pPr>
          </w:p>
        </w:tc>
        <w:tc>
          <w:tcPr>
            <w:tcW w:w="2077" w:type="pct"/>
            <w:tcBorders>
              <w:top w:val="nil"/>
              <w:left w:val="nil"/>
              <w:bottom w:val="nil"/>
              <w:right w:val="nil"/>
            </w:tcBorders>
          </w:tcPr>
          <w:p w14:paraId="48886E15" w14:textId="77777777" w:rsidR="00924D03" w:rsidRPr="00DB25AF" w:rsidRDefault="00924D03" w:rsidP="00D85D68">
            <w:pPr>
              <w:widowControl w:val="0"/>
              <w:autoSpaceDE w:val="0"/>
              <w:autoSpaceDN w:val="0"/>
              <w:adjustRightInd w:val="0"/>
              <w:rPr>
                <w:sz w:val="24"/>
                <w:szCs w:val="24"/>
                <w:lang w:eastAsia="lv-LV"/>
              </w:rPr>
            </w:pPr>
          </w:p>
        </w:tc>
        <w:tc>
          <w:tcPr>
            <w:tcW w:w="1633" w:type="pct"/>
            <w:tcBorders>
              <w:top w:val="nil"/>
              <w:left w:val="nil"/>
              <w:right w:val="nil"/>
            </w:tcBorders>
          </w:tcPr>
          <w:p w14:paraId="34F3FD1D" w14:textId="77777777" w:rsidR="00924D03" w:rsidRPr="00DB25AF" w:rsidRDefault="00924D03" w:rsidP="00D85D68">
            <w:pPr>
              <w:widowControl w:val="0"/>
              <w:autoSpaceDE w:val="0"/>
              <w:autoSpaceDN w:val="0"/>
              <w:adjustRightInd w:val="0"/>
              <w:rPr>
                <w:sz w:val="24"/>
                <w:szCs w:val="24"/>
                <w:lang w:eastAsia="lv-LV"/>
              </w:rPr>
            </w:pPr>
          </w:p>
        </w:tc>
      </w:tr>
      <w:tr w:rsidR="00924D03" w:rsidRPr="00DB25AF" w14:paraId="3392A303" w14:textId="77777777" w:rsidTr="00D85D68">
        <w:tc>
          <w:tcPr>
            <w:tcW w:w="1290" w:type="pct"/>
            <w:tcBorders>
              <w:left w:val="nil"/>
              <w:bottom w:val="nil"/>
              <w:right w:val="nil"/>
            </w:tcBorders>
          </w:tcPr>
          <w:p w14:paraId="723010F0" w14:textId="77777777" w:rsidR="00924D03" w:rsidRPr="00DB25AF" w:rsidRDefault="00924D03" w:rsidP="00D85D68">
            <w:pPr>
              <w:widowControl w:val="0"/>
              <w:autoSpaceDE w:val="0"/>
              <w:autoSpaceDN w:val="0"/>
              <w:adjustRightInd w:val="0"/>
              <w:jc w:val="center"/>
              <w:rPr>
                <w:sz w:val="24"/>
                <w:szCs w:val="24"/>
                <w:lang w:eastAsia="lv-LV"/>
              </w:rPr>
            </w:pPr>
            <w:r w:rsidRPr="00DB25AF">
              <w:rPr>
                <w:sz w:val="24"/>
                <w:szCs w:val="24"/>
                <w:lang w:eastAsia="lv-LV"/>
              </w:rPr>
              <w:t>Vieta</w:t>
            </w:r>
          </w:p>
        </w:tc>
        <w:tc>
          <w:tcPr>
            <w:tcW w:w="2077" w:type="pct"/>
            <w:tcBorders>
              <w:top w:val="nil"/>
              <w:left w:val="nil"/>
              <w:bottom w:val="nil"/>
              <w:right w:val="nil"/>
            </w:tcBorders>
          </w:tcPr>
          <w:p w14:paraId="3906BBA0" w14:textId="77777777" w:rsidR="00924D03" w:rsidRPr="00DB25AF" w:rsidRDefault="00924D03" w:rsidP="00D85D68">
            <w:pPr>
              <w:widowControl w:val="0"/>
              <w:autoSpaceDE w:val="0"/>
              <w:autoSpaceDN w:val="0"/>
              <w:adjustRightInd w:val="0"/>
              <w:rPr>
                <w:sz w:val="24"/>
                <w:szCs w:val="24"/>
                <w:lang w:eastAsia="lv-LV"/>
              </w:rPr>
            </w:pPr>
          </w:p>
        </w:tc>
        <w:tc>
          <w:tcPr>
            <w:tcW w:w="1633" w:type="pct"/>
            <w:tcBorders>
              <w:left w:val="nil"/>
              <w:bottom w:val="nil"/>
              <w:right w:val="nil"/>
            </w:tcBorders>
          </w:tcPr>
          <w:p w14:paraId="5258CD74" w14:textId="77777777" w:rsidR="00924D03" w:rsidRDefault="00924D03" w:rsidP="00D85D68">
            <w:pPr>
              <w:widowControl w:val="0"/>
              <w:autoSpaceDE w:val="0"/>
              <w:autoSpaceDN w:val="0"/>
              <w:adjustRightInd w:val="0"/>
              <w:jc w:val="center"/>
              <w:rPr>
                <w:sz w:val="24"/>
                <w:szCs w:val="24"/>
                <w:lang w:eastAsia="lv-LV"/>
              </w:rPr>
            </w:pPr>
            <w:r w:rsidRPr="00DB25AF">
              <w:rPr>
                <w:sz w:val="24"/>
                <w:szCs w:val="24"/>
                <w:lang w:eastAsia="lv-LV"/>
              </w:rPr>
              <w:t>Datums</w:t>
            </w:r>
          </w:p>
          <w:p w14:paraId="33CEBD4C" w14:textId="77777777" w:rsidR="00924D03" w:rsidRDefault="00924D03" w:rsidP="00D85D68">
            <w:pPr>
              <w:widowControl w:val="0"/>
              <w:autoSpaceDE w:val="0"/>
              <w:autoSpaceDN w:val="0"/>
              <w:adjustRightInd w:val="0"/>
              <w:jc w:val="center"/>
              <w:rPr>
                <w:sz w:val="24"/>
                <w:szCs w:val="24"/>
                <w:lang w:eastAsia="lv-LV"/>
              </w:rPr>
            </w:pPr>
          </w:p>
          <w:p w14:paraId="1D40E481" w14:textId="77777777" w:rsidR="00924D03" w:rsidRDefault="00924D03" w:rsidP="00D85D68">
            <w:pPr>
              <w:widowControl w:val="0"/>
              <w:autoSpaceDE w:val="0"/>
              <w:autoSpaceDN w:val="0"/>
              <w:adjustRightInd w:val="0"/>
              <w:jc w:val="center"/>
              <w:rPr>
                <w:sz w:val="24"/>
                <w:szCs w:val="24"/>
                <w:lang w:eastAsia="lv-LV"/>
              </w:rPr>
            </w:pPr>
          </w:p>
          <w:p w14:paraId="5D8ADECF" w14:textId="77777777" w:rsidR="00924D03" w:rsidRPr="00DB25AF" w:rsidRDefault="00924D03" w:rsidP="00D85D68">
            <w:pPr>
              <w:widowControl w:val="0"/>
              <w:autoSpaceDE w:val="0"/>
              <w:autoSpaceDN w:val="0"/>
              <w:adjustRightInd w:val="0"/>
              <w:jc w:val="center"/>
              <w:rPr>
                <w:sz w:val="24"/>
                <w:szCs w:val="24"/>
                <w:lang w:eastAsia="lv-LV"/>
              </w:rPr>
            </w:pPr>
          </w:p>
        </w:tc>
      </w:tr>
    </w:tbl>
    <w:p w14:paraId="1B846E94" w14:textId="09C05E16" w:rsidR="00924D03" w:rsidRPr="00395B23" w:rsidRDefault="00924D03" w:rsidP="00924D03">
      <w:pPr>
        <w:jc w:val="both"/>
        <w:rPr>
          <w:b/>
          <w:color w:val="FF0000"/>
          <w:sz w:val="24"/>
          <w:szCs w:val="24"/>
        </w:rPr>
      </w:pPr>
      <w:r w:rsidRPr="00395B23">
        <w:rPr>
          <w:sz w:val="24"/>
          <w:szCs w:val="24"/>
        </w:rPr>
        <w:t xml:space="preserve">Iepazinušies ar </w:t>
      </w:r>
      <w:r>
        <w:rPr>
          <w:sz w:val="24"/>
          <w:szCs w:val="24"/>
        </w:rPr>
        <w:t xml:space="preserve">atklāta konkursa </w:t>
      </w:r>
      <w:r w:rsidRPr="00395B23">
        <w:rPr>
          <w:sz w:val="24"/>
          <w:szCs w:val="24"/>
        </w:rPr>
        <w:t>“</w:t>
      </w:r>
      <w:r>
        <w:rPr>
          <w:sz w:val="24"/>
          <w:szCs w:val="24"/>
        </w:rPr>
        <w:t xml:space="preserve">Transportlīdzekļu </w:t>
      </w:r>
      <w:r w:rsidRPr="00395B23">
        <w:rPr>
          <w:sz w:val="24"/>
          <w:szCs w:val="24"/>
        </w:rPr>
        <w:t>noma Salaspils novada pašvaldības policijas vajadzībām” (iepirkum</w:t>
      </w:r>
      <w:r>
        <w:rPr>
          <w:sz w:val="24"/>
          <w:szCs w:val="24"/>
        </w:rPr>
        <w:t xml:space="preserve">a </w:t>
      </w:r>
      <w:r w:rsidR="00415AC8">
        <w:rPr>
          <w:sz w:val="24"/>
          <w:szCs w:val="24"/>
        </w:rPr>
        <w:t>identifikācijas Nr. SNPP 2024/03</w:t>
      </w:r>
      <w:r>
        <w:rPr>
          <w:sz w:val="24"/>
          <w:szCs w:val="24"/>
        </w:rPr>
        <w:t>) prasībām, pieņemot visus tā noteikumus un</w:t>
      </w:r>
      <w:r w:rsidRPr="00395B23">
        <w:rPr>
          <w:sz w:val="24"/>
          <w:szCs w:val="24"/>
        </w:rPr>
        <w:t xml:space="preserve"> parakstot šo </w:t>
      </w:r>
      <w:r>
        <w:rPr>
          <w:sz w:val="24"/>
          <w:szCs w:val="24"/>
        </w:rPr>
        <w:t xml:space="preserve">finanšu piedāvājumu, piedāvājam sniegt </w:t>
      </w:r>
      <w:r w:rsidRPr="0064679A">
        <w:rPr>
          <w:sz w:val="24"/>
          <w:szCs w:val="24"/>
        </w:rPr>
        <w:t xml:space="preserve">pakalpojumus </w:t>
      </w:r>
      <w:r w:rsidRPr="0064679A">
        <w:rPr>
          <w:b/>
          <w:sz w:val="24"/>
          <w:szCs w:val="24"/>
        </w:rPr>
        <w:t>par šādu summu:</w:t>
      </w:r>
    </w:p>
    <w:p w14:paraId="4292D7FE" w14:textId="77777777" w:rsidR="00924D03" w:rsidRPr="004E3561" w:rsidRDefault="00924D03" w:rsidP="00924D03">
      <w:pPr>
        <w:rPr>
          <w:sz w:val="24"/>
          <w:szCs w:val="24"/>
        </w:rPr>
      </w:pPr>
    </w:p>
    <w:tbl>
      <w:tblPr>
        <w:tblpPr w:leftFromText="180" w:rightFromText="180" w:vertAnchor="text" w:tblpY="1"/>
        <w:tblOverlap w:val="never"/>
        <w:tblW w:w="9463" w:type="dxa"/>
        <w:tblLayout w:type="fixed"/>
        <w:tblCellMar>
          <w:left w:w="0" w:type="dxa"/>
          <w:right w:w="0" w:type="dxa"/>
        </w:tblCellMar>
        <w:tblLook w:val="04A0" w:firstRow="1" w:lastRow="0" w:firstColumn="1" w:lastColumn="0" w:noHBand="0" w:noVBand="1"/>
      </w:tblPr>
      <w:tblGrid>
        <w:gridCol w:w="675"/>
        <w:gridCol w:w="5953"/>
        <w:gridCol w:w="993"/>
        <w:gridCol w:w="1842"/>
      </w:tblGrid>
      <w:tr w:rsidR="00924D03" w:rsidRPr="004E3561" w14:paraId="0511EED9" w14:textId="77777777" w:rsidTr="00D85D68">
        <w:trPr>
          <w:cantSplit/>
        </w:trPr>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674F5E8" w14:textId="77777777" w:rsidR="00924D03" w:rsidRPr="004E3561" w:rsidRDefault="00924D03" w:rsidP="00D85D68">
            <w:pPr>
              <w:ind w:left="-108" w:right="-120"/>
              <w:jc w:val="center"/>
              <w:rPr>
                <w:iCs/>
                <w:sz w:val="24"/>
                <w:szCs w:val="24"/>
              </w:rPr>
            </w:pPr>
            <w:r w:rsidRPr="004E3561">
              <w:rPr>
                <w:iCs/>
                <w:sz w:val="24"/>
                <w:szCs w:val="24"/>
              </w:rPr>
              <w:t>Nr.</w:t>
            </w:r>
          </w:p>
          <w:p w14:paraId="200A7576" w14:textId="77777777" w:rsidR="00924D03" w:rsidRPr="004E3561" w:rsidRDefault="00924D03" w:rsidP="00D85D68">
            <w:pPr>
              <w:jc w:val="center"/>
              <w:rPr>
                <w:sz w:val="24"/>
                <w:szCs w:val="24"/>
              </w:rPr>
            </w:pPr>
            <w:r w:rsidRPr="004E3561">
              <w:rPr>
                <w:iCs/>
                <w:sz w:val="24"/>
                <w:szCs w:val="24"/>
              </w:rPr>
              <w:t>p/k</w:t>
            </w:r>
          </w:p>
        </w:tc>
        <w:tc>
          <w:tcPr>
            <w:tcW w:w="5953"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vAlign w:val="center"/>
            <w:hideMark/>
          </w:tcPr>
          <w:p w14:paraId="4C4901D7" w14:textId="77777777" w:rsidR="00924D03" w:rsidRPr="00274D01" w:rsidRDefault="00924D03" w:rsidP="00D85D68">
            <w:pPr>
              <w:shd w:val="clear" w:color="auto" w:fill="FFFFFF"/>
              <w:spacing w:before="60"/>
              <w:jc w:val="center"/>
              <w:rPr>
                <w:b/>
                <w:bCs/>
                <w:i/>
                <w:sz w:val="24"/>
                <w:szCs w:val="24"/>
              </w:rPr>
            </w:pPr>
            <w:r w:rsidRPr="00274D01">
              <w:rPr>
                <w:bCs/>
                <w:sz w:val="24"/>
                <w:szCs w:val="24"/>
              </w:rPr>
              <w:t xml:space="preserve">2 (divu) jaunu, vieglā izolatora tipa, M1 kategorijas, </w:t>
            </w:r>
            <w:proofErr w:type="spellStart"/>
            <w:r w:rsidRPr="00274D01">
              <w:rPr>
                <w:bCs/>
                <w:sz w:val="24"/>
                <w:szCs w:val="24"/>
              </w:rPr>
              <w:t>trafarētu</w:t>
            </w:r>
            <w:proofErr w:type="spellEnd"/>
            <w:r w:rsidRPr="00274D01">
              <w:rPr>
                <w:bCs/>
                <w:sz w:val="24"/>
                <w:szCs w:val="24"/>
              </w:rPr>
              <w:t xml:space="preserve"> un aprīkotu transportlīdzekļu noma</w:t>
            </w:r>
          </w:p>
        </w:tc>
        <w:tc>
          <w:tcPr>
            <w:tcW w:w="2835" w:type="dxa"/>
            <w:gridSpan w:val="2"/>
            <w:tcBorders>
              <w:top w:val="single" w:sz="4" w:space="0" w:color="auto"/>
              <w:left w:val="nil"/>
              <w:right w:val="single" w:sz="4" w:space="0" w:color="auto"/>
            </w:tcBorders>
            <w:tcMar>
              <w:top w:w="0" w:type="dxa"/>
              <w:left w:w="108" w:type="dxa"/>
              <w:bottom w:w="0" w:type="dxa"/>
              <w:right w:w="108" w:type="dxa"/>
            </w:tcMar>
            <w:vAlign w:val="center"/>
            <w:hideMark/>
          </w:tcPr>
          <w:p w14:paraId="27D86402" w14:textId="77777777" w:rsidR="00924D03" w:rsidRPr="004E3561" w:rsidRDefault="00924D03" w:rsidP="00D85D68">
            <w:pPr>
              <w:keepNext/>
              <w:jc w:val="center"/>
              <w:outlineLvl w:val="2"/>
              <w:rPr>
                <w:b/>
                <w:bCs/>
                <w:iCs/>
                <w:sz w:val="24"/>
                <w:szCs w:val="24"/>
              </w:rPr>
            </w:pPr>
            <w:r w:rsidRPr="004E3561">
              <w:rPr>
                <w:b/>
                <w:bCs/>
                <w:iCs/>
                <w:sz w:val="24"/>
                <w:szCs w:val="24"/>
              </w:rPr>
              <w:t>Pretendenta piedāvājums</w:t>
            </w:r>
          </w:p>
          <w:p w14:paraId="33815E78" w14:textId="77777777" w:rsidR="00924D03" w:rsidRPr="004E3561" w:rsidRDefault="00924D03" w:rsidP="00D85D68">
            <w:pPr>
              <w:keepNext/>
              <w:spacing w:before="120"/>
              <w:jc w:val="center"/>
              <w:outlineLvl w:val="2"/>
              <w:rPr>
                <w:b/>
                <w:bCs/>
                <w:iCs/>
                <w:sz w:val="24"/>
                <w:szCs w:val="24"/>
              </w:rPr>
            </w:pPr>
            <w:r w:rsidRPr="004E3561">
              <w:rPr>
                <w:i/>
                <w:sz w:val="24"/>
                <w:szCs w:val="24"/>
              </w:rPr>
              <w:t>(aizpilda pretendents)</w:t>
            </w:r>
          </w:p>
        </w:tc>
      </w:tr>
      <w:tr w:rsidR="00924D03" w:rsidRPr="004E3561" w14:paraId="15EBAC24" w14:textId="77777777" w:rsidTr="00D85D68">
        <w:trPr>
          <w:cantSplit/>
          <w:trHeight w:val="468"/>
        </w:trPr>
        <w:tc>
          <w:tcPr>
            <w:tcW w:w="675" w:type="dxa"/>
            <w:vMerge w:val="restart"/>
            <w:tcBorders>
              <w:top w:val="single" w:sz="4" w:space="0" w:color="auto"/>
              <w:left w:val="single" w:sz="4" w:space="0" w:color="auto"/>
              <w:right w:val="single" w:sz="4" w:space="0" w:color="auto"/>
            </w:tcBorders>
            <w:tcMar>
              <w:top w:w="0" w:type="dxa"/>
              <w:left w:w="108" w:type="dxa"/>
              <w:bottom w:w="0" w:type="dxa"/>
              <w:right w:w="108" w:type="dxa"/>
            </w:tcMar>
            <w:vAlign w:val="center"/>
          </w:tcPr>
          <w:p w14:paraId="1C04B8BA" w14:textId="77777777" w:rsidR="00924D03" w:rsidRPr="004E3561" w:rsidRDefault="00924D03" w:rsidP="00D85D68">
            <w:pPr>
              <w:jc w:val="center"/>
              <w:rPr>
                <w:sz w:val="24"/>
                <w:szCs w:val="24"/>
              </w:rPr>
            </w:pPr>
            <w:r>
              <w:rPr>
                <w:sz w:val="24"/>
                <w:szCs w:val="24"/>
              </w:rPr>
              <w:t>1.</w:t>
            </w:r>
          </w:p>
          <w:p w14:paraId="7C2F6C64" w14:textId="77777777" w:rsidR="00924D03" w:rsidRPr="004E3561" w:rsidRDefault="00924D03" w:rsidP="00D85D68">
            <w:pPr>
              <w:rPr>
                <w:sz w:val="24"/>
                <w:szCs w:val="24"/>
              </w:rPr>
            </w:pPr>
          </w:p>
        </w:tc>
        <w:tc>
          <w:tcPr>
            <w:tcW w:w="5953" w:type="dxa"/>
            <w:vMerge w:val="restart"/>
            <w:tcBorders>
              <w:top w:val="single" w:sz="4" w:space="0" w:color="auto"/>
              <w:left w:val="single" w:sz="4" w:space="0" w:color="auto"/>
              <w:right w:val="single" w:sz="8" w:space="0" w:color="auto"/>
            </w:tcBorders>
            <w:tcMar>
              <w:top w:w="0" w:type="dxa"/>
              <w:left w:w="108" w:type="dxa"/>
              <w:bottom w:w="0" w:type="dxa"/>
              <w:right w:w="108" w:type="dxa"/>
            </w:tcMar>
            <w:vAlign w:val="center"/>
            <w:hideMark/>
          </w:tcPr>
          <w:p w14:paraId="425E3AB4" w14:textId="77777777" w:rsidR="00924D03" w:rsidRPr="004E3561" w:rsidRDefault="00924D03" w:rsidP="00D85D68">
            <w:pPr>
              <w:tabs>
                <w:tab w:val="center" w:pos="4153"/>
                <w:tab w:val="right" w:pos="8306"/>
              </w:tabs>
              <w:spacing w:after="60"/>
              <w:rPr>
                <w:sz w:val="24"/>
                <w:szCs w:val="24"/>
              </w:rPr>
            </w:pPr>
            <w:r>
              <w:rPr>
                <w:sz w:val="24"/>
                <w:szCs w:val="24"/>
              </w:rPr>
              <w:t>Transportlīdzekļa</w:t>
            </w:r>
            <w:r w:rsidRPr="004E3561">
              <w:rPr>
                <w:sz w:val="24"/>
                <w:szCs w:val="24"/>
              </w:rPr>
              <w:t xml:space="preserve">  marka un modeļa nosaukums</w:t>
            </w:r>
          </w:p>
        </w:tc>
        <w:tc>
          <w:tcPr>
            <w:tcW w:w="993"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14:paraId="33FEE754" w14:textId="77777777" w:rsidR="00924D03" w:rsidRPr="004E3561" w:rsidRDefault="00924D03" w:rsidP="00D85D68">
            <w:pPr>
              <w:jc w:val="right"/>
              <w:rPr>
                <w:bCs/>
                <w:sz w:val="24"/>
                <w:szCs w:val="24"/>
              </w:rPr>
            </w:pPr>
            <w:r w:rsidRPr="004E3561">
              <w:rPr>
                <w:bCs/>
                <w:sz w:val="24"/>
                <w:szCs w:val="24"/>
              </w:rPr>
              <w:t>marka</w:t>
            </w:r>
          </w:p>
        </w:tc>
        <w:tc>
          <w:tcPr>
            <w:tcW w:w="1842" w:type="dxa"/>
            <w:tcBorders>
              <w:top w:val="single" w:sz="4" w:space="0" w:color="auto"/>
              <w:left w:val="single" w:sz="4" w:space="0" w:color="auto"/>
              <w:bottom w:val="single" w:sz="4" w:space="0" w:color="auto"/>
              <w:right w:val="single" w:sz="4" w:space="0" w:color="auto"/>
            </w:tcBorders>
          </w:tcPr>
          <w:p w14:paraId="54FD567C" w14:textId="77777777" w:rsidR="00924D03" w:rsidRPr="004E3561" w:rsidRDefault="00924D03" w:rsidP="00D85D68">
            <w:pPr>
              <w:rPr>
                <w:b/>
                <w:bCs/>
                <w:sz w:val="24"/>
                <w:szCs w:val="24"/>
              </w:rPr>
            </w:pPr>
          </w:p>
        </w:tc>
      </w:tr>
      <w:tr w:rsidR="00924D03" w:rsidRPr="004E3561" w14:paraId="0CCD1A19" w14:textId="77777777" w:rsidTr="00D85D68">
        <w:trPr>
          <w:cantSplit/>
          <w:trHeight w:val="626"/>
        </w:trPr>
        <w:tc>
          <w:tcPr>
            <w:tcW w:w="675" w:type="dxa"/>
            <w:vMerge/>
            <w:tcBorders>
              <w:left w:val="single" w:sz="4" w:space="0" w:color="auto"/>
              <w:bottom w:val="single" w:sz="4" w:space="0" w:color="auto"/>
              <w:right w:val="single" w:sz="4" w:space="0" w:color="auto"/>
            </w:tcBorders>
            <w:tcMar>
              <w:top w:w="0" w:type="dxa"/>
              <w:left w:w="108" w:type="dxa"/>
              <w:bottom w:w="0" w:type="dxa"/>
              <w:right w:w="108" w:type="dxa"/>
            </w:tcMar>
            <w:vAlign w:val="center"/>
          </w:tcPr>
          <w:p w14:paraId="0D37936F" w14:textId="77777777" w:rsidR="00924D03" w:rsidRPr="004E3561" w:rsidRDefault="00924D03" w:rsidP="00D85D68">
            <w:pPr>
              <w:jc w:val="center"/>
              <w:rPr>
                <w:sz w:val="24"/>
                <w:szCs w:val="24"/>
              </w:rPr>
            </w:pPr>
          </w:p>
        </w:tc>
        <w:tc>
          <w:tcPr>
            <w:tcW w:w="5953" w:type="dxa"/>
            <w:vMerge/>
            <w:tcBorders>
              <w:left w:val="single" w:sz="4" w:space="0" w:color="auto"/>
              <w:right w:val="single" w:sz="8" w:space="0" w:color="auto"/>
            </w:tcBorders>
            <w:tcMar>
              <w:top w:w="0" w:type="dxa"/>
              <w:left w:w="108" w:type="dxa"/>
              <w:bottom w:w="0" w:type="dxa"/>
              <w:right w:w="108" w:type="dxa"/>
            </w:tcMar>
            <w:vAlign w:val="center"/>
          </w:tcPr>
          <w:p w14:paraId="281FBF33" w14:textId="77777777" w:rsidR="00924D03" w:rsidRPr="004E3561" w:rsidRDefault="00924D03" w:rsidP="00D85D68">
            <w:pPr>
              <w:tabs>
                <w:tab w:val="center" w:pos="4153"/>
                <w:tab w:val="right" w:pos="8306"/>
              </w:tabs>
              <w:rPr>
                <w:sz w:val="24"/>
                <w:szCs w:val="24"/>
              </w:rPr>
            </w:pPr>
          </w:p>
        </w:tc>
        <w:tc>
          <w:tcPr>
            <w:tcW w:w="993" w:type="dxa"/>
            <w:tcBorders>
              <w:top w:val="single" w:sz="4" w:space="0" w:color="auto"/>
              <w:left w:val="nil"/>
              <w:right w:val="single" w:sz="4" w:space="0" w:color="auto"/>
            </w:tcBorders>
            <w:tcMar>
              <w:top w:w="0" w:type="dxa"/>
              <w:left w:w="108" w:type="dxa"/>
              <w:bottom w:w="0" w:type="dxa"/>
              <w:right w:w="108" w:type="dxa"/>
            </w:tcMar>
            <w:vAlign w:val="center"/>
          </w:tcPr>
          <w:p w14:paraId="64F6D201" w14:textId="77777777" w:rsidR="00924D03" w:rsidRPr="004E3561" w:rsidRDefault="00924D03" w:rsidP="00D85D68">
            <w:pPr>
              <w:ind w:left="-108"/>
              <w:jc w:val="right"/>
              <w:rPr>
                <w:bCs/>
                <w:sz w:val="24"/>
                <w:szCs w:val="24"/>
              </w:rPr>
            </w:pPr>
            <w:r w:rsidRPr="004E3561">
              <w:rPr>
                <w:bCs/>
                <w:sz w:val="24"/>
                <w:szCs w:val="24"/>
              </w:rPr>
              <w:t>modelis</w:t>
            </w:r>
          </w:p>
        </w:tc>
        <w:tc>
          <w:tcPr>
            <w:tcW w:w="1842" w:type="dxa"/>
            <w:tcBorders>
              <w:top w:val="dotted" w:sz="4" w:space="0" w:color="auto"/>
              <w:left w:val="single" w:sz="4" w:space="0" w:color="auto"/>
              <w:right w:val="single" w:sz="4" w:space="0" w:color="auto"/>
            </w:tcBorders>
          </w:tcPr>
          <w:p w14:paraId="6BE35F54" w14:textId="77777777" w:rsidR="00924D03" w:rsidRPr="004E3561" w:rsidRDefault="00924D03" w:rsidP="00D85D68">
            <w:pPr>
              <w:rPr>
                <w:b/>
                <w:bCs/>
                <w:sz w:val="24"/>
                <w:szCs w:val="24"/>
              </w:rPr>
            </w:pPr>
          </w:p>
        </w:tc>
      </w:tr>
      <w:tr w:rsidR="00924D03" w:rsidRPr="004E3561" w14:paraId="0D438AC4" w14:textId="77777777" w:rsidTr="00D85D68">
        <w:trPr>
          <w:cantSplit/>
          <w:trHeight w:val="972"/>
        </w:trPr>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36ED8DF" w14:textId="77777777" w:rsidR="00924D03" w:rsidRPr="004E3561" w:rsidRDefault="00924D03" w:rsidP="00D85D68">
            <w:pPr>
              <w:jc w:val="center"/>
              <w:rPr>
                <w:sz w:val="24"/>
                <w:szCs w:val="24"/>
              </w:rPr>
            </w:pPr>
            <w:r>
              <w:rPr>
                <w:sz w:val="24"/>
                <w:szCs w:val="24"/>
              </w:rPr>
              <w:t>2.</w:t>
            </w:r>
          </w:p>
        </w:tc>
        <w:tc>
          <w:tcPr>
            <w:tcW w:w="59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E82A7CC" w14:textId="77777777" w:rsidR="00924D03" w:rsidRPr="00D85D68" w:rsidRDefault="00924D03" w:rsidP="00D85D68">
            <w:pPr>
              <w:jc w:val="both"/>
              <w:rPr>
                <w:sz w:val="24"/>
                <w:szCs w:val="24"/>
                <w:highlight w:val="yellow"/>
                <w:lang w:eastAsia="lv-LV"/>
              </w:rPr>
            </w:pPr>
            <w:r w:rsidRPr="00415AC8">
              <w:rPr>
                <w:bCs/>
                <w:sz w:val="24"/>
                <w:szCs w:val="24"/>
              </w:rPr>
              <w:t xml:space="preserve">2 (divu) jaunu, vieglā izolatora tipa, M1 kategorijas, </w:t>
            </w:r>
            <w:proofErr w:type="spellStart"/>
            <w:r w:rsidRPr="00415AC8">
              <w:rPr>
                <w:bCs/>
                <w:sz w:val="24"/>
                <w:szCs w:val="24"/>
              </w:rPr>
              <w:t>trafarētu</w:t>
            </w:r>
            <w:proofErr w:type="spellEnd"/>
            <w:r w:rsidRPr="00415AC8">
              <w:rPr>
                <w:bCs/>
                <w:sz w:val="24"/>
                <w:szCs w:val="24"/>
              </w:rPr>
              <w:t xml:space="preserve"> un aprīkotu transportlīdzekļu </w:t>
            </w:r>
            <w:r w:rsidRPr="00415AC8">
              <w:rPr>
                <w:sz w:val="24"/>
                <w:szCs w:val="24"/>
                <w:lang w:eastAsia="lv-LV"/>
              </w:rPr>
              <w:t xml:space="preserve">kopējā nomas maksa </w:t>
            </w:r>
            <w:r w:rsidRPr="00415AC8">
              <w:rPr>
                <w:b/>
                <w:sz w:val="24"/>
                <w:szCs w:val="24"/>
                <w:lang w:eastAsia="lv-LV"/>
              </w:rPr>
              <w:t xml:space="preserve">mēnesī EUR bez PVN </w:t>
            </w:r>
          </w:p>
        </w:tc>
        <w:tc>
          <w:tcPr>
            <w:tcW w:w="2835" w:type="dxa"/>
            <w:gridSpan w:val="2"/>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vAlign w:val="center"/>
          </w:tcPr>
          <w:p w14:paraId="356C0D35" w14:textId="77777777" w:rsidR="00924D03" w:rsidRPr="004E3561" w:rsidRDefault="00924D03" w:rsidP="00D85D68">
            <w:pPr>
              <w:jc w:val="center"/>
              <w:rPr>
                <w:b/>
                <w:bCs/>
                <w:sz w:val="24"/>
                <w:szCs w:val="24"/>
              </w:rPr>
            </w:pPr>
            <w:r w:rsidRPr="004E3561">
              <w:rPr>
                <w:b/>
                <w:bCs/>
                <w:sz w:val="24"/>
                <w:szCs w:val="24"/>
              </w:rPr>
              <w:t>C</w:t>
            </w:r>
            <w:r>
              <w:rPr>
                <w:b/>
                <w:bCs/>
                <w:sz w:val="24"/>
                <w:szCs w:val="24"/>
              </w:rPr>
              <w:t>ena:______</w:t>
            </w:r>
            <w:r w:rsidRPr="004E3561">
              <w:rPr>
                <w:b/>
                <w:bCs/>
                <w:sz w:val="24"/>
                <w:szCs w:val="24"/>
              </w:rPr>
              <w:t>_____ EUR</w:t>
            </w:r>
          </w:p>
        </w:tc>
      </w:tr>
      <w:tr w:rsidR="00924D03" w:rsidRPr="00DA02AE" w14:paraId="3B896DF3" w14:textId="77777777" w:rsidTr="00D85D68">
        <w:trPr>
          <w:cantSplit/>
          <w:trHeight w:val="476"/>
        </w:trPr>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32F32E1" w14:textId="77777777" w:rsidR="00924D03" w:rsidRPr="00DA02AE" w:rsidRDefault="00924D03" w:rsidP="00D85D68">
            <w:pPr>
              <w:jc w:val="center"/>
              <w:rPr>
                <w:sz w:val="24"/>
                <w:szCs w:val="24"/>
              </w:rPr>
            </w:pPr>
            <w:r w:rsidRPr="00DA02AE">
              <w:rPr>
                <w:sz w:val="24"/>
                <w:szCs w:val="24"/>
              </w:rPr>
              <w:t>3.</w:t>
            </w:r>
          </w:p>
        </w:tc>
        <w:tc>
          <w:tcPr>
            <w:tcW w:w="59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4BFCBFC" w14:textId="5E55E8FA" w:rsidR="00924D03" w:rsidRPr="00DA02AE" w:rsidRDefault="00924D03" w:rsidP="00415AC8">
            <w:pPr>
              <w:jc w:val="both"/>
              <w:rPr>
                <w:sz w:val="24"/>
                <w:szCs w:val="24"/>
                <w:lang w:eastAsia="lv-LV"/>
              </w:rPr>
            </w:pPr>
            <w:r w:rsidRPr="00DA02AE">
              <w:rPr>
                <w:b/>
                <w:bCs/>
                <w:sz w:val="24"/>
                <w:szCs w:val="24"/>
              </w:rPr>
              <w:t xml:space="preserve">2 (divu) jaunu, vieglā izolatora tipa, M1 kategorijas, </w:t>
            </w:r>
            <w:proofErr w:type="spellStart"/>
            <w:r w:rsidRPr="00DA02AE">
              <w:rPr>
                <w:b/>
                <w:bCs/>
                <w:sz w:val="24"/>
                <w:szCs w:val="24"/>
              </w:rPr>
              <w:t>trafarētu</w:t>
            </w:r>
            <w:proofErr w:type="spellEnd"/>
            <w:r w:rsidRPr="00DA02AE">
              <w:rPr>
                <w:b/>
                <w:bCs/>
                <w:sz w:val="24"/>
                <w:szCs w:val="24"/>
              </w:rPr>
              <w:t xml:space="preserve"> un aprīkotu transportlīdzekļu</w:t>
            </w:r>
            <w:r w:rsidRPr="00DA02AE">
              <w:rPr>
                <w:bCs/>
                <w:sz w:val="24"/>
                <w:szCs w:val="24"/>
              </w:rPr>
              <w:t xml:space="preserve"> </w:t>
            </w:r>
            <w:r w:rsidRPr="00DA02AE">
              <w:rPr>
                <w:b/>
                <w:sz w:val="24"/>
                <w:szCs w:val="24"/>
                <w:lang w:eastAsia="lv-LV"/>
              </w:rPr>
              <w:t xml:space="preserve">kopējā nomas maksa par visu </w:t>
            </w:r>
            <w:r w:rsidR="00415AC8" w:rsidRPr="00DA02AE">
              <w:rPr>
                <w:b/>
                <w:sz w:val="24"/>
                <w:szCs w:val="24"/>
                <w:lang w:eastAsia="lv-LV"/>
              </w:rPr>
              <w:t>48</w:t>
            </w:r>
            <w:r w:rsidRPr="00DA02AE">
              <w:rPr>
                <w:b/>
                <w:sz w:val="24"/>
                <w:szCs w:val="24"/>
                <w:lang w:eastAsia="lv-LV"/>
              </w:rPr>
              <w:t xml:space="preserve"> mēnešu periodu EUR bez PVN (vērtēšanas kritērijs)*</w:t>
            </w:r>
            <w:r w:rsidRPr="00DA02AE">
              <w:rPr>
                <w:sz w:val="24"/>
                <w:szCs w:val="24"/>
                <w:lang w:eastAsia="ar-SA"/>
              </w:rPr>
              <w:t xml:space="preserve"> </w:t>
            </w:r>
          </w:p>
        </w:tc>
        <w:tc>
          <w:tcPr>
            <w:tcW w:w="283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D017243" w14:textId="77777777" w:rsidR="00924D03" w:rsidRPr="00DA02AE" w:rsidRDefault="00924D03" w:rsidP="00D85D68">
            <w:pPr>
              <w:jc w:val="center"/>
              <w:rPr>
                <w:b/>
                <w:bCs/>
                <w:sz w:val="24"/>
                <w:szCs w:val="24"/>
              </w:rPr>
            </w:pPr>
            <w:r w:rsidRPr="00DA02AE">
              <w:rPr>
                <w:b/>
                <w:sz w:val="24"/>
                <w:szCs w:val="24"/>
                <w:lang w:eastAsia="lv-LV"/>
              </w:rPr>
              <w:t>Cena:__________ EUR</w:t>
            </w:r>
          </w:p>
        </w:tc>
      </w:tr>
    </w:tbl>
    <w:p w14:paraId="4184F25D" w14:textId="77777777" w:rsidR="00924D03" w:rsidRPr="00DA02AE" w:rsidRDefault="00924D03" w:rsidP="00924D03">
      <w:pPr>
        <w:jc w:val="center"/>
        <w:rPr>
          <w:b/>
          <w:strike/>
          <w:color w:val="FF0000"/>
          <w:sz w:val="24"/>
          <w:szCs w:val="24"/>
          <w:lang w:eastAsia="lv-LV"/>
        </w:rPr>
      </w:pPr>
    </w:p>
    <w:p w14:paraId="2452A8E9" w14:textId="77777777" w:rsidR="00924D03" w:rsidRPr="00DA02AE" w:rsidRDefault="00924D03" w:rsidP="00924D03">
      <w:pPr>
        <w:jc w:val="center"/>
        <w:rPr>
          <w:b/>
          <w:strike/>
          <w:color w:val="FF0000"/>
          <w:sz w:val="24"/>
          <w:szCs w:val="24"/>
          <w:lang w:eastAsia="lv-LV"/>
        </w:rPr>
      </w:pPr>
    </w:p>
    <w:p w14:paraId="1226C54B" w14:textId="77777777" w:rsidR="00924D03" w:rsidRPr="00DA02AE" w:rsidRDefault="00924D03" w:rsidP="00924D03">
      <w:pPr>
        <w:jc w:val="center"/>
        <w:rPr>
          <w:b/>
          <w:strike/>
          <w:color w:val="FF0000"/>
          <w:sz w:val="24"/>
          <w:szCs w:val="24"/>
          <w:lang w:eastAsia="lv-LV"/>
        </w:rPr>
      </w:pPr>
    </w:p>
    <w:p w14:paraId="746B8F22" w14:textId="77777777" w:rsidR="00924D03" w:rsidRPr="00DA02AE" w:rsidRDefault="00924D03" w:rsidP="00924D03">
      <w:pPr>
        <w:jc w:val="center"/>
        <w:rPr>
          <w:b/>
          <w:strike/>
          <w:color w:val="FF0000"/>
          <w:sz w:val="24"/>
          <w:szCs w:val="24"/>
          <w:lang w:eastAsia="lv-LV"/>
        </w:rPr>
      </w:pPr>
    </w:p>
    <w:p w14:paraId="5D5EF0BA" w14:textId="77777777" w:rsidR="00924D03" w:rsidRPr="00DA02AE" w:rsidRDefault="00924D03" w:rsidP="00924D03">
      <w:pPr>
        <w:jc w:val="center"/>
        <w:rPr>
          <w:b/>
          <w:strike/>
          <w:color w:val="FF0000"/>
          <w:sz w:val="24"/>
          <w:szCs w:val="24"/>
          <w:lang w:eastAsia="lv-LV"/>
        </w:rPr>
      </w:pPr>
    </w:p>
    <w:p w14:paraId="1E4606A2" w14:textId="77777777" w:rsidR="00924D03" w:rsidRPr="00DA02AE" w:rsidRDefault="00924D03" w:rsidP="00924D03">
      <w:pPr>
        <w:jc w:val="center"/>
        <w:rPr>
          <w:b/>
          <w:strike/>
          <w:color w:val="FF0000"/>
          <w:sz w:val="24"/>
          <w:szCs w:val="24"/>
          <w:lang w:eastAsia="lv-LV"/>
        </w:rPr>
      </w:pPr>
    </w:p>
    <w:p w14:paraId="7F794060" w14:textId="77777777" w:rsidR="00924D03" w:rsidRPr="00DA02AE" w:rsidRDefault="00924D03" w:rsidP="00924D03">
      <w:pPr>
        <w:jc w:val="center"/>
        <w:rPr>
          <w:b/>
          <w:strike/>
          <w:color w:val="FF0000"/>
          <w:sz w:val="24"/>
          <w:szCs w:val="24"/>
          <w:lang w:eastAsia="lv-LV"/>
        </w:rPr>
      </w:pPr>
    </w:p>
    <w:p w14:paraId="69A7A6AC" w14:textId="77777777" w:rsidR="00924D03" w:rsidRPr="00DA02AE" w:rsidRDefault="00924D03" w:rsidP="00924D03">
      <w:pPr>
        <w:jc w:val="center"/>
        <w:rPr>
          <w:b/>
          <w:strike/>
          <w:color w:val="FF0000"/>
          <w:sz w:val="24"/>
          <w:szCs w:val="24"/>
          <w:lang w:eastAsia="lv-LV"/>
        </w:rPr>
      </w:pPr>
    </w:p>
    <w:p w14:paraId="5FB201CE" w14:textId="77777777" w:rsidR="00924D03" w:rsidRPr="00DA02AE" w:rsidRDefault="00924D03" w:rsidP="00924D03">
      <w:pPr>
        <w:jc w:val="center"/>
        <w:rPr>
          <w:b/>
          <w:strike/>
          <w:color w:val="FF0000"/>
          <w:sz w:val="24"/>
          <w:szCs w:val="24"/>
          <w:lang w:eastAsia="lv-LV"/>
        </w:rPr>
      </w:pPr>
    </w:p>
    <w:p w14:paraId="4AFC1633" w14:textId="77777777" w:rsidR="00924D03" w:rsidRPr="00DA02AE" w:rsidRDefault="00924D03" w:rsidP="00924D03">
      <w:pPr>
        <w:jc w:val="center"/>
        <w:rPr>
          <w:b/>
          <w:strike/>
          <w:color w:val="FF0000"/>
          <w:sz w:val="24"/>
          <w:szCs w:val="24"/>
          <w:lang w:eastAsia="lv-LV"/>
        </w:rPr>
      </w:pPr>
    </w:p>
    <w:p w14:paraId="43EC7E9D" w14:textId="77777777" w:rsidR="00924D03" w:rsidRPr="00DA02AE" w:rsidRDefault="00924D03" w:rsidP="00924D03">
      <w:pPr>
        <w:jc w:val="center"/>
        <w:rPr>
          <w:b/>
          <w:strike/>
          <w:color w:val="FF0000"/>
          <w:sz w:val="24"/>
          <w:szCs w:val="24"/>
          <w:lang w:eastAsia="lv-LV"/>
        </w:rPr>
      </w:pPr>
    </w:p>
    <w:p w14:paraId="62C22FF0" w14:textId="77777777" w:rsidR="00924D03" w:rsidRPr="00DA02AE" w:rsidRDefault="00924D03" w:rsidP="00924D03">
      <w:pPr>
        <w:jc w:val="center"/>
        <w:rPr>
          <w:b/>
          <w:strike/>
          <w:color w:val="FF0000"/>
          <w:sz w:val="24"/>
          <w:szCs w:val="24"/>
          <w:lang w:eastAsia="lv-LV"/>
        </w:rPr>
      </w:pPr>
    </w:p>
    <w:p w14:paraId="4EB60166" w14:textId="77777777" w:rsidR="00924D03" w:rsidRPr="00DA02AE" w:rsidRDefault="00924D03" w:rsidP="00924D03">
      <w:pPr>
        <w:jc w:val="center"/>
        <w:rPr>
          <w:b/>
          <w:strike/>
          <w:color w:val="FF0000"/>
          <w:sz w:val="24"/>
          <w:szCs w:val="24"/>
          <w:lang w:eastAsia="lv-LV"/>
        </w:rPr>
      </w:pPr>
    </w:p>
    <w:p w14:paraId="37607F85" w14:textId="77777777" w:rsidR="00924D03" w:rsidRPr="00DA02AE" w:rsidRDefault="00924D03" w:rsidP="00924D03">
      <w:pPr>
        <w:jc w:val="center"/>
        <w:rPr>
          <w:b/>
          <w:strike/>
          <w:color w:val="FF0000"/>
          <w:sz w:val="24"/>
          <w:szCs w:val="24"/>
          <w:lang w:eastAsia="lv-LV"/>
        </w:rPr>
      </w:pPr>
    </w:p>
    <w:p w14:paraId="0C08E683" w14:textId="77777777" w:rsidR="00924D03" w:rsidRPr="00DA02AE" w:rsidRDefault="00924D03" w:rsidP="00924D03">
      <w:pPr>
        <w:jc w:val="center"/>
        <w:rPr>
          <w:b/>
          <w:strike/>
          <w:color w:val="FF0000"/>
          <w:sz w:val="24"/>
          <w:szCs w:val="24"/>
          <w:lang w:eastAsia="lv-LV"/>
        </w:rPr>
      </w:pPr>
    </w:p>
    <w:p w14:paraId="4C7FF739" w14:textId="77777777" w:rsidR="00924D03" w:rsidRPr="00DA02AE" w:rsidRDefault="00924D03" w:rsidP="00924D03">
      <w:pPr>
        <w:jc w:val="center"/>
        <w:rPr>
          <w:b/>
          <w:strike/>
          <w:color w:val="FF0000"/>
          <w:sz w:val="24"/>
          <w:szCs w:val="24"/>
          <w:lang w:eastAsia="lv-LV"/>
        </w:rPr>
      </w:pPr>
    </w:p>
    <w:p w14:paraId="6F8DA6CF" w14:textId="77777777" w:rsidR="00924D03" w:rsidRPr="00DA02AE" w:rsidRDefault="00924D03" w:rsidP="00924D03">
      <w:pPr>
        <w:rPr>
          <w:b/>
          <w:strike/>
          <w:color w:val="FF0000"/>
          <w:sz w:val="24"/>
          <w:szCs w:val="24"/>
          <w:lang w:eastAsia="lv-LV"/>
        </w:rPr>
      </w:pPr>
    </w:p>
    <w:p w14:paraId="2845397A" w14:textId="77777777" w:rsidR="00924D03" w:rsidRPr="00DA02AE" w:rsidRDefault="00924D03" w:rsidP="00924D03">
      <w:pPr>
        <w:rPr>
          <w:sz w:val="24"/>
          <w:szCs w:val="24"/>
        </w:rPr>
      </w:pPr>
    </w:p>
    <w:p w14:paraId="02BAD4EA" w14:textId="77777777" w:rsidR="00924D03" w:rsidRPr="00DA02AE" w:rsidRDefault="00924D03" w:rsidP="00924D03">
      <w:pPr>
        <w:rPr>
          <w:sz w:val="24"/>
          <w:szCs w:val="24"/>
        </w:rPr>
      </w:pPr>
    </w:p>
    <w:p w14:paraId="5486D572" w14:textId="77777777" w:rsidR="00924D03" w:rsidRPr="00DA02AE" w:rsidRDefault="00924D03" w:rsidP="00924D03">
      <w:pPr>
        <w:rPr>
          <w:sz w:val="24"/>
          <w:szCs w:val="24"/>
        </w:rPr>
      </w:pPr>
    </w:p>
    <w:p w14:paraId="53B75859" w14:textId="77777777" w:rsidR="00924D03" w:rsidRPr="00DA02AE" w:rsidRDefault="00924D03" w:rsidP="00924D03">
      <w:pPr>
        <w:jc w:val="right"/>
        <w:rPr>
          <w:sz w:val="24"/>
          <w:szCs w:val="24"/>
        </w:rPr>
      </w:pPr>
    </w:p>
    <w:tbl>
      <w:tblPr>
        <w:tblW w:w="9502"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679"/>
        <w:gridCol w:w="7823"/>
      </w:tblGrid>
      <w:tr w:rsidR="00924D03" w:rsidRPr="00DA02AE" w14:paraId="03AA6735" w14:textId="77777777" w:rsidTr="00D85D68">
        <w:trPr>
          <w:trHeight w:val="386"/>
        </w:trPr>
        <w:tc>
          <w:tcPr>
            <w:tcW w:w="1679" w:type="dxa"/>
            <w:shd w:val="pct5" w:color="auto" w:fill="FFFFFF"/>
            <w:vAlign w:val="center"/>
          </w:tcPr>
          <w:p w14:paraId="3BC52852" w14:textId="77777777" w:rsidR="00924D03" w:rsidRPr="00DA02AE" w:rsidRDefault="00924D03" w:rsidP="00D85D68">
            <w:pPr>
              <w:tabs>
                <w:tab w:val="left" w:pos="1934"/>
              </w:tabs>
              <w:rPr>
                <w:sz w:val="22"/>
                <w:szCs w:val="22"/>
              </w:rPr>
            </w:pPr>
            <w:r w:rsidRPr="00DA02AE">
              <w:rPr>
                <w:sz w:val="22"/>
                <w:szCs w:val="22"/>
              </w:rPr>
              <w:t>Vārds, uzvārds</w:t>
            </w:r>
          </w:p>
        </w:tc>
        <w:tc>
          <w:tcPr>
            <w:tcW w:w="7823" w:type="dxa"/>
            <w:vAlign w:val="center"/>
          </w:tcPr>
          <w:p w14:paraId="15A8B167" w14:textId="77777777" w:rsidR="00924D03" w:rsidRPr="00DA02AE" w:rsidRDefault="00924D03" w:rsidP="00D85D68">
            <w:pPr>
              <w:tabs>
                <w:tab w:val="left" w:pos="1934"/>
              </w:tabs>
              <w:rPr>
                <w:sz w:val="22"/>
                <w:szCs w:val="22"/>
              </w:rPr>
            </w:pPr>
            <w:r w:rsidRPr="00DA02AE">
              <w:rPr>
                <w:i/>
                <w:sz w:val="22"/>
                <w:szCs w:val="22"/>
              </w:rPr>
              <w:t>(Pretendenta vai tā pilnvarotās personas vārds, uzvārds)</w:t>
            </w:r>
          </w:p>
        </w:tc>
      </w:tr>
      <w:tr w:rsidR="00924D03" w:rsidRPr="00DA02AE" w14:paraId="0716FB8E" w14:textId="77777777" w:rsidTr="00D85D68">
        <w:trPr>
          <w:trHeight w:val="386"/>
        </w:trPr>
        <w:tc>
          <w:tcPr>
            <w:tcW w:w="1679" w:type="dxa"/>
            <w:shd w:val="pct5" w:color="auto" w:fill="FFFFFF"/>
            <w:vAlign w:val="center"/>
          </w:tcPr>
          <w:p w14:paraId="3B4604DE" w14:textId="77777777" w:rsidR="00924D03" w:rsidRPr="00DA02AE" w:rsidRDefault="00924D03" w:rsidP="00D85D68">
            <w:pPr>
              <w:tabs>
                <w:tab w:val="left" w:pos="1934"/>
              </w:tabs>
              <w:rPr>
                <w:sz w:val="22"/>
                <w:szCs w:val="22"/>
              </w:rPr>
            </w:pPr>
            <w:r w:rsidRPr="00DA02AE">
              <w:rPr>
                <w:sz w:val="22"/>
                <w:szCs w:val="22"/>
              </w:rPr>
              <w:t>Amats</w:t>
            </w:r>
          </w:p>
        </w:tc>
        <w:tc>
          <w:tcPr>
            <w:tcW w:w="7823" w:type="dxa"/>
            <w:vAlign w:val="center"/>
          </w:tcPr>
          <w:p w14:paraId="08357D5D" w14:textId="77777777" w:rsidR="00924D03" w:rsidRPr="00DA02AE" w:rsidRDefault="00924D03" w:rsidP="00D85D68">
            <w:pPr>
              <w:tabs>
                <w:tab w:val="left" w:pos="1934"/>
              </w:tabs>
              <w:rPr>
                <w:sz w:val="22"/>
                <w:szCs w:val="22"/>
              </w:rPr>
            </w:pPr>
          </w:p>
        </w:tc>
      </w:tr>
      <w:tr w:rsidR="00924D03" w:rsidRPr="00DA02AE" w14:paraId="5AF3F3B1" w14:textId="77777777" w:rsidTr="00D85D68">
        <w:trPr>
          <w:trHeight w:val="386"/>
        </w:trPr>
        <w:tc>
          <w:tcPr>
            <w:tcW w:w="1679" w:type="dxa"/>
            <w:shd w:val="pct5" w:color="auto" w:fill="FFFFFF"/>
            <w:vAlign w:val="center"/>
          </w:tcPr>
          <w:p w14:paraId="17BD34DB" w14:textId="77777777" w:rsidR="00924D03" w:rsidRPr="00DA02AE" w:rsidRDefault="00924D03" w:rsidP="00D85D68">
            <w:pPr>
              <w:tabs>
                <w:tab w:val="left" w:pos="1934"/>
              </w:tabs>
              <w:rPr>
                <w:sz w:val="22"/>
                <w:szCs w:val="22"/>
              </w:rPr>
            </w:pPr>
            <w:r w:rsidRPr="00DA02AE">
              <w:rPr>
                <w:sz w:val="22"/>
                <w:szCs w:val="22"/>
              </w:rPr>
              <w:t>Paraksts</w:t>
            </w:r>
          </w:p>
        </w:tc>
        <w:tc>
          <w:tcPr>
            <w:tcW w:w="7823" w:type="dxa"/>
            <w:vAlign w:val="center"/>
          </w:tcPr>
          <w:p w14:paraId="50A166DC" w14:textId="77777777" w:rsidR="00924D03" w:rsidRPr="00DA02AE" w:rsidRDefault="00924D03" w:rsidP="00D85D68">
            <w:pPr>
              <w:tabs>
                <w:tab w:val="left" w:pos="1934"/>
              </w:tabs>
              <w:rPr>
                <w:sz w:val="22"/>
                <w:szCs w:val="22"/>
              </w:rPr>
            </w:pPr>
          </w:p>
        </w:tc>
      </w:tr>
    </w:tbl>
    <w:p w14:paraId="5BD8AB1C" w14:textId="77777777" w:rsidR="00924D03" w:rsidRPr="00DA02AE" w:rsidRDefault="00924D03" w:rsidP="00924D03">
      <w:pPr>
        <w:tabs>
          <w:tab w:val="left" w:pos="6405"/>
        </w:tabs>
        <w:rPr>
          <w:sz w:val="24"/>
          <w:szCs w:val="24"/>
        </w:rPr>
      </w:pPr>
      <w:r w:rsidRPr="00DA02AE">
        <w:rPr>
          <w:sz w:val="24"/>
          <w:szCs w:val="24"/>
        </w:rPr>
        <w:t xml:space="preserve"> </w:t>
      </w:r>
    </w:p>
    <w:p w14:paraId="22293AE6" w14:textId="77777777" w:rsidR="00924D03" w:rsidRPr="00DA02AE" w:rsidRDefault="00924D03" w:rsidP="00924D03">
      <w:pPr>
        <w:rPr>
          <w:sz w:val="24"/>
          <w:szCs w:val="24"/>
        </w:rPr>
        <w:sectPr w:rsidR="00924D03" w:rsidRPr="00DA02AE" w:rsidSect="00DE7FDD">
          <w:footerReference w:type="default" r:id="rId18"/>
          <w:pgSz w:w="11905" w:h="16837"/>
          <w:pgMar w:top="851" w:right="990" w:bottom="709" w:left="851" w:header="340" w:footer="340" w:gutter="0"/>
          <w:cols w:space="720"/>
          <w:titlePg/>
          <w:docGrid w:linePitch="272" w:charSpace="36864"/>
        </w:sectPr>
      </w:pPr>
    </w:p>
    <w:p w14:paraId="22C54859" w14:textId="447FC9F7" w:rsidR="00924D03" w:rsidRPr="00DA02AE" w:rsidRDefault="00924D03" w:rsidP="00924D03">
      <w:pPr>
        <w:jc w:val="right"/>
        <w:rPr>
          <w:i/>
          <w:sz w:val="22"/>
          <w:szCs w:val="22"/>
        </w:rPr>
      </w:pPr>
      <w:r w:rsidRPr="00DA02AE">
        <w:rPr>
          <w:i/>
          <w:sz w:val="22"/>
          <w:szCs w:val="22"/>
        </w:rPr>
        <w:lastRenderedPageBreak/>
        <w:t>3</w:t>
      </w:r>
      <w:r w:rsidRPr="00DA02AE">
        <w:rPr>
          <w:bCs/>
          <w:i/>
          <w:sz w:val="22"/>
          <w:szCs w:val="22"/>
        </w:rPr>
        <w:t xml:space="preserve">. </w:t>
      </w:r>
      <w:r w:rsidRPr="00DA02AE">
        <w:rPr>
          <w:i/>
          <w:sz w:val="22"/>
          <w:szCs w:val="22"/>
        </w:rPr>
        <w:t xml:space="preserve">pielikums </w:t>
      </w:r>
    </w:p>
    <w:p w14:paraId="05753A0E" w14:textId="77777777" w:rsidR="00924D03" w:rsidRPr="00DA02AE" w:rsidRDefault="00924D03" w:rsidP="00924D03">
      <w:pPr>
        <w:rPr>
          <w:sz w:val="22"/>
          <w:szCs w:val="22"/>
        </w:rPr>
      </w:pPr>
    </w:p>
    <w:p w14:paraId="7D40D5A4" w14:textId="77777777" w:rsidR="00924D03" w:rsidRPr="00DA02AE" w:rsidRDefault="00924D03" w:rsidP="00924D03">
      <w:pPr>
        <w:jc w:val="center"/>
        <w:rPr>
          <w:sz w:val="22"/>
          <w:szCs w:val="22"/>
        </w:rPr>
      </w:pPr>
    </w:p>
    <w:p w14:paraId="3B50FB60" w14:textId="77777777" w:rsidR="00924D03" w:rsidRPr="00DA02AE" w:rsidRDefault="00924D03" w:rsidP="00924D03">
      <w:pPr>
        <w:jc w:val="center"/>
        <w:rPr>
          <w:b/>
          <w:sz w:val="28"/>
          <w:szCs w:val="28"/>
        </w:rPr>
      </w:pPr>
      <w:r w:rsidRPr="00DA02AE">
        <w:rPr>
          <w:b/>
          <w:sz w:val="28"/>
          <w:szCs w:val="28"/>
        </w:rPr>
        <w:t>Tehniskā specifikācija/ Tehniskais piedāvājums</w:t>
      </w:r>
    </w:p>
    <w:p w14:paraId="2CC86306" w14:textId="77777777" w:rsidR="00924D03" w:rsidRPr="00DA02AE" w:rsidRDefault="00924D03" w:rsidP="00924D03">
      <w:pPr>
        <w:rPr>
          <w:b/>
          <w:sz w:val="24"/>
          <w:szCs w:val="24"/>
        </w:rPr>
      </w:pPr>
    </w:p>
    <w:p w14:paraId="1E8BAC28" w14:textId="77777777" w:rsidR="00924D03" w:rsidRPr="00DA02AE" w:rsidRDefault="00924D03" w:rsidP="00924D03">
      <w:pPr>
        <w:jc w:val="center"/>
        <w:rPr>
          <w:i/>
          <w:sz w:val="24"/>
          <w:szCs w:val="24"/>
        </w:rPr>
      </w:pPr>
      <w:r w:rsidRPr="00DA02AE">
        <w:rPr>
          <w:i/>
          <w:color w:val="000000"/>
          <w:sz w:val="24"/>
          <w:szCs w:val="24"/>
        </w:rPr>
        <w:t>“</w:t>
      </w:r>
      <w:r w:rsidRPr="00DA02AE">
        <w:rPr>
          <w:i/>
          <w:sz w:val="24"/>
          <w:szCs w:val="24"/>
        </w:rPr>
        <w:t>Transportlīdzekļu noma Salaspils novada pašvaldības policijas vajadzībām”</w:t>
      </w:r>
    </w:p>
    <w:p w14:paraId="6F583F3D" w14:textId="2E394A48" w:rsidR="00924D03" w:rsidRPr="00DA02AE" w:rsidRDefault="00924D03" w:rsidP="00924D03">
      <w:pPr>
        <w:jc w:val="center"/>
        <w:rPr>
          <w:i/>
          <w:sz w:val="24"/>
          <w:szCs w:val="24"/>
        </w:rPr>
      </w:pPr>
      <w:r w:rsidRPr="00DA02AE">
        <w:rPr>
          <w:i/>
          <w:sz w:val="24"/>
          <w:szCs w:val="24"/>
        </w:rPr>
        <w:t xml:space="preserve"> (iepirkuma identifikācijas Nr. SNPP 2024</w:t>
      </w:r>
      <w:r w:rsidR="00415AC8" w:rsidRPr="00DA02AE">
        <w:rPr>
          <w:i/>
          <w:sz w:val="24"/>
          <w:szCs w:val="24"/>
        </w:rPr>
        <w:t>/03</w:t>
      </w:r>
      <w:r w:rsidRPr="00DA02AE">
        <w:rPr>
          <w:i/>
          <w:sz w:val="24"/>
          <w:szCs w:val="24"/>
        </w:rPr>
        <w:t>)</w:t>
      </w:r>
    </w:p>
    <w:p w14:paraId="66E372E3" w14:textId="77777777" w:rsidR="00415AC8" w:rsidRPr="00DA02AE" w:rsidRDefault="00415AC8" w:rsidP="00924D03">
      <w:pPr>
        <w:jc w:val="center"/>
        <w:rPr>
          <w:i/>
          <w:sz w:val="24"/>
          <w:szCs w:val="24"/>
        </w:rPr>
      </w:pPr>
    </w:p>
    <w:p w14:paraId="3EBB5A49" w14:textId="77777777" w:rsidR="00415AC8" w:rsidRPr="00DA02AE" w:rsidRDefault="00415AC8" w:rsidP="00924D03">
      <w:pPr>
        <w:jc w:val="center"/>
        <w:rPr>
          <w:i/>
          <w:sz w:val="24"/>
          <w:szCs w:val="24"/>
        </w:rPr>
      </w:pPr>
    </w:p>
    <w:p w14:paraId="34838AF8" w14:textId="2D9B7087" w:rsidR="00415AC8" w:rsidRPr="00415AC8" w:rsidRDefault="00415AC8" w:rsidP="00924D03">
      <w:pPr>
        <w:jc w:val="center"/>
        <w:rPr>
          <w:b/>
          <w:color w:val="000000"/>
          <w:sz w:val="24"/>
          <w:szCs w:val="24"/>
        </w:rPr>
      </w:pPr>
      <w:r w:rsidRPr="00DA02AE">
        <w:rPr>
          <w:b/>
          <w:sz w:val="24"/>
          <w:szCs w:val="24"/>
        </w:rPr>
        <w:t>Pievienots atsevišķā failā.</w:t>
      </w:r>
    </w:p>
    <w:p w14:paraId="507B06E0" w14:textId="77777777" w:rsidR="00924D03" w:rsidRPr="00AB337E" w:rsidRDefault="00924D03" w:rsidP="00924D03">
      <w:pPr>
        <w:tabs>
          <w:tab w:val="left" w:pos="1934"/>
        </w:tabs>
        <w:jc w:val="right"/>
        <w:rPr>
          <w:i/>
          <w:sz w:val="22"/>
          <w:szCs w:val="22"/>
        </w:rPr>
      </w:pPr>
      <w:r>
        <w:rPr>
          <w:b/>
          <w:color w:val="000000"/>
          <w:sz w:val="24"/>
          <w:szCs w:val="24"/>
        </w:rPr>
        <w:br w:type="column"/>
      </w:r>
      <w:r>
        <w:rPr>
          <w:i/>
          <w:sz w:val="22"/>
          <w:szCs w:val="22"/>
        </w:rPr>
        <w:lastRenderedPageBreak/>
        <w:t>4.</w:t>
      </w:r>
      <w:r w:rsidRPr="00AB337E">
        <w:rPr>
          <w:i/>
          <w:sz w:val="22"/>
          <w:szCs w:val="22"/>
        </w:rPr>
        <w:t>pielikums</w:t>
      </w:r>
    </w:p>
    <w:p w14:paraId="1AC3B278" w14:textId="77777777" w:rsidR="00924D03" w:rsidRPr="00715D3A" w:rsidRDefault="00924D03" w:rsidP="00924D03">
      <w:pPr>
        <w:tabs>
          <w:tab w:val="left" w:pos="1934"/>
        </w:tabs>
        <w:jc w:val="right"/>
        <w:rPr>
          <w:sz w:val="26"/>
          <w:szCs w:val="26"/>
        </w:rPr>
      </w:pPr>
    </w:p>
    <w:p w14:paraId="60A27012" w14:textId="77777777" w:rsidR="00924D03" w:rsidRDefault="00924D03" w:rsidP="00924D03">
      <w:pPr>
        <w:pStyle w:val="Apakpunkts"/>
        <w:numPr>
          <w:ilvl w:val="0"/>
          <w:numId w:val="0"/>
        </w:numPr>
        <w:jc w:val="center"/>
        <w:rPr>
          <w:rFonts w:ascii="Times New Roman" w:hAnsi="Times New Roman"/>
          <w:sz w:val="26"/>
          <w:szCs w:val="26"/>
        </w:rPr>
      </w:pPr>
    </w:p>
    <w:p w14:paraId="52B25182" w14:textId="77777777" w:rsidR="00924D03" w:rsidRDefault="00924D03" w:rsidP="00924D03">
      <w:pPr>
        <w:pStyle w:val="Apakpunkts"/>
        <w:numPr>
          <w:ilvl w:val="0"/>
          <w:numId w:val="0"/>
        </w:numPr>
        <w:jc w:val="center"/>
        <w:rPr>
          <w:rFonts w:ascii="Times New Roman" w:hAnsi="Times New Roman"/>
          <w:sz w:val="28"/>
          <w:szCs w:val="28"/>
        </w:rPr>
      </w:pPr>
      <w:r w:rsidRPr="00856CC1">
        <w:rPr>
          <w:rFonts w:ascii="Times New Roman" w:hAnsi="Times New Roman"/>
          <w:sz w:val="28"/>
          <w:szCs w:val="28"/>
        </w:rPr>
        <w:t>Apakšuzņēmēja apliecinājums</w:t>
      </w:r>
    </w:p>
    <w:p w14:paraId="1DEDC271" w14:textId="77777777" w:rsidR="00924D03" w:rsidRDefault="00924D03" w:rsidP="00924D03">
      <w:pPr>
        <w:pStyle w:val="Apakpunkts"/>
        <w:numPr>
          <w:ilvl w:val="0"/>
          <w:numId w:val="0"/>
        </w:numPr>
        <w:rPr>
          <w:rFonts w:ascii="Times New Roman" w:hAnsi="Times New Roman"/>
          <w:sz w:val="28"/>
          <w:szCs w:val="28"/>
        </w:rPr>
      </w:pPr>
    </w:p>
    <w:p w14:paraId="45493733" w14:textId="77777777" w:rsidR="00924D03" w:rsidRPr="00BB360A" w:rsidRDefault="00924D03" w:rsidP="00924D03">
      <w:pPr>
        <w:jc w:val="center"/>
        <w:rPr>
          <w:i/>
          <w:sz w:val="24"/>
          <w:szCs w:val="24"/>
        </w:rPr>
      </w:pPr>
      <w:r w:rsidRPr="00BB360A">
        <w:rPr>
          <w:i/>
          <w:color w:val="000000"/>
          <w:sz w:val="24"/>
          <w:szCs w:val="24"/>
        </w:rPr>
        <w:t>“</w:t>
      </w:r>
      <w:r>
        <w:rPr>
          <w:i/>
          <w:sz w:val="24"/>
          <w:szCs w:val="24"/>
        </w:rPr>
        <w:t>Transportlīdzekļu</w:t>
      </w:r>
      <w:r w:rsidRPr="00BB360A">
        <w:rPr>
          <w:i/>
          <w:sz w:val="24"/>
          <w:szCs w:val="24"/>
        </w:rPr>
        <w:t xml:space="preserve"> noma Salaspils novada pašvaldības policijas vajadzībām”</w:t>
      </w:r>
    </w:p>
    <w:p w14:paraId="24D78AAD" w14:textId="7F4AAAC1" w:rsidR="00924D03" w:rsidRPr="00BB360A" w:rsidRDefault="00924D03" w:rsidP="00924D03">
      <w:pPr>
        <w:jc w:val="center"/>
        <w:rPr>
          <w:b/>
          <w:color w:val="000000"/>
          <w:sz w:val="24"/>
          <w:szCs w:val="24"/>
        </w:rPr>
      </w:pPr>
      <w:r w:rsidRPr="00BB360A">
        <w:rPr>
          <w:i/>
          <w:sz w:val="24"/>
          <w:szCs w:val="24"/>
        </w:rPr>
        <w:t xml:space="preserve"> (iepirku</w:t>
      </w:r>
      <w:r>
        <w:rPr>
          <w:i/>
          <w:sz w:val="24"/>
          <w:szCs w:val="24"/>
        </w:rPr>
        <w:t>ma identifikācijas Nr. SNPP 2024</w:t>
      </w:r>
      <w:r w:rsidRPr="00BB360A">
        <w:rPr>
          <w:i/>
          <w:sz w:val="24"/>
          <w:szCs w:val="24"/>
        </w:rPr>
        <w:t>/0</w:t>
      </w:r>
      <w:r w:rsidR="00415AC8">
        <w:rPr>
          <w:i/>
          <w:sz w:val="24"/>
          <w:szCs w:val="24"/>
        </w:rPr>
        <w:t>3</w:t>
      </w:r>
      <w:r w:rsidRPr="00BB360A">
        <w:rPr>
          <w:i/>
          <w:sz w:val="24"/>
          <w:szCs w:val="24"/>
        </w:rPr>
        <w:t>)</w:t>
      </w:r>
    </w:p>
    <w:p w14:paraId="7BEFDEF1" w14:textId="77777777" w:rsidR="00924D03" w:rsidRDefault="00924D03" w:rsidP="00924D03">
      <w:pPr>
        <w:pStyle w:val="Punkts"/>
        <w:numPr>
          <w:ilvl w:val="0"/>
          <w:numId w:val="0"/>
        </w:numPr>
        <w:ind w:left="851"/>
      </w:pPr>
    </w:p>
    <w:p w14:paraId="3C48CA6C" w14:textId="77777777" w:rsidR="00924D03" w:rsidRPr="00F778CB" w:rsidRDefault="00924D03" w:rsidP="00924D03">
      <w:pPr>
        <w:pStyle w:val="Apakpunkts"/>
        <w:numPr>
          <w:ilvl w:val="0"/>
          <w:numId w:val="0"/>
        </w:numPr>
        <w:ind w:left="851"/>
      </w:pPr>
    </w:p>
    <w:p w14:paraId="4F8A6946" w14:textId="77777777" w:rsidR="00924D03" w:rsidRPr="00126F3E" w:rsidRDefault="00924D03" w:rsidP="00924D03">
      <w:pPr>
        <w:pStyle w:val="Rindkopa"/>
        <w:ind w:left="0"/>
        <w:rPr>
          <w:rFonts w:ascii="Times New Roman" w:hAnsi="Times New Roman"/>
          <w:sz w:val="22"/>
          <w:szCs w:val="22"/>
        </w:rPr>
      </w:pPr>
      <w:r w:rsidRPr="00126F3E">
        <w:rPr>
          <w:rFonts w:ascii="Times New Roman" w:hAnsi="Times New Roman"/>
          <w:sz w:val="22"/>
          <w:szCs w:val="22"/>
        </w:rPr>
        <w:t xml:space="preserve">Ar </w:t>
      </w:r>
      <w:r w:rsidRPr="00126F3E">
        <w:rPr>
          <w:rFonts w:ascii="Times New Roman" w:hAnsi="Times New Roman"/>
          <w:i/>
          <w:sz w:val="22"/>
          <w:szCs w:val="22"/>
        </w:rPr>
        <w:t xml:space="preserve">šo &lt;Apakšuzņēmēja nosaukums, reģistrācijas numurs un adrese&gt; </w:t>
      </w:r>
      <w:r w:rsidRPr="00126F3E">
        <w:rPr>
          <w:rFonts w:ascii="Times New Roman" w:hAnsi="Times New Roman"/>
          <w:sz w:val="22"/>
          <w:szCs w:val="22"/>
        </w:rPr>
        <w:t>apliecina, ka:</w:t>
      </w:r>
    </w:p>
    <w:p w14:paraId="0BF58CAE" w14:textId="77777777" w:rsidR="00924D03" w:rsidRPr="00126F3E" w:rsidRDefault="00924D03" w:rsidP="00924D03">
      <w:pPr>
        <w:pStyle w:val="Punkts"/>
        <w:numPr>
          <w:ilvl w:val="0"/>
          <w:numId w:val="0"/>
        </w:numPr>
        <w:ind w:left="1702"/>
        <w:rPr>
          <w:rFonts w:ascii="Times New Roman" w:hAnsi="Times New Roman"/>
          <w:sz w:val="22"/>
          <w:szCs w:val="22"/>
        </w:rPr>
      </w:pPr>
    </w:p>
    <w:p w14:paraId="6622B86A" w14:textId="1846B924" w:rsidR="00924D03" w:rsidRPr="00776286" w:rsidRDefault="00924D03" w:rsidP="00924D03">
      <w:pPr>
        <w:numPr>
          <w:ilvl w:val="0"/>
          <w:numId w:val="43"/>
        </w:numPr>
        <w:jc w:val="both"/>
        <w:rPr>
          <w:sz w:val="22"/>
          <w:szCs w:val="22"/>
        </w:rPr>
      </w:pPr>
      <w:r w:rsidRPr="00126F3E">
        <w:rPr>
          <w:sz w:val="22"/>
          <w:szCs w:val="22"/>
        </w:rPr>
        <w:t xml:space="preserve">piekrīt piedalīties Salaspils novada </w:t>
      </w:r>
      <w:r>
        <w:rPr>
          <w:sz w:val="22"/>
          <w:szCs w:val="22"/>
        </w:rPr>
        <w:t>pašvaldības iestādes “Salaspils novada pašvaldības policija”</w:t>
      </w:r>
      <w:r w:rsidRPr="00126F3E">
        <w:rPr>
          <w:sz w:val="22"/>
          <w:szCs w:val="22"/>
        </w:rPr>
        <w:t xml:space="preserve"> (turpmāk – Pa</w:t>
      </w:r>
      <w:r>
        <w:rPr>
          <w:sz w:val="22"/>
          <w:szCs w:val="22"/>
        </w:rPr>
        <w:t>sūtītājs) organizētajā atklātā k</w:t>
      </w:r>
      <w:r w:rsidRPr="00126F3E">
        <w:rPr>
          <w:sz w:val="22"/>
          <w:szCs w:val="22"/>
        </w:rPr>
        <w:t xml:space="preserve">onkursā </w:t>
      </w:r>
      <w:r>
        <w:rPr>
          <w:bCs/>
          <w:color w:val="000000"/>
          <w:sz w:val="22"/>
          <w:szCs w:val="22"/>
        </w:rPr>
        <w:t>“Transportlīdzekļu</w:t>
      </w:r>
      <w:r>
        <w:rPr>
          <w:color w:val="000000"/>
          <w:sz w:val="22"/>
          <w:szCs w:val="22"/>
        </w:rPr>
        <w:t xml:space="preserve"> noma </w:t>
      </w:r>
      <w:r w:rsidRPr="0048310A">
        <w:rPr>
          <w:color w:val="000000"/>
          <w:sz w:val="22"/>
          <w:szCs w:val="22"/>
        </w:rPr>
        <w:t xml:space="preserve">Salaspils novada pašvaldības </w:t>
      </w:r>
      <w:r>
        <w:rPr>
          <w:color w:val="000000"/>
          <w:sz w:val="22"/>
          <w:szCs w:val="22"/>
        </w:rPr>
        <w:t xml:space="preserve">policijas </w:t>
      </w:r>
      <w:r w:rsidRPr="0048310A">
        <w:rPr>
          <w:color w:val="000000"/>
          <w:sz w:val="22"/>
          <w:szCs w:val="22"/>
        </w:rPr>
        <w:t>vajadzībām” (</w:t>
      </w:r>
      <w:r w:rsidRPr="00AA6B83">
        <w:rPr>
          <w:color w:val="000000"/>
          <w:sz w:val="22"/>
          <w:szCs w:val="22"/>
        </w:rPr>
        <w:t>iepirku</w:t>
      </w:r>
      <w:r>
        <w:rPr>
          <w:color w:val="000000"/>
          <w:sz w:val="22"/>
          <w:szCs w:val="22"/>
        </w:rPr>
        <w:t xml:space="preserve">ma </w:t>
      </w:r>
      <w:r w:rsidRPr="00BB360A">
        <w:rPr>
          <w:color w:val="000000"/>
          <w:sz w:val="22"/>
          <w:szCs w:val="22"/>
        </w:rPr>
        <w:t>identifikācijas Nr.</w:t>
      </w:r>
      <w:r>
        <w:rPr>
          <w:color w:val="000000"/>
          <w:sz w:val="22"/>
          <w:szCs w:val="22"/>
        </w:rPr>
        <w:t xml:space="preserve"> SNPP 2024</w:t>
      </w:r>
      <w:r w:rsidRPr="00BB360A">
        <w:rPr>
          <w:color w:val="000000"/>
          <w:sz w:val="22"/>
          <w:szCs w:val="22"/>
        </w:rPr>
        <w:t>/0</w:t>
      </w:r>
      <w:r w:rsidR="00415AC8">
        <w:rPr>
          <w:color w:val="000000"/>
          <w:sz w:val="22"/>
          <w:szCs w:val="22"/>
        </w:rPr>
        <w:t>3</w:t>
      </w:r>
      <w:r>
        <w:rPr>
          <w:color w:val="000000"/>
          <w:sz w:val="22"/>
          <w:szCs w:val="22"/>
        </w:rPr>
        <w:t xml:space="preserve">) </w:t>
      </w:r>
      <w:r w:rsidRPr="00126F3E">
        <w:rPr>
          <w:sz w:val="22"/>
          <w:szCs w:val="22"/>
        </w:rPr>
        <w:t xml:space="preserve">kā </w:t>
      </w:r>
      <w:r w:rsidRPr="00126F3E">
        <w:rPr>
          <w:i/>
          <w:sz w:val="22"/>
          <w:szCs w:val="22"/>
        </w:rPr>
        <w:t>&lt;Pretendenta nosaukums, reģistrācijas numurs un adrese&gt;</w:t>
      </w:r>
      <w:r w:rsidRPr="00126F3E">
        <w:rPr>
          <w:sz w:val="22"/>
          <w:szCs w:val="22"/>
        </w:rPr>
        <w:t xml:space="preserve"> (turpmāk – Pretendents)</w:t>
      </w:r>
      <w:r w:rsidRPr="00776286">
        <w:rPr>
          <w:sz w:val="22"/>
          <w:szCs w:val="22"/>
        </w:rPr>
        <w:t xml:space="preserve"> apakšuzņēmējs;</w:t>
      </w:r>
    </w:p>
    <w:p w14:paraId="5D09A61A" w14:textId="77777777" w:rsidR="00924D03" w:rsidRPr="00776286" w:rsidRDefault="00924D03" w:rsidP="00924D03">
      <w:pPr>
        <w:ind w:left="720"/>
        <w:jc w:val="both"/>
        <w:rPr>
          <w:sz w:val="22"/>
          <w:szCs w:val="22"/>
        </w:rPr>
      </w:pPr>
    </w:p>
    <w:p w14:paraId="56362D5A" w14:textId="77777777" w:rsidR="00924D03" w:rsidRPr="00776286" w:rsidRDefault="00924D03" w:rsidP="00924D03">
      <w:pPr>
        <w:numPr>
          <w:ilvl w:val="0"/>
          <w:numId w:val="43"/>
        </w:numPr>
        <w:jc w:val="both"/>
        <w:rPr>
          <w:sz w:val="22"/>
          <w:szCs w:val="22"/>
        </w:rPr>
      </w:pPr>
      <w:r w:rsidRPr="00776286">
        <w:rPr>
          <w:sz w:val="22"/>
          <w:szCs w:val="22"/>
        </w:rPr>
        <w:t>gadījumā, ja ar Pret</w:t>
      </w:r>
      <w:r>
        <w:rPr>
          <w:sz w:val="22"/>
          <w:szCs w:val="22"/>
        </w:rPr>
        <w:t>endentu tiek noslēgts iepirkuma l</w:t>
      </w:r>
      <w:r w:rsidRPr="00776286">
        <w:rPr>
          <w:sz w:val="22"/>
          <w:szCs w:val="22"/>
        </w:rPr>
        <w:t>īgums, apņemas:</w:t>
      </w:r>
    </w:p>
    <w:p w14:paraId="7776C3D6" w14:textId="77777777" w:rsidR="00924D03" w:rsidRPr="00776286" w:rsidRDefault="00924D03" w:rsidP="00924D03">
      <w:pPr>
        <w:pStyle w:val="Rindkopa"/>
        <w:tabs>
          <w:tab w:val="left" w:pos="1080"/>
        </w:tabs>
        <w:ind w:left="0"/>
        <w:rPr>
          <w:b/>
          <w:sz w:val="22"/>
          <w:szCs w:val="22"/>
        </w:rPr>
      </w:pPr>
    </w:p>
    <w:p w14:paraId="2243E965" w14:textId="77777777" w:rsidR="00924D03" w:rsidRPr="00776286" w:rsidRDefault="00924D03" w:rsidP="00924D03">
      <w:pPr>
        <w:pStyle w:val="Rindkopa"/>
        <w:numPr>
          <w:ilvl w:val="0"/>
          <w:numId w:val="44"/>
        </w:numPr>
        <w:tabs>
          <w:tab w:val="left" w:pos="1560"/>
        </w:tabs>
        <w:suppressAutoHyphens/>
        <w:ind w:left="1560" w:hanging="426"/>
        <w:rPr>
          <w:rFonts w:ascii="Times New Roman" w:hAnsi="Times New Roman"/>
          <w:sz w:val="22"/>
          <w:szCs w:val="22"/>
        </w:rPr>
      </w:pPr>
      <w:r w:rsidRPr="00776286">
        <w:rPr>
          <w:rFonts w:ascii="Times New Roman" w:hAnsi="Times New Roman"/>
          <w:sz w:val="22"/>
          <w:szCs w:val="22"/>
        </w:rPr>
        <w:t>veikt šādus darbus:</w:t>
      </w:r>
    </w:p>
    <w:p w14:paraId="225D9CE3" w14:textId="77777777" w:rsidR="00924D03" w:rsidRPr="00776286" w:rsidRDefault="00924D03" w:rsidP="00924D03">
      <w:pPr>
        <w:pStyle w:val="Rindkopa"/>
        <w:tabs>
          <w:tab w:val="left" w:pos="1080"/>
        </w:tabs>
        <w:ind w:left="0"/>
        <w:rPr>
          <w:rFonts w:ascii="Times New Roman" w:hAnsi="Times New Roman"/>
          <w:i/>
          <w:sz w:val="22"/>
          <w:szCs w:val="22"/>
        </w:rPr>
      </w:pPr>
    </w:p>
    <w:p w14:paraId="7C587818" w14:textId="77777777" w:rsidR="00924D03" w:rsidRPr="00776286" w:rsidRDefault="00924D03" w:rsidP="00924D03">
      <w:pPr>
        <w:pStyle w:val="Rindkopa"/>
        <w:tabs>
          <w:tab w:val="left" w:pos="1080"/>
        </w:tabs>
        <w:ind w:left="0"/>
        <w:rPr>
          <w:rFonts w:ascii="Times New Roman" w:hAnsi="Times New Roman"/>
          <w:sz w:val="22"/>
          <w:szCs w:val="22"/>
        </w:rPr>
      </w:pPr>
      <w:r w:rsidRPr="00776286">
        <w:rPr>
          <w:rFonts w:ascii="Times New Roman" w:hAnsi="Times New Roman"/>
          <w:i/>
          <w:sz w:val="22"/>
          <w:szCs w:val="22"/>
        </w:rPr>
        <w:t xml:space="preserve">&lt;īss </w:t>
      </w:r>
      <w:r>
        <w:rPr>
          <w:rFonts w:ascii="Times New Roman" w:hAnsi="Times New Roman"/>
          <w:i/>
          <w:sz w:val="22"/>
          <w:szCs w:val="22"/>
        </w:rPr>
        <w:t>nododamo darbu</w:t>
      </w:r>
      <w:r w:rsidRPr="00776286">
        <w:rPr>
          <w:rFonts w:ascii="Times New Roman" w:hAnsi="Times New Roman"/>
          <w:i/>
          <w:sz w:val="22"/>
          <w:szCs w:val="22"/>
        </w:rPr>
        <w:t xml:space="preserve"> apraksts atbilst</w:t>
      </w:r>
      <w:r>
        <w:rPr>
          <w:rFonts w:ascii="Times New Roman" w:hAnsi="Times New Roman"/>
          <w:i/>
          <w:sz w:val="22"/>
          <w:szCs w:val="22"/>
        </w:rPr>
        <w:t xml:space="preserve">oši Apakšuzņēmējiem nododamo </w:t>
      </w:r>
      <w:r w:rsidRPr="00776286">
        <w:rPr>
          <w:rFonts w:ascii="Times New Roman" w:hAnsi="Times New Roman"/>
          <w:i/>
          <w:sz w:val="22"/>
          <w:szCs w:val="22"/>
        </w:rPr>
        <w:t>darbu sarakstā norādītajam&gt;</w:t>
      </w:r>
      <w:r w:rsidRPr="00776286">
        <w:rPr>
          <w:rFonts w:ascii="Times New Roman" w:hAnsi="Times New Roman"/>
          <w:sz w:val="22"/>
          <w:szCs w:val="22"/>
        </w:rPr>
        <w:t>;</w:t>
      </w:r>
    </w:p>
    <w:p w14:paraId="6904236F" w14:textId="77777777" w:rsidR="00924D03" w:rsidRPr="00776286" w:rsidRDefault="00924D03" w:rsidP="00924D03">
      <w:pPr>
        <w:pStyle w:val="Apakpunkts"/>
        <w:numPr>
          <w:ilvl w:val="0"/>
          <w:numId w:val="0"/>
        </w:numPr>
        <w:rPr>
          <w:rFonts w:ascii="Times New Roman" w:hAnsi="Times New Roman"/>
          <w:b w:val="0"/>
          <w:sz w:val="22"/>
          <w:szCs w:val="22"/>
        </w:rPr>
      </w:pPr>
    </w:p>
    <w:p w14:paraId="5ED036C2" w14:textId="77777777" w:rsidR="00924D03" w:rsidRPr="00776286" w:rsidRDefault="00924D03" w:rsidP="00924D03">
      <w:pPr>
        <w:pStyle w:val="Apakpunkts"/>
        <w:numPr>
          <w:ilvl w:val="0"/>
          <w:numId w:val="44"/>
        </w:numPr>
        <w:tabs>
          <w:tab w:val="left" w:pos="1560"/>
        </w:tabs>
        <w:suppressAutoHyphens/>
        <w:ind w:left="1560" w:hanging="426"/>
        <w:rPr>
          <w:rFonts w:ascii="Times New Roman" w:hAnsi="Times New Roman"/>
          <w:b w:val="0"/>
          <w:sz w:val="22"/>
          <w:szCs w:val="22"/>
        </w:rPr>
      </w:pPr>
      <w:r w:rsidRPr="00776286">
        <w:rPr>
          <w:rFonts w:ascii="Times New Roman" w:hAnsi="Times New Roman"/>
          <w:b w:val="0"/>
          <w:sz w:val="22"/>
          <w:szCs w:val="22"/>
        </w:rPr>
        <w:t>nodot Pretendentam šādus resursus:</w:t>
      </w:r>
    </w:p>
    <w:p w14:paraId="74D19DB8" w14:textId="77777777" w:rsidR="00924D03" w:rsidRPr="00776286" w:rsidRDefault="00924D03" w:rsidP="00924D03">
      <w:pPr>
        <w:pStyle w:val="Apakpunkts"/>
        <w:numPr>
          <w:ilvl w:val="0"/>
          <w:numId w:val="0"/>
        </w:numPr>
        <w:rPr>
          <w:rFonts w:ascii="Times New Roman" w:hAnsi="Times New Roman"/>
          <w:b w:val="0"/>
          <w:sz w:val="22"/>
          <w:szCs w:val="22"/>
        </w:rPr>
      </w:pPr>
    </w:p>
    <w:p w14:paraId="289C959B" w14:textId="77777777" w:rsidR="00924D03" w:rsidRPr="00776286" w:rsidRDefault="00924D03" w:rsidP="00924D03">
      <w:pPr>
        <w:pStyle w:val="Apakpunkts"/>
        <w:numPr>
          <w:ilvl w:val="0"/>
          <w:numId w:val="0"/>
        </w:numPr>
        <w:rPr>
          <w:rFonts w:ascii="Times New Roman" w:hAnsi="Times New Roman"/>
          <w:b w:val="0"/>
          <w:i/>
          <w:sz w:val="22"/>
          <w:szCs w:val="22"/>
        </w:rPr>
      </w:pPr>
      <w:r w:rsidRPr="00776286">
        <w:rPr>
          <w:rFonts w:ascii="Times New Roman" w:hAnsi="Times New Roman"/>
          <w:b w:val="0"/>
          <w:i/>
          <w:sz w:val="22"/>
          <w:szCs w:val="22"/>
        </w:rPr>
        <w:t>&lt;īss Pretendentam nododamo resursu (speciālistu un/vai tehniskā aprīkojuma) apraksts&gt;.</w:t>
      </w:r>
    </w:p>
    <w:p w14:paraId="1A24153B" w14:textId="77777777" w:rsidR="00924D03" w:rsidRPr="00776286" w:rsidRDefault="00924D03" w:rsidP="00924D03">
      <w:pPr>
        <w:pStyle w:val="Rindkopa"/>
        <w:ind w:left="0"/>
        <w:rPr>
          <w:rFonts w:ascii="Times New Roman" w:hAnsi="Times New Roman"/>
          <w:sz w:val="22"/>
          <w:szCs w:val="22"/>
        </w:rPr>
      </w:pPr>
    </w:p>
    <w:p w14:paraId="754F3B91" w14:textId="77777777" w:rsidR="00924D03" w:rsidRPr="00776286" w:rsidRDefault="00924D03" w:rsidP="00924D03">
      <w:pPr>
        <w:tabs>
          <w:tab w:val="left" w:pos="720"/>
        </w:tabs>
        <w:rPr>
          <w:b/>
          <w:sz w:val="22"/>
          <w:szCs w:val="22"/>
          <w:lang w:eastAsia="lv-LV"/>
        </w:rPr>
      </w:pPr>
    </w:p>
    <w:p w14:paraId="7BAD2049" w14:textId="77777777" w:rsidR="00924D03" w:rsidRPr="00776286" w:rsidRDefault="00924D03" w:rsidP="00924D03">
      <w:pPr>
        <w:jc w:val="right"/>
        <w:rPr>
          <w:sz w:val="22"/>
          <w:szCs w:val="22"/>
        </w:rPr>
      </w:pPr>
    </w:p>
    <w:tbl>
      <w:tblPr>
        <w:tblW w:w="936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37"/>
        <w:gridCol w:w="7823"/>
      </w:tblGrid>
      <w:tr w:rsidR="00924D03" w:rsidRPr="00776286" w14:paraId="61DB04CD" w14:textId="77777777" w:rsidTr="00D85D68">
        <w:trPr>
          <w:trHeight w:val="386"/>
        </w:trPr>
        <w:tc>
          <w:tcPr>
            <w:tcW w:w="1537" w:type="dxa"/>
            <w:shd w:val="pct5" w:color="auto" w:fill="FFFFFF"/>
            <w:vAlign w:val="center"/>
          </w:tcPr>
          <w:p w14:paraId="3BBC7F0A" w14:textId="77777777" w:rsidR="00924D03" w:rsidRPr="00776286" w:rsidRDefault="00924D03" w:rsidP="00D85D68">
            <w:pPr>
              <w:rPr>
                <w:sz w:val="22"/>
                <w:szCs w:val="22"/>
              </w:rPr>
            </w:pPr>
            <w:r w:rsidRPr="00776286">
              <w:rPr>
                <w:sz w:val="22"/>
                <w:szCs w:val="22"/>
              </w:rPr>
              <w:t>Vārds, uzvārds</w:t>
            </w:r>
          </w:p>
        </w:tc>
        <w:tc>
          <w:tcPr>
            <w:tcW w:w="7823" w:type="dxa"/>
            <w:vAlign w:val="center"/>
          </w:tcPr>
          <w:p w14:paraId="49627979" w14:textId="77777777" w:rsidR="00924D03" w:rsidRPr="00776286" w:rsidRDefault="00924D03" w:rsidP="00D85D68">
            <w:pPr>
              <w:rPr>
                <w:sz w:val="22"/>
                <w:szCs w:val="22"/>
              </w:rPr>
            </w:pPr>
            <w:r w:rsidRPr="00776286">
              <w:rPr>
                <w:i/>
                <w:sz w:val="22"/>
                <w:szCs w:val="22"/>
              </w:rPr>
              <w:t>(Pretendenta vai tā pilnvarotās personas vārds, uzvārds)</w:t>
            </w:r>
          </w:p>
        </w:tc>
      </w:tr>
      <w:tr w:rsidR="00924D03" w:rsidRPr="009F0263" w14:paraId="444EF5B9" w14:textId="77777777" w:rsidTr="00D85D68">
        <w:trPr>
          <w:trHeight w:val="386"/>
        </w:trPr>
        <w:tc>
          <w:tcPr>
            <w:tcW w:w="1537" w:type="dxa"/>
            <w:shd w:val="pct5" w:color="auto" w:fill="FFFFFF"/>
            <w:vAlign w:val="center"/>
          </w:tcPr>
          <w:p w14:paraId="2A541141" w14:textId="77777777" w:rsidR="00924D03" w:rsidRPr="009F0263" w:rsidRDefault="00924D03" w:rsidP="00D85D68">
            <w:pPr>
              <w:rPr>
                <w:sz w:val="22"/>
                <w:szCs w:val="22"/>
              </w:rPr>
            </w:pPr>
            <w:r w:rsidRPr="009F0263">
              <w:rPr>
                <w:sz w:val="22"/>
                <w:szCs w:val="22"/>
              </w:rPr>
              <w:t>Amats</w:t>
            </w:r>
          </w:p>
        </w:tc>
        <w:tc>
          <w:tcPr>
            <w:tcW w:w="7823" w:type="dxa"/>
            <w:vAlign w:val="center"/>
          </w:tcPr>
          <w:p w14:paraId="7626A9DA" w14:textId="77777777" w:rsidR="00924D03" w:rsidRPr="009F0263" w:rsidRDefault="00924D03" w:rsidP="00D85D68">
            <w:pPr>
              <w:rPr>
                <w:sz w:val="22"/>
                <w:szCs w:val="22"/>
              </w:rPr>
            </w:pPr>
          </w:p>
        </w:tc>
      </w:tr>
      <w:tr w:rsidR="00924D03" w:rsidRPr="009F0263" w14:paraId="14C11F4D" w14:textId="77777777" w:rsidTr="00D85D68">
        <w:trPr>
          <w:trHeight w:val="386"/>
        </w:trPr>
        <w:tc>
          <w:tcPr>
            <w:tcW w:w="1537" w:type="dxa"/>
            <w:shd w:val="pct5" w:color="auto" w:fill="FFFFFF"/>
            <w:vAlign w:val="center"/>
          </w:tcPr>
          <w:p w14:paraId="243598D8" w14:textId="77777777" w:rsidR="00924D03" w:rsidRPr="009F0263" w:rsidRDefault="00924D03" w:rsidP="00D85D68">
            <w:pPr>
              <w:rPr>
                <w:sz w:val="22"/>
                <w:szCs w:val="22"/>
              </w:rPr>
            </w:pPr>
            <w:r w:rsidRPr="009F0263">
              <w:rPr>
                <w:sz w:val="22"/>
                <w:szCs w:val="22"/>
              </w:rPr>
              <w:t>Paraksts</w:t>
            </w:r>
          </w:p>
        </w:tc>
        <w:tc>
          <w:tcPr>
            <w:tcW w:w="7823" w:type="dxa"/>
            <w:vAlign w:val="center"/>
          </w:tcPr>
          <w:p w14:paraId="373559C1" w14:textId="77777777" w:rsidR="00924D03" w:rsidRPr="009F0263" w:rsidRDefault="00924D03" w:rsidP="00D85D68">
            <w:pPr>
              <w:rPr>
                <w:sz w:val="22"/>
                <w:szCs w:val="22"/>
              </w:rPr>
            </w:pPr>
          </w:p>
        </w:tc>
      </w:tr>
    </w:tbl>
    <w:p w14:paraId="4FDA8CD0" w14:textId="77777777" w:rsidR="00924D03" w:rsidRDefault="00924D03" w:rsidP="00924D03">
      <w:pPr>
        <w:rPr>
          <w:sz w:val="22"/>
          <w:szCs w:val="22"/>
        </w:rPr>
      </w:pPr>
    </w:p>
    <w:p w14:paraId="0E58D81D" w14:textId="77777777" w:rsidR="00924D03" w:rsidRDefault="00924D03" w:rsidP="00924D03">
      <w:pPr>
        <w:jc w:val="right"/>
        <w:rPr>
          <w:b/>
          <w:bCs/>
          <w:sz w:val="18"/>
          <w:szCs w:val="18"/>
        </w:rPr>
      </w:pPr>
    </w:p>
    <w:p w14:paraId="01678E21" w14:textId="77777777" w:rsidR="00924D03" w:rsidRDefault="00924D03" w:rsidP="00924D03">
      <w:pPr>
        <w:tabs>
          <w:tab w:val="left" w:pos="1934"/>
        </w:tabs>
        <w:jc w:val="center"/>
        <w:rPr>
          <w:b/>
          <w:sz w:val="22"/>
          <w:szCs w:val="22"/>
        </w:rPr>
      </w:pPr>
    </w:p>
    <w:p w14:paraId="7CC4474D" w14:textId="77777777" w:rsidR="00924D03" w:rsidRDefault="00924D03" w:rsidP="00924D03">
      <w:pPr>
        <w:tabs>
          <w:tab w:val="left" w:pos="1934"/>
        </w:tabs>
        <w:jc w:val="center"/>
        <w:rPr>
          <w:b/>
          <w:sz w:val="22"/>
          <w:szCs w:val="22"/>
        </w:rPr>
      </w:pPr>
    </w:p>
    <w:p w14:paraId="10F04179" w14:textId="77777777" w:rsidR="00924D03" w:rsidRDefault="00924D03" w:rsidP="00924D03">
      <w:pPr>
        <w:jc w:val="right"/>
        <w:rPr>
          <w:b/>
          <w:sz w:val="22"/>
          <w:szCs w:val="22"/>
        </w:rPr>
      </w:pPr>
    </w:p>
    <w:p w14:paraId="6C0C7E92" w14:textId="77777777" w:rsidR="00924D03" w:rsidRDefault="00924D03" w:rsidP="00924D03">
      <w:pPr>
        <w:jc w:val="right"/>
        <w:rPr>
          <w:i/>
          <w:sz w:val="22"/>
          <w:szCs w:val="22"/>
        </w:rPr>
      </w:pPr>
      <w:r>
        <w:rPr>
          <w:i/>
          <w:sz w:val="22"/>
          <w:szCs w:val="22"/>
        </w:rPr>
        <w:br w:type="page"/>
      </w:r>
    </w:p>
    <w:p w14:paraId="3660890C" w14:textId="77777777" w:rsidR="00924D03" w:rsidRDefault="00924D03" w:rsidP="00924D03">
      <w:pPr>
        <w:jc w:val="right"/>
        <w:rPr>
          <w:i/>
          <w:sz w:val="22"/>
          <w:szCs w:val="22"/>
        </w:rPr>
      </w:pPr>
      <w:r>
        <w:rPr>
          <w:i/>
          <w:sz w:val="22"/>
          <w:szCs w:val="22"/>
        </w:rPr>
        <w:t>5.</w:t>
      </w:r>
      <w:r w:rsidRPr="00AB337E">
        <w:rPr>
          <w:i/>
          <w:sz w:val="22"/>
          <w:szCs w:val="22"/>
        </w:rPr>
        <w:t>pielikums</w:t>
      </w:r>
    </w:p>
    <w:p w14:paraId="30765B51" w14:textId="77777777" w:rsidR="00924D03" w:rsidRDefault="00924D03" w:rsidP="00924D03">
      <w:pPr>
        <w:jc w:val="center"/>
        <w:rPr>
          <w:bCs/>
          <w:sz w:val="28"/>
          <w:szCs w:val="28"/>
        </w:rPr>
      </w:pPr>
    </w:p>
    <w:p w14:paraId="4799F09E" w14:textId="77777777" w:rsidR="00924D03" w:rsidRDefault="00924D03" w:rsidP="00924D03">
      <w:pPr>
        <w:jc w:val="center"/>
        <w:rPr>
          <w:b/>
          <w:sz w:val="28"/>
          <w:szCs w:val="28"/>
          <w:lang w:eastAsia="lv-LV"/>
        </w:rPr>
      </w:pPr>
    </w:p>
    <w:p w14:paraId="77B0AE18" w14:textId="77777777" w:rsidR="00924D03" w:rsidRDefault="00924D03" w:rsidP="00924D03">
      <w:pPr>
        <w:jc w:val="center"/>
        <w:rPr>
          <w:b/>
          <w:sz w:val="28"/>
          <w:szCs w:val="28"/>
          <w:lang w:eastAsia="lv-LV"/>
        </w:rPr>
      </w:pPr>
      <w:r w:rsidRPr="00856CC1">
        <w:rPr>
          <w:b/>
          <w:sz w:val="28"/>
          <w:szCs w:val="28"/>
          <w:lang w:eastAsia="lv-LV"/>
        </w:rPr>
        <w:t>Apakšuzņēmējiem nododamo darbu saraksts</w:t>
      </w:r>
    </w:p>
    <w:p w14:paraId="5013C09C" w14:textId="77777777" w:rsidR="00924D03" w:rsidRPr="00856CC1" w:rsidRDefault="00924D03" w:rsidP="00924D03">
      <w:pPr>
        <w:jc w:val="center"/>
        <w:rPr>
          <w:b/>
          <w:sz w:val="28"/>
          <w:szCs w:val="28"/>
          <w:lang w:eastAsia="lv-LV"/>
        </w:rPr>
      </w:pPr>
    </w:p>
    <w:p w14:paraId="20D0FE1C" w14:textId="77777777" w:rsidR="00924D03" w:rsidRPr="00BB360A" w:rsidRDefault="00924D03" w:rsidP="00924D03">
      <w:pPr>
        <w:jc w:val="center"/>
        <w:rPr>
          <w:i/>
          <w:sz w:val="24"/>
          <w:szCs w:val="24"/>
        </w:rPr>
      </w:pPr>
      <w:r w:rsidRPr="00BB360A">
        <w:rPr>
          <w:i/>
          <w:color w:val="000000"/>
          <w:sz w:val="24"/>
          <w:szCs w:val="24"/>
        </w:rPr>
        <w:t>“</w:t>
      </w:r>
      <w:r>
        <w:rPr>
          <w:i/>
          <w:sz w:val="24"/>
          <w:szCs w:val="24"/>
        </w:rPr>
        <w:t>Transportlīdzekļu</w:t>
      </w:r>
      <w:r w:rsidRPr="00BB360A">
        <w:rPr>
          <w:i/>
          <w:sz w:val="24"/>
          <w:szCs w:val="24"/>
        </w:rPr>
        <w:t xml:space="preserve"> noma Salaspils novada pašvaldības policijas vajadzībām”</w:t>
      </w:r>
    </w:p>
    <w:p w14:paraId="0CB13F0F" w14:textId="71D35F0B" w:rsidR="00924D03" w:rsidRPr="00BB360A" w:rsidRDefault="00924D03" w:rsidP="00924D03">
      <w:pPr>
        <w:jc w:val="center"/>
        <w:rPr>
          <w:b/>
          <w:color w:val="000000"/>
          <w:sz w:val="24"/>
          <w:szCs w:val="24"/>
        </w:rPr>
      </w:pPr>
      <w:r w:rsidRPr="00BB360A">
        <w:rPr>
          <w:i/>
          <w:sz w:val="24"/>
          <w:szCs w:val="24"/>
        </w:rPr>
        <w:t xml:space="preserve"> (iepirku</w:t>
      </w:r>
      <w:r>
        <w:rPr>
          <w:i/>
          <w:sz w:val="24"/>
          <w:szCs w:val="24"/>
        </w:rPr>
        <w:t>ma identifikācijas Nr. SNPP 2024</w:t>
      </w:r>
      <w:r w:rsidRPr="00BB360A">
        <w:rPr>
          <w:i/>
          <w:sz w:val="24"/>
          <w:szCs w:val="24"/>
        </w:rPr>
        <w:t>/0</w:t>
      </w:r>
      <w:r w:rsidR="00415AC8">
        <w:rPr>
          <w:i/>
          <w:sz w:val="24"/>
          <w:szCs w:val="24"/>
        </w:rPr>
        <w:t>3</w:t>
      </w:r>
      <w:r w:rsidRPr="00BB360A">
        <w:rPr>
          <w:i/>
          <w:sz w:val="24"/>
          <w:szCs w:val="24"/>
        </w:rPr>
        <w:t>)</w:t>
      </w:r>
    </w:p>
    <w:p w14:paraId="06CCCF7C" w14:textId="77777777" w:rsidR="00924D03" w:rsidRPr="008730C0" w:rsidRDefault="00924D03" w:rsidP="00924D03">
      <w:pPr>
        <w:spacing w:before="100" w:beforeAutospacing="1" w:after="100" w:afterAutospacing="1"/>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843"/>
        <w:gridCol w:w="4640"/>
      </w:tblGrid>
      <w:tr w:rsidR="00924D03" w:rsidRPr="00ED698A" w14:paraId="49BBD653" w14:textId="77777777" w:rsidTr="00D85D68">
        <w:trPr>
          <w:trHeight w:val="567"/>
        </w:trPr>
        <w:tc>
          <w:tcPr>
            <w:tcW w:w="2943" w:type="dxa"/>
            <w:tcBorders>
              <w:top w:val="single" w:sz="4" w:space="0" w:color="auto"/>
              <w:left w:val="single" w:sz="4" w:space="0" w:color="auto"/>
              <w:bottom w:val="single" w:sz="4" w:space="0" w:color="auto"/>
              <w:right w:val="single" w:sz="4" w:space="0" w:color="auto"/>
            </w:tcBorders>
            <w:shd w:val="clear" w:color="auto" w:fill="F2F2F2"/>
            <w:vAlign w:val="center"/>
          </w:tcPr>
          <w:p w14:paraId="7A4081E3" w14:textId="77777777" w:rsidR="00924D03" w:rsidRPr="00ED698A" w:rsidRDefault="00924D03" w:rsidP="00D85D68">
            <w:pPr>
              <w:tabs>
                <w:tab w:val="left" w:pos="1934"/>
              </w:tabs>
              <w:jc w:val="center"/>
              <w:rPr>
                <w:b/>
                <w:iCs/>
                <w:sz w:val="22"/>
                <w:szCs w:val="22"/>
              </w:rPr>
            </w:pPr>
            <w:r w:rsidRPr="00ED698A">
              <w:rPr>
                <w:b/>
                <w:iCs/>
                <w:sz w:val="22"/>
                <w:szCs w:val="22"/>
              </w:rPr>
              <w:t>Apakšuzņēmēja nosaukums, reģistrācijas numurs, adrese un kontaktpersona</w:t>
            </w:r>
          </w:p>
        </w:tc>
        <w:tc>
          <w:tcPr>
            <w:tcW w:w="1843" w:type="dxa"/>
            <w:tcBorders>
              <w:top w:val="single" w:sz="4" w:space="0" w:color="auto"/>
              <w:left w:val="single" w:sz="4" w:space="0" w:color="auto"/>
              <w:bottom w:val="single" w:sz="4" w:space="0" w:color="auto"/>
              <w:right w:val="single" w:sz="4" w:space="0" w:color="auto"/>
            </w:tcBorders>
            <w:shd w:val="clear" w:color="auto" w:fill="F2F2F2"/>
            <w:vAlign w:val="center"/>
          </w:tcPr>
          <w:p w14:paraId="17C3EA5D" w14:textId="176579F4" w:rsidR="00924D03" w:rsidRPr="00ED698A" w:rsidRDefault="00924D03" w:rsidP="00D85D68">
            <w:pPr>
              <w:tabs>
                <w:tab w:val="left" w:pos="1934"/>
              </w:tabs>
              <w:jc w:val="center"/>
              <w:rPr>
                <w:b/>
                <w:bCs/>
                <w:sz w:val="22"/>
                <w:szCs w:val="22"/>
              </w:rPr>
            </w:pPr>
            <w:r>
              <w:rPr>
                <w:b/>
                <w:bCs/>
                <w:sz w:val="22"/>
                <w:szCs w:val="22"/>
              </w:rPr>
              <w:t>Nododamo darbu apjoms, euro</w:t>
            </w:r>
          </w:p>
        </w:tc>
        <w:tc>
          <w:tcPr>
            <w:tcW w:w="4640" w:type="dxa"/>
            <w:tcBorders>
              <w:top w:val="single" w:sz="4" w:space="0" w:color="auto"/>
              <w:left w:val="single" w:sz="4" w:space="0" w:color="auto"/>
              <w:bottom w:val="single" w:sz="4" w:space="0" w:color="auto"/>
              <w:right w:val="single" w:sz="4" w:space="0" w:color="auto"/>
            </w:tcBorders>
            <w:shd w:val="clear" w:color="auto" w:fill="F2F2F2"/>
            <w:vAlign w:val="center"/>
          </w:tcPr>
          <w:p w14:paraId="52029FDE" w14:textId="77777777" w:rsidR="00924D03" w:rsidRPr="00ED698A" w:rsidRDefault="00924D03" w:rsidP="00D85D68">
            <w:pPr>
              <w:tabs>
                <w:tab w:val="left" w:pos="1934"/>
              </w:tabs>
              <w:jc w:val="center"/>
              <w:rPr>
                <w:b/>
                <w:sz w:val="22"/>
                <w:szCs w:val="22"/>
              </w:rPr>
            </w:pPr>
            <w:r w:rsidRPr="00ED698A">
              <w:rPr>
                <w:b/>
                <w:sz w:val="22"/>
                <w:szCs w:val="22"/>
              </w:rPr>
              <w:t>Īss apakšuzņēmēja veicamo darbu apraksts</w:t>
            </w:r>
          </w:p>
        </w:tc>
      </w:tr>
      <w:tr w:rsidR="00924D03" w:rsidRPr="00ED698A" w14:paraId="34F356D8" w14:textId="77777777" w:rsidTr="00D85D68">
        <w:trPr>
          <w:trHeight w:val="284"/>
        </w:trPr>
        <w:tc>
          <w:tcPr>
            <w:tcW w:w="2943" w:type="dxa"/>
            <w:tcBorders>
              <w:top w:val="single" w:sz="4" w:space="0" w:color="auto"/>
              <w:left w:val="single" w:sz="4" w:space="0" w:color="auto"/>
              <w:bottom w:val="single" w:sz="4" w:space="0" w:color="auto"/>
              <w:right w:val="single" w:sz="4" w:space="0" w:color="auto"/>
            </w:tcBorders>
            <w:vAlign w:val="center"/>
          </w:tcPr>
          <w:p w14:paraId="4619FD5A" w14:textId="77777777" w:rsidR="00924D03" w:rsidRPr="00ED698A" w:rsidRDefault="00924D03" w:rsidP="00D85D68">
            <w:pPr>
              <w:tabs>
                <w:tab w:val="left" w:pos="1934"/>
              </w:tabs>
              <w:rPr>
                <w:sz w:val="22"/>
                <w:szCs w:val="22"/>
              </w:rPr>
            </w:pPr>
            <w:r w:rsidRPr="00ED698A">
              <w:rPr>
                <w:sz w:val="22"/>
                <w:szCs w:val="22"/>
              </w:rPr>
              <w:t>&lt;…&gt;</w:t>
            </w:r>
          </w:p>
        </w:tc>
        <w:tc>
          <w:tcPr>
            <w:tcW w:w="1843" w:type="dxa"/>
            <w:tcBorders>
              <w:top w:val="single" w:sz="4" w:space="0" w:color="auto"/>
              <w:left w:val="single" w:sz="4" w:space="0" w:color="auto"/>
              <w:bottom w:val="single" w:sz="4" w:space="0" w:color="auto"/>
              <w:right w:val="single" w:sz="4" w:space="0" w:color="auto"/>
            </w:tcBorders>
            <w:vAlign w:val="center"/>
          </w:tcPr>
          <w:p w14:paraId="6E193F4F" w14:textId="77777777" w:rsidR="00924D03" w:rsidRPr="00ED698A" w:rsidRDefault="00924D03" w:rsidP="00D85D68">
            <w:pPr>
              <w:tabs>
                <w:tab w:val="left" w:pos="1934"/>
              </w:tabs>
              <w:rPr>
                <w:sz w:val="22"/>
                <w:szCs w:val="22"/>
              </w:rPr>
            </w:pPr>
            <w:r w:rsidRPr="00ED698A">
              <w:rPr>
                <w:sz w:val="22"/>
                <w:szCs w:val="22"/>
              </w:rPr>
              <w:t>&lt;…&gt;</w:t>
            </w:r>
          </w:p>
        </w:tc>
        <w:tc>
          <w:tcPr>
            <w:tcW w:w="4640" w:type="dxa"/>
            <w:tcBorders>
              <w:top w:val="single" w:sz="4" w:space="0" w:color="auto"/>
              <w:left w:val="single" w:sz="4" w:space="0" w:color="auto"/>
              <w:bottom w:val="single" w:sz="4" w:space="0" w:color="auto"/>
              <w:right w:val="single" w:sz="4" w:space="0" w:color="auto"/>
            </w:tcBorders>
            <w:vAlign w:val="center"/>
          </w:tcPr>
          <w:p w14:paraId="599E9CD4" w14:textId="77777777" w:rsidR="00924D03" w:rsidRPr="00ED698A" w:rsidRDefault="00924D03" w:rsidP="00D85D68">
            <w:pPr>
              <w:tabs>
                <w:tab w:val="left" w:pos="1934"/>
              </w:tabs>
              <w:rPr>
                <w:sz w:val="22"/>
                <w:szCs w:val="22"/>
              </w:rPr>
            </w:pPr>
            <w:r w:rsidRPr="00ED698A">
              <w:rPr>
                <w:sz w:val="22"/>
                <w:szCs w:val="22"/>
              </w:rPr>
              <w:t>&lt;…&gt;</w:t>
            </w:r>
          </w:p>
        </w:tc>
      </w:tr>
      <w:tr w:rsidR="00924D03" w:rsidRPr="00ED698A" w14:paraId="337C0367" w14:textId="77777777" w:rsidTr="00D85D68">
        <w:trPr>
          <w:trHeight w:val="284"/>
        </w:trPr>
        <w:tc>
          <w:tcPr>
            <w:tcW w:w="2943" w:type="dxa"/>
            <w:tcBorders>
              <w:top w:val="single" w:sz="4" w:space="0" w:color="auto"/>
              <w:left w:val="single" w:sz="4" w:space="0" w:color="auto"/>
              <w:bottom w:val="single" w:sz="4" w:space="0" w:color="auto"/>
              <w:right w:val="single" w:sz="4" w:space="0" w:color="auto"/>
            </w:tcBorders>
            <w:vAlign w:val="center"/>
          </w:tcPr>
          <w:p w14:paraId="76577089" w14:textId="77777777" w:rsidR="00924D03" w:rsidRPr="00ED698A" w:rsidRDefault="00924D03" w:rsidP="00D85D68">
            <w:pPr>
              <w:tabs>
                <w:tab w:val="left" w:pos="1934"/>
              </w:tabs>
              <w:rPr>
                <w:sz w:val="22"/>
                <w:szCs w:val="22"/>
              </w:rPr>
            </w:pPr>
            <w:r w:rsidRPr="00ED698A">
              <w:rPr>
                <w:sz w:val="22"/>
                <w:szCs w:val="22"/>
              </w:rPr>
              <w:t>&lt;…&gt;</w:t>
            </w:r>
          </w:p>
        </w:tc>
        <w:tc>
          <w:tcPr>
            <w:tcW w:w="1843" w:type="dxa"/>
            <w:tcBorders>
              <w:top w:val="single" w:sz="4" w:space="0" w:color="auto"/>
              <w:left w:val="single" w:sz="4" w:space="0" w:color="auto"/>
              <w:bottom w:val="single" w:sz="4" w:space="0" w:color="auto"/>
              <w:right w:val="single" w:sz="4" w:space="0" w:color="auto"/>
            </w:tcBorders>
            <w:vAlign w:val="center"/>
          </w:tcPr>
          <w:p w14:paraId="13853055" w14:textId="77777777" w:rsidR="00924D03" w:rsidRPr="00ED698A" w:rsidRDefault="00924D03" w:rsidP="00D85D68">
            <w:pPr>
              <w:tabs>
                <w:tab w:val="left" w:pos="1934"/>
              </w:tabs>
              <w:rPr>
                <w:sz w:val="22"/>
                <w:szCs w:val="22"/>
              </w:rPr>
            </w:pPr>
            <w:r w:rsidRPr="00ED698A">
              <w:rPr>
                <w:sz w:val="22"/>
                <w:szCs w:val="22"/>
              </w:rPr>
              <w:t>&lt;…&gt;</w:t>
            </w:r>
          </w:p>
        </w:tc>
        <w:tc>
          <w:tcPr>
            <w:tcW w:w="4640" w:type="dxa"/>
            <w:tcBorders>
              <w:top w:val="single" w:sz="4" w:space="0" w:color="auto"/>
              <w:left w:val="single" w:sz="4" w:space="0" w:color="auto"/>
              <w:bottom w:val="single" w:sz="4" w:space="0" w:color="auto"/>
              <w:right w:val="single" w:sz="4" w:space="0" w:color="auto"/>
            </w:tcBorders>
            <w:vAlign w:val="center"/>
          </w:tcPr>
          <w:p w14:paraId="779BEA64" w14:textId="77777777" w:rsidR="00924D03" w:rsidRPr="00ED698A" w:rsidRDefault="00924D03" w:rsidP="00D85D68">
            <w:pPr>
              <w:tabs>
                <w:tab w:val="left" w:pos="1934"/>
              </w:tabs>
              <w:rPr>
                <w:sz w:val="22"/>
                <w:szCs w:val="22"/>
              </w:rPr>
            </w:pPr>
            <w:r w:rsidRPr="00ED698A">
              <w:rPr>
                <w:sz w:val="22"/>
                <w:szCs w:val="22"/>
              </w:rPr>
              <w:t>&lt;…&gt;</w:t>
            </w:r>
          </w:p>
        </w:tc>
      </w:tr>
      <w:tr w:rsidR="00924D03" w:rsidRPr="00ED698A" w14:paraId="0FCE82B8" w14:textId="77777777" w:rsidTr="00D85D68">
        <w:trPr>
          <w:trHeight w:val="284"/>
        </w:trPr>
        <w:tc>
          <w:tcPr>
            <w:tcW w:w="2943" w:type="dxa"/>
            <w:tcBorders>
              <w:top w:val="single" w:sz="4" w:space="0" w:color="auto"/>
              <w:left w:val="single" w:sz="4" w:space="0" w:color="auto"/>
              <w:bottom w:val="single" w:sz="4" w:space="0" w:color="auto"/>
              <w:right w:val="single" w:sz="4" w:space="0" w:color="auto"/>
            </w:tcBorders>
            <w:vAlign w:val="center"/>
          </w:tcPr>
          <w:p w14:paraId="379B50AC" w14:textId="77777777" w:rsidR="00924D03" w:rsidRPr="00ED698A" w:rsidRDefault="00924D03" w:rsidP="00D85D68">
            <w:pPr>
              <w:tabs>
                <w:tab w:val="left" w:pos="1934"/>
              </w:tabs>
              <w:rPr>
                <w:sz w:val="22"/>
                <w:szCs w:val="22"/>
              </w:rPr>
            </w:pPr>
            <w:r w:rsidRPr="00ED698A">
              <w:rPr>
                <w:sz w:val="22"/>
                <w:szCs w:val="22"/>
              </w:rPr>
              <w:t>&lt;…&gt;</w:t>
            </w:r>
          </w:p>
        </w:tc>
        <w:tc>
          <w:tcPr>
            <w:tcW w:w="1843" w:type="dxa"/>
            <w:tcBorders>
              <w:top w:val="single" w:sz="4" w:space="0" w:color="auto"/>
              <w:left w:val="single" w:sz="4" w:space="0" w:color="auto"/>
              <w:bottom w:val="single" w:sz="4" w:space="0" w:color="auto"/>
              <w:right w:val="single" w:sz="4" w:space="0" w:color="auto"/>
            </w:tcBorders>
            <w:vAlign w:val="center"/>
          </w:tcPr>
          <w:p w14:paraId="5C72B08C" w14:textId="77777777" w:rsidR="00924D03" w:rsidRPr="00ED698A" w:rsidRDefault="00924D03" w:rsidP="00D85D68">
            <w:pPr>
              <w:tabs>
                <w:tab w:val="left" w:pos="1934"/>
              </w:tabs>
              <w:rPr>
                <w:sz w:val="22"/>
                <w:szCs w:val="22"/>
              </w:rPr>
            </w:pPr>
            <w:r w:rsidRPr="00ED698A">
              <w:rPr>
                <w:sz w:val="22"/>
                <w:szCs w:val="22"/>
              </w:rPr>
              <w:t>&lt;…&gt;</w:t>
            </w:r>
          </w:p>
        </w:tc>
        <w:tc>
          <w:tcPr>
            <w:tcW w:w="4640" w:type="dxa"/>
            <w:tcBorders>
              <w:top w:val="single" w:sz="4" w:space="0" w:color="auto"/>
              <w:left w:val="single" w:sz="4" w:space="0" w:color="auto"/>
              <w:bottom w:val="single" w:sz="4" w:space="0" w:color="auto"/>
              <w:right w:val="single" w:sz="4" w:space="0" w:color="auto"/>
            </w:tcBorders>
            <w:vAlign w:val="center"/>
          </w:tcPr>
          <w:p w14:paraId="36EBD170" w14:textId="77777777" w:rsidR="00924D03" w:rsidRPr="00ED698A" w:rsidRDefault="00924D03" w:rsidP="00D85D68">
            <w:pPr>
              <w:tabs>
                <w:tab w:val="left" w:pos="1934"/>
              </w:tabs>
              <w:rPr>
                <w:sz w:val="22"/>
                <w:szCs w:val="22"/>
              </w:rPr>
            </w:pPr>
            <w:r w:rsidRPr="00ED698A">
              <w:rPr>
                <w:sz w:val="22"/>
                <w:szCs w:val="22"/>
              </w:rPr>
              <w:t>&lt;…&gt;</w:t>
            </w:r>
          </w:p>
        </w:tc>
      </w:tr>
    </w:tbl>
    <w:p w14:paraId="007975D5" w14:textId="77777777" w:rsidR="00924D03" w:rsidRPr="00ED698A" w:rsidRDefault="00924D03" w:rsidP="00924D03">
      <w:pPr>
        <w:tabs>
          <w:tab w:val="left" w:pos="1934"/>
        </w:tabs>
        <w:rPr>
          <w:sz w:val="22"/>
          <w:szCs w:val="22"/>
        </w:rPr>
      </w:pPr>
    </w:p>
    <w:p w14:paraId="4EAA2D91" w14:textId="77777777" w:rsidR="00924D03" w:rsidRPr="00ED698A" w:rsidRDefault="00924D03" w:rsidP="00924D03">
      <w:pPr>
        <w:tabs>
          <w:tab w:val="left" w:pos="1934"/>
        </w:tabs>
        <w:rPr>
          <w:b/>
          <w:sz w:val="22"/>
          <w:szCs w:val="22"/>
        </w:rPr>
      </w:pPr>
      <w:r w:rsidRPr="00ED698A">
        <w:rPr>
          <w:b/>
          <w:sz w:val="22"/>
          <w:szCs w:val="22"/>
        </w:rPr>
        <w:t>Apliecinu, ka sniegtās ziņas ir patiesas.</w:t>
      </w:r>
    </w:p>
    <w:p w14:paraId="71A2EE90" w14:textId="77777777" w:rsidR="00924D03" w:rsidRDefault="00924D03" w:rsidP="00924D03">
      <w:pPr>
        <w:tabs>
          <w:tab w:val="left" w:pos="1934"/>
        </w:tabs>
        <w:rPr>
          <w:b/>
          <w:sz w:val="22"/>
          <w:szCs w:val="22"/>
        </w:rPr>
      </w:pPr>
    </w:p>
    <w:p w14:paraId="12A6FC48" w14:textId="77777777" w:rsidR="00924D03" w:rsidRPr="00811ADC" w:rsidRDefault="00924D03" w:rsidP="00924D03">
      <w:pPr>
        <w:tabs>
          <w:tab w:val="left" w:pos="1934"/>
        </w:tabs>
        <w:rPr>
          <w:b/>
          <w:sz w:val="22"/>
          <w:szCs w:val="22"/>
        </w:rPr>
      </w:pPr>
    </w:p>
    <w:p w14:paraId="2B291446" w14:textId="77777777" w:rsidR="00924D03" w:rsidRPr="00811ADC" w:rsidRDefault="00924D03" w:rsidP="00924D03">
      <w:pPr>
        <w:tabs>
          <w:tab w:val="left" w:pos="1934"/>
        </w:tabs>
        <w:rPr>
          <w:sz w:val="22"/>
          <w:szCs w:val="22"/>
        </w:rPr>
      </w:pPr>
    </w:p>
    <w:tbl>
      <w:tblPr>
        <w:tblW w:w="9502"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679"/>
        <w:gridCol w:w="7823"/>
      </w:tblGrid>
      <w:tr w:rsidR="00924D03" w:rsidRPr="00811ADC" w14:paraId="1A5B788F" w14:textId="77777777" w:rsidTr="00D85D68">
        <w:trPr>
          <w:trHeight w:val="386"/>
        </w:trPr>
        <w:tc>
          <w:tcPr>
            <w:tcW w:w="1679" w:type="dxa"/>
            <w:shd w:val="pct5" w:color="auto" w:fill="FFFFFF"/>
            <w:vAlign w:val="center"/>
          </w:tcPr>
          <w:p w14:paraId="61FB8B28" w14:textId="77777777" w:rsidR="00924D03" w:rsidRPr="00811ADC" w:rsidRDefault="00924D03" w:rsidP="00D85D68">
            <w:pPr>
              <w:tabs>
                <w:tab w:val="left" w:pos="1934"/>
              </w:tabs>
              <w:rPr>
                <w:sz w:val="22"/>
                <w:szCs w:val="22"/>
              </w:rPr>
            </w:pPr>
            <w:r w:rsidRPr="00811ADC">
              <w:rPr>
                <w:sz w:val="22"/>
                <w:szCs w:val="22"/>
              </w:rPr>
              <w:t>Vārds, uzvārds</w:t>
            </w:r>
          </w:p>
        </w:tc>
        <w:tc>
          <w:tcPr>
            <w:tcW w:w="7823" w:type="dxa"/>
            <w:vAlign w:val="center"/>
          </w:tcPr>
          <w:p w14:paraId="0A16738C" w14:textId="77777777" w:rsidR="00924D03" w:rsidRPr="00811ADC" w:rsidRDefault="00924D03" w:rsidP="00D85D68">
            <w:pPr>
              <w:tabs>
                <w:tab w:val="left" w:pos="1934"/>
              </w:tabs>
              <w:rPr>
                <w:sz w:val="22"/>
                <w:szCs w:val="22"/>
              </w:rPr>
            </w:pPr>
            <w:r w:rsidRPr="00811ADC">
              <w:rPr>
                <w:i/>
                <w:sz w:val="22"/>
                <w:szCs w:val="22"/>
              </w:rPr>
              <w:t>(Pretendenta vai tā pilnvarotās personas vārds, uzvārds)</w:t>
            </w:r>
          </w:p>
        </w:tc>
      </w:tr>
      <w:tr w:rsidR="00924D03" w:rsidRPr="00811ADC" w14:paraId="19552F00" w14:textId="77777777" w:rsidTr="00D85D68">
        <w:trPr>
          <w:trHeight w:val="386"/>
        </w:trPr>
        <w:tc>
          <w:tcPr>
            <w:tcW w:w="1679" w:type="dxa"/>
            <w:shd w:val="pct5" w:color="auto" w:fill="FFFFFF"/>
            <w:vAlign w:val="center"/>
          </w:tcPr>
          <w:p w14:paraId="422CD05A" w14:textId="77777777" w:rsidR="00924D03" w:rsidRPr="00811ADC" w:rsidRDefault="00924D03" w:rsidP="00D85D68">
            <w:pPr>
              <w:tabs>
                <w:tab w:val="left" w:pos="1934"/>
              </w:tabs>
              <w:rPr>
                <w:sz w:val="22"/>
                <w:szCs w:val="22"/>
              </w:rPr>
            </w:pPr>
            <w:r w:rsidRPr="00811ADC">
              <w:rPr>
                <w:sz w:val="22"/>
                <w:szCs w:val="22"/>
              </w:rPr>
              <w:t>Amats</w:t>
            </w:r>
          </w:p>
        </w:tc>
        <w:tc>
          <w:tcPr>
            <w:tcW w:w="7823" w:type="dxa"/>
            <w:vAlign w:val="center"/>
          </w:tcPr>
          <w:p w14:paraId="4C41F4B2" w14:textId="77777777" w:rsidR="00924D03" w:rsidRPr="00811ADC" w:rsidRDefault="00924D03" w:rsidP="00D85D68">
            <w:pPr>
              <w:tabs>
                <w:tab w:val="left" w:pos="1934"/>
              </w:tabs>
              <w:rPr>
                <w:sz w:val="22"/>
                <w:szCs w:val="22"/>
              </w:rPr>
            </w:pPr>
          </w:p>
        </w:tc>
      </w:tr>
      <w:tr w:rsidR="00924D03" w:rsidRPr="00811ADC" w14:paraId="3841A45D" w14:textId="77777777" w:rsidTr="00D85D68">
        <w:trPr>
          <w:trHeight w:val="386"/>
        </w:trPr>
        <w:tc>
          <w:tcPr>
            <w:tcW w:w="1679" w:type="dxa"/>
            <w:shd w:val="pct5" w:color="auto" w:fill="FFFFFF"/>
            <w:vAlign w:val="center"/>
          </w:tcPr>
          <w:p w14:paraId="73F8E0C6" w14:textId="77777777" w:rsidR="00924D03" w:rsidRPr="00811ADC" w:rsidRDefault="00924D03" w:rsidP="00D85D68">
            <w:pPr>
              <w:tabs>
                <w:tab w:val="left" w:pos="1934"/>
              </w:tabs>
              <w:rPr>
                <w:sz w:val="22"/>
                <w:szCs w:val="22"/>
              </w:rPr>
            </w:pPr>
            <w:r w:rsidRPr="00811ADC">
              <w:rPr>
                <w:sz w:val="22"/>
                <w:szCs w:val="22"/>
              </w:rPr>
              <w:t>Paraksts</w:t>
            </w:r>
          </w:p>
        </w:tc>
        <w:tc>
          <w:tcPr>
            <w:tcW w:w="7823" w:type="dxa"/>
            <w:vAlign w:val="center"/>
          </w:tcPr>
          <w:p w14:paraId="2DD3FA9A" w14:textId="77777777" w:rsidR="00924D03" w:rsidRPr="00811ADC" w:rsidRDefault="00924D03" w:rsidP="00D85D68">
            <w:pPr>
              <w:tabs>
                <w:tab w:val="left" w:pos="1934"/>
              </w:tabs>
              <w:rPr>
                <w:sz w:val="22"/>
                <w:szCs w:val="22"/>
              </w:rPr>
            </w:pPr>
          </w:p>
        </w:tc>
      </w:tr>
    </w:tbl>
    <w:p w14:paraId="494B4306" w14:textId="77777777" w:rsidR="00924D03" w:rsidRPr="008730C0" w:rsidRDefault="00924D03" w:rsidP="00924D03">
      <w:pPr>
        <w:spacing w:before="100" w:beforeAutospacing="1" w:after="100" w:afterAutospacing="1"/>
        <w:jc w:val="center"/>
      </w:pPr>
    </w:p>
    <w:p w14:paraId="675722B5" w14:textId="77777777" w:rsidR="00924D03" w:rsidRDefault="00924D03" w:rsidP="00924D03">
      <w:pPr>
        <w:rPr>
          <w:i/>
          <w:sz w:val="22"/>
          <w:szCs w:val="22"/>
        </w:rPr>
      </w:pPr>
      <w:r>
        <w:rPr>
          <w:i/>
          <w:sz w:val="22"/>
          <w:szCs w:val="22"/>
        </w:rPr>
        <w:br w:type="page"/>
      </w:r>
    </w:p>
    <w:p w14:paraId="14DB5851" w14:textId="77777777" w:rsidR="00924D03" w:rsidRDefault="00924D03" w:rsidP="00924D03">
      <w:pPr>
        <w:tabs>
          <w:tab w:val="left" w:pos="1934"/>
        </w:tabs>
        <w:jc w:val="right"/>
        <w:rPr>
          <w:i/>
          <w:sz w:val="22"/>
          <w:szCs w:val="22"/>
        </w:rPr>
      </w:pPr>
      <w:r>
        <w:rPr>
          <w:i/>
          <w:sz w:val="22"/>
          <w:szCs w:val="22"/>
        </w:rPr>
        <w:t>6.</w:t>
      </w:r>
      <w:r w:rsidRPr="00AB337E">
        <w:rPr>
          <w:i/>
          <w:sz w:val="22"/>
          <w:szCs w:val="22"/>
        </w:rPr>
        <w:t>pielikums</w:t>
      </w:r>
    </w:p>
    <w:p w14:paraId="3DD7D7BE" w14:textId="77777777" w:rsidR="00924D03" w:rsidRDefault="00924D03" w:rsidP="00924D03">
      <w:pPr>
        <w:tabs>
          <w:tab w:val="left" w:pos="1934"/>
        </w:tabs>
        <w:jc w:val="right"/>
        <w:rPr>
          <w:i/>
          <w:sz w:val="22"/>
          <w:szCs w:val="22"/>
        </w:rPr>
      </w:pPr>
    </w:p>
    <w:p w14:paraId="1C7C7655" w14:textId="77777777" w:rsidR="00924D03" w:rsidRPr="009A4351" w:rsidRDefault="00924D03" w:rsidP="00924D03">
      <w:pPr>
        <w:suppressAutoHyphens/>
        <w:jc w:val="center"/>
        <w:rPr>
          <w:bCs/>
          <w:kern w:val="22"/>
          <w:lang w:eastAsia="ar-SA"/>
        </w:rPr>
      </w:pPr>
    </w:p>
    <w:p w14:paraId="6DD45A57" w14:textId="77777777" w:rsidR="00924D03" w:rsidRPr="00DB25AF" w:rsidRDefault="00924D03" w:rsidP="00924D03">
      <w:pPr>
        <w:jc w:val="both"/>
        <w:rPr>
          <w:b/>
          <w:sz w:val="22"/>
          <w:szCs w:val="22"/>
        </w:rPr>
      </w:pPr>
      <w:r w:rsidRPr="00DB25AF">
        <w:rPr>
          <w:b/>
          <w:sz w:val="22"/>
          <w:szCs w:val="22"/>
        </w:rPr>
        <w:t xml:space="preserve">Salaspils novada pašvaldības iestādes “Salaspils novada pašvaldības policija”, </w:t>
      </w:r>
    </w:p>
    <w:p w14:paraId="069AB60B" w14:textId="77777777" w:rsidR="00924D03" w:rsidRPr="0096282A" w:rsidRDefault="00924D03" w:rsidP="00924D03">
      <w:pPr>
        <w:jc w:val="both"/>
        <w:rPr>
          <w:b/>
          <w:sz w:val="22"/>
          <w:szCs w:val="22"/>
        </w:rPr>
      </w:pPr>
      <w:r w:rsidRPr="0096282A">
        <w:rPr>
          <w:b/>
          <w:sz w:val="22"/>
          <w:szCs w:val="22"/>
        </w:rPr>
        <w:t xml:space="preserve">reģistrācijas Nr. </w:t>
      </w:r>
      <w:r w:rsidRPr="002E4FCA">
        <w:rPr>
          <w:b/>
          <w:sz w:val="22"/>
          <w:szCs w:val="22"/>
        </w:rPr>
        <w:t>90001262846</w:t>
      </w:r>
    </w:p>
    <w:p w14:paraId="78466FFA" w14:textId="77777777" w:rsidR="00924D03" w:rsidRPr="0096282A" w:rsidRDefault="00924D03" w:rsidP="00924D03">
      <w:pPr>
        <w:jc w:val="both"/>
        <w:rPr>
          <w:b/>
          <w:sz w:val="22"/>
          <w:szCs w:val="22"/>
        </w:rPr>
      </w:pPr>
      <w:r w:rsidRPr="0096282A">
        <w:rPr>
          <w:b/>
          <w:sz w:val="22"/>
          <w:szCs w:val="22"/>
        </w:rPr>
        <w:t xml:space="preserve">adrese: </w:t>
      </w:r>
      <w:r>
        <w:rPr>
          <w:b/>
          <w:sz w:val="22"/>
          <w:szCs w:val="22"/>
        </w:rPr>
        <w:t>Rīgas ielā 30</w:t>
      </w:r>
      <w:r w:rsidRPr="0096282A">
        <w:rPr>
          <w:b/>
          <w:sz w:val="22"/>
          <w:szCs w:val="22"/>
        </w:rPr>
        <w:t>, Salaspils, Salaspils novads, LV-2169</w:t>
      </w:r>
    </w:p>
    <w:p w14:paraId="4142BB90" w14:textId="77777777" w:rsidR="00924D03" w:rsidRDefault="00924D03" w:rsidP="00924D03">
      <w:pPr>
        <w:suppressAutoHyphens/>
        <w:rPr>
          <w:b/>
          <w:bCs/>
          <w:kern w:val="22"/>
          <w:sz w:val="22"/>
          <w:szCs w:val="22"/>
          <w:lang w:eastAsia="ar-SA"/>
        </w:rPr>
      </w:pPr>
    </w:p>
    <w:p w14:paraId="382252F6" w14:textId="77777777" w:rsidR="00924D03" w:rsidRDefault="00924D03" w:rsidP="00924D03">
      <w:pPr>
        <w:suppressAutoHyphens/>
        <w:jc w:val="center"/>
        <w:rPr>
          <w:b/>
          <w:bCs/>
          <w:kern w:val="22"/>
          <w:sz w:val="22"/>
          <w:szCs w:val="22"/>
          <w:lang w:eastAsia="ar-SA"/>
        </w:rPr>
      </w:pPr>
    </w:p>
    <w:p w14:paraId="17D5846E" w14:textId="77777777" w:rsidR="00924D03" w:rsidRDefault="00924D03" w:rsidP="00924D03">
      <w:pPr>
        <w:suppressAutoHyphens/>
        <w:jc w:val="center"/>
        <w:rPr>
          <w:b/>
          <w:bCs/>
          <w:kern w:val="22"/>
          <w:sz w:val="26"/>
          <w:szCs w:val="26"/>
          <w:lang w:eastAsia="ar-SA"/>
        </w:rPr>
      </w:pPr>
      <w:r w:rsidRPr="00715D3A">
        <w:rPr>
          <w:b/>
          <w:bCs/>
          <w:kern w:val="22"/>
          <w:sz w:val="26"/>
          <w:szCs w:val="26"/>
          <w:lang w:eastAsia="ar-SA"/>
        </w:rPr>
        <w:t>Piedāvājuma nodrošinājums</w:t>
      </w:r>
    </w:p>
    <w:p w14:paraId="75463A5D" w14:textId="77777777" w:rsidR="00924D03" w:rsidRDefault="00924D03" w:rsidP="00924D03">
      <w:pPr>
        <w:suppressAutoHyphens/>
        <w:jc w:val="center"/>
        <w:rPr>
          <w:b/>
          <w:bCs/>
          <w:kern w:val="22"/>
          <w:sz w:val="26"/>
          <w:szCs w:val="26"/>
          <w:lang w:eastAsia="ar-SA"/>
        </w:rPr>
      </w:pPr>
    </w:p>
    <w:p w14:paraId="2239E9CA" w14:textId="77777777" w:rsidR="00924D03" w:rsidRPr="00BB360A" w:rsidRDefault="00924D03" w:rsidP="00924D03">
      <w:pPr>
        <w:jc w:val="center"/>
        <w:rPr>
          <w:i/>
          <w:sz w:val="24"/>
          <w:szCs w:val="24"/>
        </w:rPr>
      </w:pPr>
      <w:r w:rsidRPr="00BB360A">
        <w:rPr>
          <w:i/>
          <w:color w:val="000000"/>
          <w:sz w:val="24"/>
          <w:szCs w:val="24"/>
        </w:rPr>
        <w:t>“</w:t>
      </w:r>
      <w:r>
        <w:rPr>
          <w:i/>
          <w:sz w:val="24"/>
          <w:szCs w:val="24"/>
        </w:rPr>
        <w:t>Transportlīdzekļu</w:t>
      </w:r>
      <w:r w:rsidRPr="00BB360A">
        <w:rPr>
          <w:i/>
          <w:sz w:val="24"/>
          <w:szCs w:val="24"/>
        </w:rPr>
        <w:t xml:space="preserve"> noma Salaspils novada pašvaldības policijas vajadzībām”</w:t>
      </w:r>
    </w:p>
    <w:p w14:paraId="22CAA25B" w14:textId="65FE7F7C" w:rsidR="00924D03" w:rsidRPr="00BB360A" w:rsidRDefault="00924D03" w:rsidP="00924D03">
      <w:pPr>
        <w:jc w:val="center"/>
        <w:rPr>
          <w:b/>
          <w:color w:val="000000"/>
          <w:sz w:val="24"/>
          <w:szCs w:val="24"/>
        </w:rPr>
      </w:pPr>
      <w:r w:rsidRPr="00BB360A">
        <w:rPr>
          <w:i/>
          <w:sz w:val="24"/>
          <w:szCs w:val="24"/>
        </w:rPr>
        <w:t xml:space="preserve"> (iepirkuma identifikācijas Nr. SNPP</w:t>
      </w:r>
      <w:r>
        <w:rPr>
          <w:i/>
          <w:sz w:val="24"/>
          <w:szCs w:val="24"/>
        </w:rPr>
        <w:t xml:space="preserve"> 202</w:t>
      </w:r>
      <w:r w:rsidR="00D85D68">
        <w:rPr>
          <w:i/>
          <w:sz w:val="24"/>
          <w:szCs w:val="24"/>
        </w:rPr>
        <w:t>4</w:t>
      </w:r>
      <w:r w:rsidRPr="00BB360A">
        <w:rPr>
          <w:i/>
          <w:sz w:val="24"/>
          <w:szCs w:val="24"/>
        </w:rPr>
        <w:t>/0</w:t>
      </w:r>
      <w:r w:rsidR="00415AC8">
        <w:rPr>
          <w:i/>
          <w:sz w:val="24"/>
          <w:szCs w:val="24"/>
        </w:rPr>
        <w:t>3</w:t>
      </w:r>
      <w:r w:rsidRPr="00BB360A">
        <w:rPr>
          <w:i/>
          <w:sz w:val="24"/>
          <w:szCs w:val="24"/>
        </w:rPr>
        <w:t>)</w:t>
      </w:r>
    </w:p>
    <w:p w14:paraId="52C34AD5" w14:textId="45BA1B78" w:rsidR="00924D03" w:rsidRPr="0096282A" w:rsidRDefault="00924D03" w:rsidP="00924D03">
      <w:pPr>
        <w:suppressAutoHyphens/>
        <w:spacing w:before="100" w:beforeAutospacing="1" w:after="100" w:afterAutospacing="1"/>
        <w:jc w:val="both"/>
        <w:rPr>
          <w:color w:val="000000"/>
          <w:kern w:val="22"/>
          <w:sz w:val="22"/>
          <w:szCs w:val="22"/>
          <w:shd w:val="clear" w:color="auto" w:fill="FFFF00"/>
          <w:lang w:eastAsia="ar-SA"/>
        </w:rPr>
      </w:pPr>
      <w:r w:rsidRPr="0096282A">
        <w:rPr>
          <w:color w:val="000000"/>
          <w:kern w:val="22"/>
          <w:sz w:val="22"/>
          <w:szCs w:val="22"/>
          <w:lang w:eastAsia="ar-SA"/>
        </w:rPr>
        <w:t xml:space="preserve">Vietas nosaukums, </w:t>
      </w:r>
      <w:r>
        <w:rPr>
          <w:color w:val="000000"/>
          <w:kern w:val="22"/>
          <w:sz w:val="22"/>
          <w:szCs w:val="22"/>
          <w:lang w:eastAsia="ar-SA"/>
        </w:rPr>
        <w:t>202</w:t>
      </w:r>
      <w:r w:rsidR="00D85D68">
        <w:rPr>
          <w:color w:val="000000"/>
          <w:kern w:val="22"/>
          <w:sz w:val="22"/>
          <w:szCs w:val="22"/>
          <w:lang w:eastAsia="ar-SA"/>
        </w:rPr>
        <w:t>5</w:t>
      </w:r>
      <w:r w:rsidRPr="0096282A">
        <w:rPr>
          <w:color w:val="000000"/>
          <w:kern w:val="22"/>
          <w:sz w:val="22"/>
          <w:szCs w:val="22"/>
          <w:lang w:eastAsia="ar-SA"/>
        </w:rPr>
        <w:t>.</w:t>
      </w:r>
      <w:r>
        <w:rPr>
          <w:color w:val="000000"/>
          <w:kern w:val="22"/>
          <w:sz w:val="22"/>
          <w:szCs w:val="22"/>
          <w:lang w:eastAsia="ar-SA"/>
        </w:rPr>
        <w:t xml:space="preserve"> </w:t>
      </w:r>
      <w:r w:rsidRPr="0096282A">
        <w:rPr>
          <w:color w:val="000000"/>
          <w:kern w:val="22"/>
          <w:sz w:val="22"/>
          <w:szCs w:val="22"/>
          <w:lang w:eastAsia="ar-SA"/>
        </w:rPr>
        <w:t>gada /datums/  /mēnesis/.</w:t>
      </w:r>
    </w:p>
    <w:p w14:paraId="291ABC0D" w14:textId="77777777" w:rsidR="00924D03" w:rsidRPr="0096282A" w:rsidRDefault="00924D03" w:rsidP="00924D03">
      <w:pPr>
        <w:suppressAutoHyphens/>
        <w:jc w:val="both"/>
        <w:rPr>
          <w:color w:val="000000"/>
          <w:kern w:val="22"/>
          <w:sz w:val="22"/>
          <w:szCs w:val="22"/>
          <w:lang w:eastAsia="ar-SA"/>
        </w:rPr>
      </w:pPr>
      <w:r w:rsidRPr="0096282A">
        <w:rPr>
          <w:color w:val="000000"/>
          <w:kern w:val="22"/>
          <w:sz w:val="22"/>
          <w:szCs w:val="22"/>
          <w:lang w:eastAsia="ar-SA"/>
        </w:rPr>
        <w:t xml:space="preserve">Ievērojot to, ka </w:t>
      </w:r>
    </w:p>
    <w:p w14:paraId="01ACFD11" w14:textId="77777777" w:rsidR="00924D03" w:rsidRPr="0096282A" w:rsidRDefault="00924D03" w:rsidP="00924D03">
      <w:pPr>
        <w:rPr>
          <w:color w:val="000000"/>
          <w:sz w:val="22"/>
          <w:szCs w:val="22"/>
        </w:rPr>
      </w:pPr>
      <w:r w:rsidRPr="0096282A">
        <w:rPr>
          <w:color w:val="000000"/>
          <w:sz w:val="22"/>
          <w:szCs w:val="22"/>
        </w:rPr>
        <w:t>Pretendenta nosaukums/</w:t>
      </w:r>
    </w:p>
    <w:p w14:paraId="64752D72" w14:textId="77777777" w:rsidR="00924D03" w:rsidRPr="0096282A" w:rsidRDefault="00924D03" w:rsidP="00924D03">
      <w:pPr>
        <w:rPr>
          <w:color w:val="000000"/>
          <w:sz w:val="22"/>
          <w:szCs w:val="22"/>
        </w:rPr>
      </w:pPr>
      <w:r w:rsidRPr="0096282A">
        <w:rPr>
          <w:color w:val="000000"/>
          <w:sz w:val="22"/>
          <w:szCs w:val="22"/>
        </w:rPr>
        <w:t>/reģistrācijas numurs/</w:t>
      </w:r>
    </w:p>
    <w:p w14:paraId="7E5D5810" w14:textId="77777777" w:rsidR="00924D03" w:rsidRPr="0096282A" w:rsidRDefault="00924D03" w:rsidP="00924D03">
      <w:pPr>
        <w:rPr>
          <w:color w:val="000000"/>
          <w:sz w:val="22"/>
          <w:szCs w:val="22"/>
        </w:rPr>
      </w:pPr>
      <w:r w:rsidRPr="0096282A">
        <w:rPr>
          <w:color w:val="000000"/>
          <w:sz w:val="22"/>
          <w:szCs w:val="22"/>
        </w:rPr>
        <w:t>/adrese/</w:t>
      </w:r>
    </w:p>
    <w:p w14:paraId="5E085300" w14:textId="77777777" w:rsidR="00924D03" w:rsidRPr="0096282A" w:rsidRDefault="00924D03" w:rsidP="00924D03">
      <w:pPr>
        <w:suppressAutoHyphens/>
        <w:jc w:val="both"/>
        <w:rPr>
          <w:color w:val="000000"/>
          <w:kern w:val="22"/>
          <w:sz w:val="22"/>
          <w:szCs w:val="22"/>
          <w:lang w:eastAsia="ar-SA"/>
        </w:rPr>
      </w:pPr>
      <w:r w:rsidRPr="0096282A">
        <w:rPr>
          <w:color w:val="000000"/>
          <w:kern w:val="22"/>
          <w:sz w:val="22"/>
          <w:szCs w:val="22"/>
          <w:lang w:eastAsia="ar-SA"/>
        </w:rPr>
        <w:t>(turpmāk – Pretendents)</w:t>
      </w:r>
    </w:p>
    <w:p w14:paraId="00650424" w14:textId="33DC374B" w:rsidR="00924D03" w:rsidRPr="0096282A" w:rsidRDefault="00924D03" w:rsidP="00924D03">
      <w:pPr>
        <w:jc w:val="both"/>
        <w:rPr>
          <w:sz w:val="22"/>
          <w:szCs w:val="22"/>
        </w:rPr>
      </w:pPr>
      <w:r w:rsidRPr="0096282A">
        <w:rPr>
          <w:color w:val="000000"/>
          <w:sz w:val="22"/>
          <w:szCs w:val="22"/>
        </w:rPr>
        <w:t xml:space="preserve">iesniedz savu piedāvājumu </w:t>
      </w:r>
      <w:r w:rsidRPr="00126F3E">
        <w:rPr>
          <w:sz w:val="22"/>
          <w:szCs w:val="22"/>
        </w:rPr>
        <w:t xml:space="preserve">Salaspils novada </w:t>
      </w:r>
      <w:r>
        <w:rPr>
          <w:sz w:val="22"/>
          <w:szCs w:val="22"/>
        </w:rPr>
        <w:t>pašvaldības iestādes “Salaspils novada pašvaldības policija”</w:t>
      </w:r>
      <w:r w:rsidRPr="0096282A">
        <w:rPr>
          <w:color w:val="000000"/>
          <w:sz w:val="22"/>
          <w:szCs w:val="22"/>
        </w:rPr>
        <w:t xml:space="preserve">, </w:t>
      </w:r>
      <w:r w:rsidRPr="002E4FCA">
        <w:rPr>
          <w:color w:val="000000"/>
          <w:sz w:val="22"/>
          <w:szCs w:val="22"/>
        </w:rPr>
        <w:t>reģistrācijas Nr.</w:t>
      </w:r>
      <w:r w:rsidRPr="002E4FCA">
        <w:rPr>
          <w:sz w:val="22"/>
          <w:szCs w:val="22"/>
        </w:rPr>
        <w:t xml:space="preserve"> 90001262846</w:t>
      </w:r>
      <w:r w:rsidRPr="002E4FCA">
        <w:rPr>
          <w:color w:val="000000"/>
          <w:sz w:val="22"/>
          <w:szCs w:val="22"/>
        </w:rPr>
        <w:t>, adrese</w:t>
      </w:r>
      <w:r w:rsidRPr="0096282A">
        <w:rPr>
          <w:color w:val="000000"/>
          <w:sz w:val="22"/>
          <w:szCs w:val="22"/>
        </w:rPr>
        <w:t xml:space="preserve">: </w:t>
      </w:r>
      <w:r>
        <w:rPr>
          <w:color w:val="000000"/>
          <w:sz w:val="22"/>
          <w:szCs w:val="22"/>
        </w:rPr>
        <w:t>Rīgas ielā 30</w:t>
      </w:r>
      <w:r w:rsidRPr="0096282A">
        <w:rPr>
          <w:color w:val="000000"/>
          <w:sz w:val="22"/>
          <w:szCs w:val="22"/>
        </w:rPr>
        <w:t xml:space="preserve">, Salaspils, Salaspils novads, LV-2169 (turpmāk – Pasūtītājs) organizētā </w:t>
      </w:r>
      <w:r>
        <w:rPr>
          <w:color w:val="000000"/>
          <w:sz w:val="22"/>
          <w:szCs w:val="22"/>
        </w:rPr>
        <w:t>atklātā konkursa</w:t>
      </w:r>
      <w:r w:rsidRPr="0096282A">
        <w:rPr>
          <w:color w:val="000000"/>
          <w:sz w:val="22"/>
          <w:szCs w:val="22"/>
        </w:rPr>
        <w:t xml:space="preserve"> </w:t>
      </w:r>
      <w:r w:rsidRPr="00E91391">
        <w:rPr>
          <w:bCs/>
          <w:color w:val="000000"/>
          <w:sz w:val="22"/>
          <w:szCs w:val="22"/>
        </w:rPr>
        <w:t>“</w:t>
      </w:r>
      <w:r>
        <w:rPr>
          <w:color w:val="000000"/>
          <w:sz w:val="22"/>
          <w:szCs w:val="22"/>
        </w:rPr>
        <w:t xml:space="preserve">Transportlīdzekļu noma </w:t>
      </w:r>
      <w:r w:rsidRPr="0048310A">
        <w:rPr>
          <w:color w:val="000000"/>
          <w:sz w:val="22"/>
          <w:szCs w:val="22"/>
        </w:rPr>
        <w:t xml:space="preserve">Salaspils novada pašvaldības </w:t>
      </w:r>
      <w:r>
        <w:rPr>
          <w:color w:val="000000"/>
          <w:sz w:val="22"/>
          <w:szCs w:val="22"/>
        </w:rPr>
        <w:t xml:space="preserve">policijas </w:t>
      </w:r>
      <w:r w:rsidRPr="0048310A">
        <w:rPr>
          <w:color w:val="000000"/>
          <w:sz w:val="22"/>
          <w:szCs w:val="22"/>
        </w:rPr>
        <w:t>vajadzībām</w:t>
      </w:r>
      <w:r w:rsidRPr="00E91391">
        <w:rPr>
          <w:color w:val="000000"/>
          <w:sz w:val="22"/>
          <w:szCs w:val="22"/>
        </w:rPr>
        <w:t>”</w:t>
      </w:r>
      <w:r w:rsidRPr="00E91391">
        <w:rPr>
          <w:bCs/>
          <w:color w:val="000000"/>
          <w:sz w:val="22"/>
          <w:szCs w:val="22"/>
        </w:rPr>
        <w:t xml:space="preserve"> </w:t>
      </w:r>
      <w:r w:rsidRPr="00E91391">
        <w:rPr>
          <w:color w:val="000000"/>
          <w:sz w:val="22"/>
          <w:szCs w:val="22"/>
        </w:rPr>
        <w:t xml:space="preserve">(iepirkuma </w:t>
      </w:r>
      <w:r w:rsidRPr="00BB360A">
        <w:rPr>
          <w:color w:val="000000"/>
          <w:sz w:val="22"/>
          <w:szCs w:val="22"/>
        </w:rPr>
        <w:t>identifikācijas Nr. SNPP</w:t>
      </w:r>
      <w:r>
        <w:rPr>
          <w:color w:val="000000"/>
          <w:sz w:val="22"/>
          <w:szCs w:val="22"/>
        </w:rPr>
        <w:t xml:space="preserve"> 202</w:t>
      </w:r>
      <w:r w:rsidR="00D85D68">
        <w:rPr>
          <w:color w:val="000000"/>
          <w:sz w:val="22"/>
          <w:szCs w:val="22"/>
        </w:rPr>
        <w:t>4</w:t>
      </w:r>
      <w:r w:rsidR="00415AC8">
        <w:rPr>
          <w:color w:val="000000"/>
          <w:sz w:val="22"/>
          <w:szCs w:val="22"/>
        </w:rPr>
        <w:t>/03</w:t>
      </w:r>
      <w:r w:rsidRPr="00E91391">
        <w:rPr>
          <w:color w:val="000000"/>
          <w:sz w:val="22"/>
          <w:szCs w:val="22"/>
        </w:rPr>
        <w:t>)</w:t>
      </w:r>
      <w:r w:rsidRPr="0096282A">
        <w:rPr>
          <w:color w:val="000000"/>
          <w:sz w:val="22"/>
          <w:szCs w:val="22"/>
        </w:rPr>
        <w:t xml:space="preserve"> ietvaros, kā arī to, ka </w:t>
      </w:r>
      <w:r>
        <w:rPr>
          <w:color w:val="000000"/>
          <w:sz w:val="22"/>
          <w:szCs w:val="22"/>
        </w:rPr>
        <w:t xml:space="preserve">Konkursa </w:t>
      </w:r>
      <w:r w:rsidRPr="0096282A">
        <w:rPr>
          <w:sz w:val="22"/>
          <w:szCs w:val="22"/>
        </w:rPr>
        <w:t>nolikums paredz piedāvājuma nodrošinājuma iesniegšanu,</w:t>
      </w:r>
    </w:p>
    <w:p w14:paraId="3E5C8416" w14:textId="77777777" w:rsidR="00924D03" w:rsidRPr="0096282A" w:rsidRDefault="00924D03" w:rsidP="00924D03">
      <w:pPr>
        <w:spacing w:before="100" w:beforeAutospacing="1" w:after="100" w:afterAutospacing="1"/>
        <w:jc w:val="both"/>
        <w:rPr>
          <w:sz w:val="22"/>
          <w:szCs w:val="22"/>
        </w:rPr>
      </w:pPr>
      <w:r w:rsidRPr="0096282A">
        <w:rPr>
          <w:sz w:val="22"/>
          <w:szCs w:val="22"/>
        </w:rPr>
        <w:t xml:space="preserve">mēs, </w:t>
      </w:r>
      <w:r w:rsidRPr="0096282A">
        <w:rPr>
          <w:i/>
          <w:sz w:val="22"/>
          <w:szCs w:val="22"/>
        </w:rPr>
        <w:t>/Bankas vai apdrošināšanas sabiedrības nosaukums, reģistrācijas numurs un adrese/</w:t>
      </w:r>
      <w:r w:rsidRPr="0096282A">
        <w:rPr>
          <w:sz w:val="22"/>
          <w:szCs w:val="22"/>
        </w:rPr>
        <w:t>, neatsaucami apņemamies 15 dienu laikā no Pasūtītāja rakstiska pieprasījuma, kurā minēts, ka:</w:t>
      </w:r>
    </w:p>
    <w:p w14:paraId="7E4423DF" w14:textId="77777777" w:rsidR="00924D03" w:rsidRPr="0096282A" w:rsidRDefault="00924D03" w:rsidP="00924D03">
      <w:pPr>
        <w:numPr>
          <w:ilvl w:val="0"/>
          <w:numId w:val="7"/>
        </w:numPr>
        <w:suppressAutoHyphens/>
        <w:spacing w:before="100" w:beforeAutospacing="1" w:after="100" w:afterAutospacing="1"/>
        <w:jc w:val="both"/>
        <w:rPr>
          <w:sz w:val="22"/>
          <w:szCs w:val="22"/>
        </w:rPr>
      </w:pPr>
      <w:r w:rsidRPr="0096282A">
        <w:rPr>
          <w:sz w:val="22"/>
          <w:szCs w:val="22"/>
        </w:rPr>
        <w:t>Pretendents atsauc savu piedāvājumu, kamēr ir spēkā piedāvājuma nodrošinājums,</w:t>
      </w:r>
    </w:p>
    <w:p w14:paraId="17210F1C" w14:textId="77777777" w:rsidR="00924D03" w:rsidRPr="0096282A" w:rsidRDefault="00924D03" w:rsidP="00924D03">
      <w:pPr>
        <w:numPr>
          <w:ilvl w:val="0"/>
          <w:numId w:val="7"/>
        </w:numPr>
        <w:suppressAutoHyphens/>
        <w:spacing w:before="100" w:beforeAutospacing="1" w:after="100" w:afterAutospacing="1"/>
        <w:jc w:val="both"/>
        <w:rPr>
          <w:sz w:val="22"/>
          <w:szCs w:val="22"/>
        </w:rPr>
      </w:pPr>
      <w:r w:rsidRPr="0096282A">
        <w:rPr>
          <w:sz w:val="22"/>
          <w:szCs w:val="22"/>
        </w:rPr>
        <w:t>Pretendents, kuram ir piešķirtas tiesības slēgt iepirkuma līgumu, Pasūtītāja noteiktajā termiņā nenoslēdz iepirkuma līgumu,</w:t>
      </w:r>
    </w:p>
    <w:p w14:paraId="6A4D6AA1" w14:textId="77777777" w:rsidR="00924D03" w:rsidRPr="00DA02AE" w:rsidRDefault="00924D03" w:rsidP="00924D03">
      <w:pPr>
        <w:numPr>
          <w:ilvl w:val="0"/>
          <w:numId w:val="7"/>
        </w:numPr>
        <w:suppressAutoHyphens/>
        <w:spacing w:before="100" w:beforeAutospacing="1" w:after="100" w:afterAutospacing="1"/>
        <w:jc w:val="both"/>
        <w:rPr>
          <w:sz w:val="22"/>
          <w:szCs w:val="22"/>
        </w:rPr>
      </w:pPr>
      <w:r w:rsidRPr="00DA02AE">
        <w:rPr>
          <w:sz w:val="22"/>
          <w:szCs w:val="22"/>
        </w:rPr>
        <w:t>Pretendents, kurš ir noslēdzis iepirkuma līgumu, iepirkuma līgumā noteiktajā kārtībā neiesniedz līguma izpildes nodrošinājumu,</w:t>
      </w:r>
    </w:p>
    <w:p w14:paraId="37008AF0" w14:textId="77777777" w:rsidR="00924D03" w:rsidRPr="00DA02AE" w:rsidRDefault="00924D03" w:rsidP="00924D03">
      <w:pPr>
        <w:spacing w:before="100" w:beforeAutospacing="1" w:after="100" w:afterAutospacing="1"/>
        <w:jc w:val="both"/>
        <w:rPr>
          <w:sz w:val="22"/>
          <w:szCs w:val="22"/>
        </w:rPr>
      </w:pPr>
      <w:r w:rsidRPr="00DA02AE">
        <w:rPr>
          <w:sz w:val="22"/>
          <w:szCs w:val="22"/>
        </w:rPr>
        <w:t xml:space="preserve">saņemšanas dienas, neprasot Pasūtītājam pamatot savu prasījumu, izmaksāt Pasūtītājam 1500,00 EUR (viens tūkstotis pieci simti </w:t>
      </w:r>
      <w:r w:rsidRPr="00DA02AE">
        <w:rPr>
          <w:i/>
          <w:sz w:val="22"/>
          <w:szCs w:val="22"/>
        </w:rPr>
        <w:t>euro</w:t>
      </w:r>
      <w:r w:rsidRPr="00DA02AE">
        <w:rPr>
          <w:sz w:val="22"/>
          <w:szCs w:val="22"/>
        </w:rPr>
        <w:t>, 00 centi), maksājumu, veicot uz pieprasījumā norādīto bankas norēķinu kontu.</w:t>
      </w:r>
    </w:p>
    <w:p w14:paraId="2ADEFAF8" w14:textId="2A49E2BD" w:rsidR="00924D03" w:rsidRPr="00DA02AE" w:rsidRDefault="00924D03" w:rsidP="00924D03">
      <w:pPr>
        <w:shd w:val="clear" w:color="auto" w:fill="FFFFFF"/>
        <w:spacing w:before="100" w:beforeAutospacing="1" w:after="100" w:afterAutospacing="1"/>
        <w:jc w:val="both"/>
        <w:rPr>
          <w:sz w:val="22"/>
          <w:szCs w:val="22"/>
        </w:rPr>
      </w:pPr>
      <w:r w:rsidRPr="00DA02AE">
        <w:rPr>
          <w:sz w:val="22"/>
          <w:szCs w:val="22"/>
        </w:rPr>
        <w:t>Piedāvājuma nodrošinājums stājas spēkā 202</w:t>
      </w:r>
      <w:r w:rsidR="00D85D68" w:rsidRPr="00DA02AE">
        <w:rPr>
          <w:sz w:val="22"/>
          <w:szCs w:val="22"/>
        </w:rPr>
        <w:t>5</w:t>
      </w:r>
      <w:r w:rsidRPr="00DA02AE">
        <w:rPr>
          <w:sz w:val="22"/>
          <w:szCs w:val="22"/>
        </w:rPr>
        <w:t xml:space="preserve">. gada </w:t>
      </w:r>
      <w:r w:rsidRPr="00DA02AE">
        <w:rPr>
          <w:i/>
          <w:sz w:val="22"/>
          <w:szCs w:val="22"/>
        </w:rPr>
        <w:t>/datums/mēnesis</w:t>
      </w:r>
      <w:r w:rsidRPr="00DA02AE">
        <w:rPr>
          <w:sz w:val="22"/>
          <w:szCs w:val="22"/>
        </w:rPr>
        <w:t>/ un ir spēkā līdz 202</w:t>
      </w:r>
      <w:r w:rsidR="00D85D68" w:rsidRPr="00DA02AE">
        <w:rPr>
          <w:sz w:val="22"/>
          <w:szCs w:val="22"/>
        </w:rPr>
        <w:t>5</w:t>
      </w:r>
      <w:r w:rsidRPr="00DA02AE">
        <w:rPr>
          <w:sz w:val="22"/>
          <w:szCs w:val="22"/>
        </w:rPr>
        <w:t>. gada /</w:t>
      </w:r>
      <w:r w:rsidRPr="00DA02AE">
        <w:rPr>
          <w:i/>
          <w:sz w:val="22"/>
          <w:szCs w:val="22"/>
        </w:rPr>
        <w:t>datums/mēnesis</w:t>
      </w:r>
      <w:r w:rsidRPr="00DA02AE">
        <w:rPr>
          <w:sz w:val="22"/>
          <w:szCs w:val="22"/>
        </w:rPr>
        <w:t xml:space="preserve">/. Pasūtītāja pieprasījums </w:t>
      </w:r>
      <w:proofErr w:type="spellStart"/>
      <w:r w:rsidRPr="00DA02AE">
        <w:rPr>
          <w:sz w:val="22"/>
          <w:szCs w:val="22"/>
        </w:rPr>
        <w:t>jānosūta</w:t>
      </w:r>
      <w:proofErr w:type="spellEnd"/>
      <w:r w:rsidRPr="00DA02AE">
        <w:rPr>
          <w:sz w:val="22"/>
          <w:szCs w:val="22"/>
        </w:rPr>
        <w:t xml:space="preserve"> mums uz iepriekš norādīto adresi ne vēlāk kā šajā datumā.</w:t>
      </w:r>
    </w:p>
    <w:p w14:paraId="474ED782" w14:textId="77777777" w:rsidR="00924D03" w:rsidRPr="00DA02AE" w:rsidRDefault="00924D03" w:rsidP="00924D03">
      <w:pPr>
        <w:shd w:val="clear" w:color="auto" w:fill="FFFFFF"/>
        <w:spacing w:before="100" w:beforeAutospacing="1" w:after="100" w:afterAutospacing="1"/>
        <w:jc w:val="both"/>
        <w:rPr>
          <w:sz w:val="22"/>
          <w:szCs w:val="22"/>
        </w:rPr>
      </w:pPr>
      <w:r w:rsidRPr="00DA02AE">
        <w:rPr>
          <w:sz w:val="22"/>
          <w:szCs w:val="22"/>
        </w:rPr>
        <w:t>Pieprasījumu parakstījušās personas parakstam jābūt notariāli apliecinātam, vai arī pieprasījums iesniedzams ar bankas vai apdrošināšanas sabiedrības, kas apkalpo Pasūtītāju, starpniecību. Šajā gadījumā pieprasījumu parakstījušās personas parakstu apliecina banka.</w:t>
      </w:r>
    </w:p>
    <w:p w14:paraId="36AE60C8" w14:textId="77777777" w:rsidR="00924D03" w:rsidRPr="00DA02AE" w:rsidRDefault="00924D03" w:rsidP="00924D03">
      <w:pPr>
        <w:spacing w:before="100" w:beforeAutospacing="1" w:after="100" w:afterAutospacing="1"/>
        <w:rPr>
          <w:sz w:val="22"/>
          <w:szCs w:val="22"/>
        </w:rPr>
      </w:pPr>
      <w:r w:rsidRPr="00DA02AE">
        <w:rPr>
          <w:sz w:val="22"/>
          <w:szCs w:val="22"/>
        </w:rPr>
        <w:t>Paraksttiesīgās personas amata nosaukums, vārds uzvārds</w:t>
      </w:r>
    </w:p>
    <w:p w14:paraId="5AC3A83B" w14:textId="77777777" w:rsidR="00924D03" w:rsidRPr="00DA02AE" w:rsidRDefault="00924D03" w:rsidP="00924D03">
      <w:pPr>
        <w:spacing w:before="100" w:beforeAutospacing="1" w:after="100" w:afterAutospacing="1"/>
        <w:rPr>
          <w:sz w:val="22"/>
          <w:szCs w:val="22"/>
        </w:rPr>
      </w:pPr>
      <w:r w:rsidRPr="00DA02AE">
        <w:rPr>
          <w:sz w:val="22"/>
          <w:szCs w:val="22"/>
        </w:rPr>
        <w:t xml:space="preserve">Paraksttiesīgās personas paraksts           </w:t>
      </w:r>
    </w:p>
    <w:p w14:paraId="1F19B587" w14:textId="77777777" w:rsidR="00924D03" w:rsidRPr="00DA02AE" w:rsidRDefault="00924D03" w:rsidP="00924D03">
      <w:pPr>
        <w:tabs>
          <w:tab w:val="left" w:pos="1934"/>
        </w:tabs>
        <w:jc w:val="right"/>
        <w:rPr>
          <w:b/>
          <w:sz w:val="22"/>
          <w:szCs w:val="22"/>
        </w:rPr>
      </w:pPr>
    </w:p>
    <w:p w14:paraId="3855CA92" w14:textId="77777777" w:rsidR="00924D03" w:rsidRPr="00DA02AE" w:rsidRDefault="00924D03" w:rsidP="00924D03">
      <w:pPr>
        <w:tabs>
          <w:tab w:val="left" w:pos="1934"/>
        </w:tabs>
        <w:jc w:val="center"/>
        <w:rPr>
          <w:b/>
          <w:bCs/>
        </w:rPr>
      </w:pPr>
      <w:r w:rsidRPr="00DA02AE">
        <w:rPr>
          <w:b/>
          <w:bCs/>
        </w:rPr>
        <w:br w:type="page"/>
      </w:r>
    </w:p>
    <w:p w14:paraId="4E49044D" w14:textId="77777777" w:rsidR="00924D03" w:rsidRPr="00DA02AE" w:rsidRDefault="00924D03" w:rsidP="00924D03">
      <w:pPr>
        <w:jc w:val="right"/>
        <w:rPr>
          <w:i/>
          <w:sz w:val="22"/>
          <w:szCs w:val="22"/>
        </w:rPr>
      </w:pPr>
      <w:r w:rsidRPr="00DA02AE">
        <w:rPr>
          <w:i/>
          <w:sz w:val="22"/>
          <w:szCs w:val="22"/>
        </w:rPr>
        <w:t>7.pielikums</w:t>
      </w:r>
    </w:p>
    <w:p w14:paraId="6236DFD4" w14:textId="77777777" w:rsidR="00924D03" w:rsidRPr="00DA02AE" w:rsidRDefault="00924D03" w:rsidP="00924D03">
      <w:pPr>
        <w:jc w:val="center"/>
        <w:rPr>
          <w:b/>
          <w:bCs/>
          <w:sz w:val="22"/>
          <w:szCs w:val="22"/>
        </w:rPr>
      </w:pPr>
      <w:r w:rsidRPr="00DA02AE">
        <w:rPr>
          <w:b/>
          <w:sz w:val="22"/>
          <w:szCs w:val="22"/>
          <w:lang w:eastAsia="lv-LV"/>
        </w:rPr>
        <w:t>Transportlīdzekļu nomas līgums</w:t>
      </w:r>
      <w:r w:rsidRPr="00DA02AE">
        <w:rPr>
          <w:b/>
          <w:bCs/>
          <w:sz w:val="22"/>
          <w:szCs w:val="22"/>
        </w:rPr>
        <w:t xml:space="preserve"> </w:t>
      </w:r>
    </w:p>
    <w:p w14:paraId="6E35AA65" w14:textId="77777777" w:rsidR="00924D03" w:rsidRPr="00DA02AE" w:rsidRDefault="00924D03" w:rsidP="00924D03">
      <w:pPr>
        <w:jc w:val="center"/>
        <w:rPr>
          <w:b/>
          <w:bCs/>
          <w:i/>
          <w:sz w:val="22"/>
          <w:szCs w:val="22"/>
        </w:rPr>
      </w:pPr>
      <w:r w:rsidRPr="00DA02AE">
        <w:rPr>
          <w:b/>
          <w:bCs/>
          <w:i/>
          <w:sz w:val="22"/>
          <w:szCs w:val="22"/>
        </w:rPr>
        <w:t>(projekts)</w:t>
      </w:r>
    </w:p>
    <w:p w14:paraId="1BD6D17D" w14:textId="77777777" w:rsidR="00924D03" w:rsidRPr="00DA02AE" w:rsidRDefault="00924D03" w:rsidP="00924D03">
      <w:pPr>
        <w:autoSpaceDE w:val="0"/>
        <w:autoSpaceDN w:val="0"/>
        <w:adjustRightInd w:val="0"/>
        <w:rPr>
          <w:sz w:val="22"/>
          <w:szCs w:val="22"/>
          <w:lang w:eastAsia="lv-LV"/>
        </w:rPr>
      </w:pPr>
    </w:p>
    <w:p w14:paraId="1B2F785C" w14:textId="5FF33694" w:rsidR="00924D03" w:rsidRPr="00DA02AE" w:rsidRDefault="00924D03" w:rsidP="00924D03">
      <w:pPr>
        <w:autoSpaceDE w:val="0"/>
        <w:autoSpaceDN w:val="0"/>
        <w:adjustRightInd w:val="0"/>
        <w:rPr>
          <w:sz w:val="22"/>
          <w:szCs w:val="22"/>
          <w:lang w:eastAsia="lv-LV"/>
        </w:rPr>
      </w:pPr>
      <w:r w:rsidRPr="00DA02AE">
        <w:rPr>
          <w:sz w:val="22"/>
          <w:szCs w:val="22"/>
          <w:lang w:eastAsia="lv-LV"/>
        </w:rPr>
        <w:t xml:space="preserve">Salaspilī, </w:t>
      </w:r>
      <w:r w:rsidRPr="00DA02AE">
        <w:rPr>
          <w:sz w:val="22"/>
          <w:szCs w:val="22"/>
          <w:lang w:eastAsia="lv-LV"/>
        </w:rPr>
        <w:tab/>
      </w:r>
      <w:r w:rsidRPr="00DA02AE">
        <w:rPr>
          <w:sz w:val="22"/>
          <w:szCs w:val="22"/>
          <w:lang w:eastAsia="lv-LV"/>
        </w:rPr>
        <w:tab/>
      </w:r>
      <w:r w:rsidRPr="00DA02AE">
        <w:rPr>
          <w:sz w:val="22"/>
          <w:szCs w:val="22"/>
          <w:lang w:eastAsia="lv-LV"/>
        </w:rPr>
        <w:tab/>
      </w:r>
      <w:r w:rsidRPr="00DA02AE">
        <w:rPr>
          <w:sz w:val="22"/>
          <w:szCs w:val="22"/>
          <w:lang w:eastAsia="lv-LV"/>
        </w:rPr>
        <w:tab/>
      </w:r>
      <w:r w:rsidRPr="00DA02AE">
        <w:rPr>
          <w:sz w:val="22"/>
          <w:szCs w:val="22"/>
          <w:lang w:eastAsia="lv-LV"/>
        </w:rPr>
        <w:tab/>
      </w:r>
      <w:r w:rsidRPr="00DA02AE">
        <w:rPr>
          <w:sz w:val="22"/>
          <w:szCs w:val="22"/>
          <w:lang w:eastAsia="lv-LV"/>
        </w:rPr>
        <w:tab/>
      </w:r>
      <w:r w:rsidRPr="00DA02AE">
        <w:rPr>
          <w:sz w:val="22"/>
          <w:szCs w:val="22"/>
          <w:lang w:eastAsia="lv-LV"/>
        </w:rPr>
        <w:tab/>
      </w:r>
      <w:r w:rsidRPr="00DA02AE">
        <w:rPr>
          <w:sz w:val="22"/>
          <w:szCs w:val="22"/>
          <w:lang w:eastAsia="lv-LV"/>
        </w:rPr>
        <w:tab/>
      </w:r>
      <w:r w:rsidR="00D85D68" w:rsidRPr="00DA02AE">
        <w:rPr>
          <w:sz w:val="22"/>
          <w:szCs w:val="22"/>
          <w:lang w:eastAsia="lv-LV"/>
        </w:rPr>
        <w:t>2025</w:t>
      </w:r>
      <w:r w:rsidRPr="00DA02AE">
        <w:rPr>
          <w:sz w:val="22"/>
          <w:szCs w:val="22"/>
          <w:lang w:eastAsia="lv-LV"/>
        </w:rPr>
        <w:t>. gada ____. _________</w:t>
      </w:r>
    </w:p>
    <w:p w14:paraId="072933FF" w14:textId="77777777" w:rsidR="00924D03" w:rsidRPr="00DA02AE" w:rsidRDefault="00924D03" w:rsidP="00924D03">
      <w:pPr>
        <w:autoSpaceDE w:val="0"/>
        <w:autoSpaceDN w:val="0"/>
        <w:adjustRightInd w:val="0"/>
        <w:jc w:val="center"/>
        <w:rPr>
          <w:sz w:val="22"/>
          <w:szCs w:val="22"/>
          <w:lang w:eastAsia="lv-LV"/>
        </w:rPr>
      </w:pPr>
    </w:p>
    <w:p w14:paraId="52BC778E" w14:textId="77777777" w:rsidR="00924D03" w:rsidRPr="00DA02AE" w:rsidRDefault="00924D03" w:rsidP="00924D03">
      <w:pPr>
        <w:spacing w:after="120"/>
        <w:jc w:val="both"/>
        <w:rPr>
          <w:b/>
          <w:bCs/>
          <w:color w:val="0070C0"/>
          <w:spacing w:val="-5"/>
          <w:sz w:val="22"/>
          <w:szCs w:val="22"/>
        </w:rPr>
      </w:pPr>
    </w:p>
    <w:p w14:paraId="23436C16" w14:textId="77777777" w:rsidR="00924D03" w:rsidRPr="00DA02AE" w:rsidRDefault="00924D03" w:rsidP="00924D03">
      <w:pPr>
        <w:widowControl w:val="0"/>
        <w:overflowPunct w:val="0"/>
        <w:autoSpaceDE w:val="0"/>
        <w:autoSpaceDN w:val="0"/>
        <w:adjustRightInd w:val="0"/>
        <w:ind w:firstLine="720"/>
        <w:jc w:val="both"/>
        <w:rPr>
          <w:kern w:val="28"/>
          <w:sz w:val="22"/>
          <w:szCs w:val="22"/>
        </w:rPr>
      </w:pPr>
      <w:r w:rsidRPr="00DA02AE">
        <w:rPr>
          <w:rFonts w:eastAsia="Calibri"/>
          <w:b/>
          <w:bCs/>
          <w:sz w:val="22"/>
          <w:szCs w:val="22"/>
        </w:rPr>
        <w:t>Salaspils novada pašvaldības policija</w:t>
      </w:r>
      <w:r w:rsidRPr="00DA02AE">
        <w:rPr>
          <w:rFonts w:eastAsia="Calibri"/>
          <w:bCs/>
          <w:sz w:val="22"/>
          <w:szCs w:val="22"/>
        </w:rPr>
        <w:t>,</w:t>
      </w:r>
      <w:r w:rsidRPr="00DA02AE">
        <w:rPr>
          <w:rFonts w:eastAsia="Calibri"/>
          <w:b/>
          <w:bCs/>
          <w:sz w:val="22"/>
          <w:szCs w:val="22"/>
        </w:rPr>
        <w:t xml:space="preserve"> </w:t>
      </w:r>
      <w:r w:rsidRPr="00DA02AE">
        <w:rPr>
          <w:rFonts w:eastAsia="Calibri"/>
          <w:sz w:val="22"/>
          <w:szCs w:val="22"/>
        </w:rPr>
        <w:t>reģistrācijas Nr.</w:t>
      </w:r>
      <w:r w:rsidRPr="00DA02AE">
        <w:rPr>
          <w:sz w:val="22"/>
          <w:szCs w:val="22"/>
        </w:rPr>
        <w:t>90001262846</w:t>
      </w:r>
      <w:r w:rsidRPr="00DA02AE">
        <w:rPr>
          <w:rFonts w:eastAsia="Calibri"/>
          <w:sz w:val="22"/>
          <w:szCs w:val="22"/>
        </w:rPr>
        <w:t>, juridiskā adrese: Rīgas iela 30, Salaspils, Salaspils novads, LV-2169</w:t>
      </w:r>
      <w:r w:rsidRPr="00DA02AE">
        <w:rPr>
          <w:rFonts w:eastAsia="Calibri"/>
          <w:b/>
          <w:bCs/>
          <w:sz w:val="22"/>
          <w:szCs w:val="22"/>
        </w:rPr>
        <w:t xml:space="preserve"> </w:t>
      </w:r>
      <w:r w:rsidRPr="00DA02AE">
        <w:rPr>
          <w:rFonts w:eastAsia="Calibri"/>
          <w:sz w:val="22"/>
          <w:szCs w:val="22"/>
        </w:rPr>
        <w:t>(turpmāk – Nomnieks), tās priekšnieka Dzintara Stroža</w:t>
      </w:r>
      <w:r w:rsidRPr="00DA02AE">
        <w:rPr>
          <w:rFonts w:eastAsia="Calibri"/>
          <w:b/>
          <w:bCs/>
          <w:sz w:val="22"/>
          <w:szCs w:val="22"/>
        </w:rPr>
        <w:t xml:space="preserve"> </w:t>
      </w:r>
      <w:r w:rsidRPr="00DA02AE">
        <w:rPr>
          <w:rFonts w:eastAsia="Calibri"/>
          <w:sz w:val="22"/>
          <w:szCs w:val="22"/>
        </w:rPr>
        <w:t>personā, kurš rīkojas pamatojoties uz 2013.gada 29.maija Salaspils novada domē apstiprināto “Salaspils novada pašvaldības iestādes “Salaspils novada pašvaldības policija” nolikums” (protokols Nr.10, 5.§), no vienas puses</w:t>
      </w:r>
      <w:r w:rsidRPr="00DA02AE">
        <w:rPr>
          <w:kern w:val="28"/>
          <w:sz w:val="22"/>
          <w:szCs w:val="22"/>
        </w:rPr>
        <w:t>, turpmāk – </w:t>
      </w:r>
      <w:r w:rsidRPr="00DA02AE">
        <w:rPr>
          <w:b/>
          <w:kern w:val="28"/>
          <w:sz w:val="22"/>
          <w:szCs w:val="22"/>
        </w:rPr>
        <w:t>Nomnieks</w:t>
      </w:r>
      <w:r w:rsidRPr="00DA02AE">
        <w:rPr>
          <w:kern w:val="28"/>
          <w:sz w:val="22"/>
          <w:szCs w:val="22"/>
        </w:rPr>
        <w:t>, no vienas puses, un</w:t>
      </w:r>
    </w:p>
    <w:p w14:paraId="6C96583D" w14:textId="77777777" w:rsidR="00924D03" w:rsidRPr="00DA02AE" w:rsidRDefault="00924D03" w:rsidP="00924D03">
      <w:pPr>
        <w:widowControl w:val="0"/>
        <w:overflowPunct w:val="0"/>
        <w:autoSpaceDE w:val="0"/>
        <w:autoSpaceDN w:val="0"/>
        <w:adjustRightInd w:val="0"/>
        <w:ind w:firstLine="720"/>
        <w:jc w:val="both"/>
        <w:rPr>
          <w:b/>
          <w:bCs/>
          <w:kern w:val="28"/>
          <w:sz w:val="22"/>
          <w:szCs w:val="22"/>
        </w:rPr>
      </w:pPr>
    </w:p>
    <w:p w14:paraId="5EC40A9A" w14:textId="77777777" w:rsidR="00924D03" w:rsidRPr="00DA02AE" w:rsidRDefault="00924D03" w:rsidP="00924D03">
      <w:pPr>
        <w:ind w:firstLine="720"/>
        <w:jc w:val="both"/>
        <w:rPr>
          <w:sz w:val="22"/>
          <w:szCs w:val="22"/>
        </w:rPr>
      </w:pPr>
      <w:r w:rsidRPr="00DA02AE">
        <w:rPr>
          <w:b/>
          <w:kern w:val="28"/>
          <w:sz w:val="22"/>
          <w:szCs w:val="22"/>
        </w:rPr>
        <w:t xml:space="preserve">_____________________, </w:t>
      </w:r>
      <w:r w:rsidRPr="00DA02AE">
        <w:rPr>
          <w:kern w:val="28"/>
          <w:sz w:val="22"/>
          <w:szCs w:val="22"/>
        </w:rPr>
        <w:t>reģ. Nr.</w:t>
      </w:r>
      <w:r w:rsidRPr="00DA02AE">
        <w:rPr>
          <w:color w:val="000000"/>
          <w:sz w:val="22"/>
          <w:szCs w:val="22"/>
          <w:shd w:val="clear" w:color="auto" w:fill="FFFFFF"/>
        </w:rPr>
        <w:t xml:space="preserve"> </w:t>
      </w:r>
      <w:r w:rsidRPr="00DA02AE">
        <w:rPr>
          <w:kern w:val="28"/>
          <w:sz w:val="22"/>
          <w:szCs w:val="22"/>
        </w:rPr>
        <w:t>______________________________,</w:t>
      </w:r>
      <w:r w:rsidRPr="00DA02AE">
        <w:rPr>
          <w:rFonts w:eastAsia="Calibri"/>
          <w:sz w:val="22"/>
          <w:szCs w:val="22"/>
        </w:rPr>
        <w:t xml:space="preserve"> juridiskā adrese: ________________________________,</w:t>
      </w:r>
      <w:r w:rsidRPr="00DA02AE">
        <w:rPr>
          <w:kern w:val="28"/>
          <w:sz w:val="22"/>
          <w:szCs w:val="22"/>
        </w:rPr>
        <w:t xml:space="preserve"> tās _______________________personā, kas rīkojas pamatojoties uz statūtu pamata</w:t>
      </w:r>
      <w:r w:rsidRPr="00DA02AE">
        <w:rPr>
          <w:sz w:val="22"/>
          <w:szCs w:val="22"/>
        </w:rPr>
        <w:t xml:space="preserve">, turpmāk – </w:t>
      </w:r>
      <w:r w:rsidRPr="00DA02AE">
        <w:rPr>
          <w:b/>
          <w:sz w:val="22"/>
          <w:szCs w:val="22"/>
        </w:rPr>
        <w:t>Iznomātājs</w:t>
      </w:r>
      <w:r w:rsidRPr="00DA02AE">
        <w:rPr>
          <w:sz w:val="22"/>
          <w:szCs w:val="22"/>
        </w:rPr>
        <w:t>, no otras puses, abi kopā un katrs atsevišķi saukti Puse, Puses,</w:t>
      </w:r>
    </w:p>
    <w:p w14:paraId="21D7AC42" w14:textId="77777777" w:rsidR="00924D03" w:rsidRPr="00DA02AE" w:rsidRDefault="00924D03" w:rsidP="00924D03">
      <w:pPr>
        <w:ind w:firstLine="720"/>
        <w:jc w:val="both"/>
        <w:rPr>
          <w:b/>
          <w:bCs/>
          <w:sz w:val="22"/>
          <w:szCs w:val="22"/>
        </w:rPr>
      </w:pPr>
    </w:p>
    <w:p w14:paraId="69F8328C" w14:textId="3640397B" w:rsidR="00924D03" w:rsidRPr="00DA02AE" w:rsidRDefault="00924D03" w:rsidP="00924D03">
      <w:pPr>
        <w:ind w:firstLine="720"/>
        <w:jc w:val="both"/>
        <w:rPr>
          <w:sz w:val="22"/>
          <w:szCs w:val="22"/>
        </w:rPr>
      </w:pPr>
      <w:r w:rsidRPr="00DA02AE">
        <w:rPr>
          <w:sz w:val="22"/>
          <w:szCs w:val="22"/>
        </w:rPr>
        <w:t>pamatojoties uz atklāta konkursa “Transportlīdzekļu noma Salaspils novada pašvaldības policijas vajadzībām” (iepirkuma identifikācijas Nr. SNPP 202</w:t>
      </w:r>
      <w:r w:rsidR="00D85D68" w:rsidRPr="00DA02AE">
        <w:rPr>
          <w:sz w:val="22"/>
          <w:szCs w:val="22"/>
        </w:rPr>
        <w:t>4</w:t>
      </w:r>
      <w:r w:rsidR="00415AC8" w:rsidRPr="00DA02AE">
        <w:rPr>
          <w:sz w:val="22"/>
          <w:szCs w:val="22"/>
        </w:rPr>
        <w:t>/03</w:t>
      </w:r>
      <w:r w:rsidRPr="00DA02AE">
        <w:rPr>
          <w:sz w:val="22"/>
          <w:szCs w:val="22"/>
        </w:rPr>
        <w:t xml:space="preserve">) rezultātiem, noslēdza šādu līgumu, turpmāk – </w:t>
      </w:r>
      <w:smartTag w:uri="schemas-tilde-lv/tildestengine" w:element="veidnes">
        <w:smartTagPr>
          <w:attr w:name="text" w:val="līgums"/>
          <w:attr w:name="baseform" w:val="līgums"/>
          <w:attr w:name="id" w:val="-1"/>
        </w:smartTagPr>
        <w:r w:rsidRPr="00DA02AE">
          <w:rPr>
            <w:sz w:val="22"/>
            <w:szCs w:val="22"/>
          </w:rPr>
          <w:t>Līgums</w:t>
        </w:r>
      </w:smartTag>
      <w:r w:rsidRPr="00DA02AE">
        <w:rPr>
          <w:sz w:val="22"/>
          <w:szCs w:val="22"/>
        </w:rPr>
        <w:t>:</w:t>
      </w:r>
    </w:p>
    <w:p w14:paraId="71B80524" w14:textId="77777777" w:rsidR="00924D03" w:rsidRPr="00DA02AE" w:rsidRDefault="00924D03" w:rsidP="00924D03">
      <w:pPr>
        <w:jc w:val="both"/>
        <w:rPr>
          <w:bCs/>
          <w:noProof/>
          <w:sz w:val="22"/>
          <w:szCs w:val="22"/>
        </w:rPr>
      </w:pPr>
    </w:p>
    <w:p w14:paraId="3BAA1F94" w14:textId="77777777" w:rsidR="00924D03" w:rsidRPr="00DA02AE" w:rsidRDefault="00924D03" w:rsidP="00924D03">
      <w:pPr>
        <w:numPr>
          <w:ilvl w:val="0"/>
          <w:numId w:val="45"/>
        </w:numPr>
        <w:tabs>
          <w:tab w:val="clear" w:pos="1080"/>
        </w:tabs>
        <w:ind w:left="0" w:firstLine="0"/>
        <w:jc w:val="center"/>
        <w:rPr>
          <w:b/>
          <w:sz w:val="22"/>
          <w:szCs w:val="22"/>
        </w:rPr>
      </w:pPr>
      <w:r w:rsidRPr="00DA02AE">
        <w:rPr>
          <w:b/>
          <w:sz w:val="22"/>
          <w:szCs w:val="22"/>
        </w:rPr>
        <w:t>Līguma priekšmets</w:t>
      </w:r>
    </w:p>
    <w:p w14:paraId="088A4104" w14:textId="77777777" w:rsidR="00924D03" w:rsidRPr="00DA02AE" w:rsidRDefault="00924D03" w:rsidP="00924D03">
      <w:pPr>
        <w:jc w:val="both"/>
        <w:rPr>
          <w:b/>
          <w:sz w:val="22"/>
          <w:szCs w:val="22"/>
        </w:rPr>
      </w:pPr>
      <w:r w:rsidRPr="00DA02AE">
        <w:rPr>
          <w:sz w:val="22"/>
          <w:szCs w:val="22"/>
        </w:rPr>
        <w:t xml:space="preserve">1.1. Iznomātājs nodod un Nomnieks pieņem lietošanā par nomas maksu, turpmāk  - Nomas Līgumcena, uz Līgumā noteikto nomas termiņu, turpmāk - Nomas termiņš, nomā bez izpirkuma tiesībām, šādus jaunus </w:t>
      </w:r>
      <w:r w:rsidRPr="00DA02AE">
        <w:rPr>
          <w:bCs/>
          <w:sz w:val="22"/>
          <w:szCs w:val="22"/>
        </w:rPr>
        <w:t>transportlīdzekļus</w:t>
      </w:r>
      <w:r w:rsidRPr="00DA02AE">
        <w:rPr>
          <w:sz w:val="22"/>
          <w:szCs w:val="22"/>
        </w:rPr>
        <w:t>, turpmāk -  Transportlīdzekļi:</w:t>
      </w: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9"/>
        <w:gridCol w:w="2104"/>
        <w:gridCol w:w="1211"/>
        <w:gridCol w:w="3643"/>
      </w:tblGrid>
      <w:tr w:rsidR="00924D03" w:rsidRPr="00DA02AE" w14:paraId="52F7AAF6" w14:textId="77777777" w:rsidTr="00D85D68">
        <w:trPr>
          <w:trHeight w:val="698"/>
        </w:trPr>
        <w:tc>
          <w:tcPr>
            <w:tcW w:w="1939" w:type="dxa"/>
            <w:shd w:val="clear" w:color="auto" w:fill="D9D9D9"/>
            <w:vAlign w:val="center"/>
          </w:tcPr>
          <w:p w14:paraId="3AECFE89" w14:textId="77777777" w:rsidR="00924D03" w:rsidRPr="00DA02AE" w:rsidRDefault="00924D03" w:rsidP="00D85D68">
            <w:pPr>
              <w:jc w:val="center"/>
              <w:rPr>
                <w:sz w:val="22"/>
                <w:szCs w:val="22"/>
              </w:rPr>
            </w:pPr>
            <w:r w:rsidRPr="00DA02AE">
              <w:rPr>
                <w:b/>
                <w:sz w:val="22"/>
                <w:szCs w:val="22"/>
              </w:rPr>
              <w:t>Marka</w:t>
            </w:r>
          </w:p>
        </w:tc>
        <w:tc>
          <w:tcPr>
            <w:tcW w:w="2104" w:type="dxa"/>
            <w:shd w:val="clear" w:color="auto" w:fill="D9D9D9"/>
            <w:vAlign w:val="center"/>
          </w:tcPr>
          <w:p w14:paraId="30ED9D92" w14:textId="77777777" w:rsidR="00924D03" w:rsidRPr="00DA02AE" w:rsidRDefault="00924D03" w:rsidP="00D85D68">
            <w:pPr>
              <w:jc w:val="center"/>
              <w:rPr>
                <w:sz w:val="22"/>
                <w:szCs w:val="22"/>
              </w:rPr>
            </w:pPr>
            <w:r w:rsidRPr="00DA02AE">
              <w:rPr>
                <w:b/>
                <w:sz w:val="22"/>
                <w:szCs w:val="22"/>
              </w:rPr>
              <w:t>Modelis</w:t>
            </w:r>
          </w:p>
        </w:tc>
        <w:tc>
          <w:tcPr>
            <w:tcW w:w="1211" w:type="dxa"/>
            <w:shd w:val="clear" w:color="auto" w:fill="D9D9D9"/>
            <w:vAlign w:val="center"/>
          </w:tcPr>
          <w:p w14:paraId="26C2AEAD" w14:textId="77777777" w:rsidR="00924D03" w:rsidRPr="00DA02AE" w:rsidRDefault="00924D03" w:rsidP="00D85D68">
            <w:pPr>
              <w:jc w:val="center"/>
              <w:rPr>
                <w:sz w:val="22"/>
                <w:szCs w:val="22"/>
              </w:rPr>
            </w:pPr>
            <w:r w:rsidRPr="00DA02AE">
              <w:rPr>
                <w:b/>
                <w:sz w:val="22"/>
                <w:szCs w:val="22"/>
              </w:rPr>
              <w:t>Skaits</w:t>
            </w:r>
          </w:p>
        </w:tc>
        <w:tc>
          <w:tcPr>
            <w:tcW w:w="3643" w:type="dxa"/>
            <w:shd w:val="clear" w:color="auto" w:fill="D9D9D9"/>
          </w:tcPr>
          <w:p w14:paraId="15B3E503" w14:textId="77777777" w:rsidR="00924D03" w:rsidRPr="00DA02AE" w:rsidRDefault="00924D03" w:rsidP="00D85D68">
            <w:pPr>
              <w:jc w:val="center"/>
              <w:rPr>
                <w:b/>
                <w:sz w:val="22"/>
                <w:szCs w:val="22"/>
              </w:rPr>
            </w:pPr>
            <w:r w:rsidRPr="00DA02AE">
              <w:rPr>
                <w:b/>
                <w:sz w:val="22"/>
                <w:szCs w:val="22"/>
              </w:rPr>
              <w:t>Nomas termiņš</w:t>
            </w:r>
          </w:p>
          <w:p w14:paraId="3165667A" w14:textId="77777777" w:rsidR="00924D03" w:rsidRPr="00DA02AE" w:rsidRDefault="00924D03" w:rsidP="00D85D68">
            <w:pPr>
              <w:jc w:val="center"/>
              <w:rPr>
                <w:b/>
                <w:sz w:val="22"/>
                <w:szCs w:val="22"/>
              </w:rPr>
            </w:pPr>
            <w:r w:rsidRPr="00DA02AE">
              <w:rPr>
                <w:b/>
                <w:sz w:val="22"/>
                <w:szCs w:val="22"/>
              </w:rPr>
              <w:t>( mēneši)</w:t>
            </w:r>
          </w:p>
          <w:p w14:paraId="1A192D9D" w14:textId="77777777" w:rsidR="00924D03" w:rsidRPr="00DA02AE" w:rsidRDefault="00924D03" w:rsidP="00D85D68">
            <w:pPr>
              <w:jc w:val="both"/>
              <w:rPr>
                <w:sz w:val="22"/>
                <w:szCs w:val="22"/>
              </w:rPr>
            </w:pPr>
          </w:p>
        </w:tc>
      </w:tr>
      <w:tr w:rsidR="00924D03" w:rsidRPr="00DA02AE" w14:paraId="0B67FF4C" w14:textId="77777777" w:rsidTr="00D85D68">
        <w:trPr>
          <w:trHeight w:val="552"/>
        </w:trPr>
        <w:tc>
          <w:tcPr>
            <w:tcW w:w="1939" w:type="dxa"/>
          </w:tcPr>
          <w:p w14:paraId="026691C9" w14:textId="77777777" w:rsidR="00924D03" w:rsidRPr="00DA02AE" w:rsidRDefault="00924D03" w:rsidP="00D85D68">
            <w:pPr>
              <w:jc w:val="both"/>
              <w:rPr>
                <w:sz w:val="22"/>
                <w:szCs w:val="22"/>
              </w:rPr>
            </w:pPr>
          </w:p>
        </w:tc>
        <w:tc>
          <w:tcPr>
            <w:tcW w:w="2104" w:type="dxa"/>
          </w:tcPr>
          <w:p w14:paraId="33F38D82" w14:textId="77777777" w:rsidR="00924D03" w:rsidRPr="00DA02AE" w:rsidRDefault="00924D03" w:rsidP="00D85D68">
            <w:pPr>
              <w:jc w:val="both"/>
              <w:rPr>
                <w:sz w:val="22"/>
                <w:szCs w:val="22"/>
              </w:rPr>
            </w:pPr>
          </w:p>
        </w:tc>
        <w:tc>
          <w:tcPr>
            <w:tcW w:w="1211" w:type="dxa"/>
            <w:vAlign w:val="center"/>
          </w:tcPr>
          <w:p w14:paraId="218884A1" w14:textId="77777777" w:rsidR="00924D03" w:rsidRPr="00DA02AE" w:rsidRDefault="00924D03" w:rsidP="00D85D68">
            <w:pPr>
              <w:jc w:val="center"/>
              <w:rPr>
                <w:sz w:val="22"/>
                <w:szCs w:val="22"/>
              </w:rPr>
            </w:pPr>
            <w:r w:rsidRPr="00DA02AE">
              <w:rPr>
                <w:sz w:val="22"/>
                <w:szCs w:val="22"/>
              </w:rPr>
              <w:t>1</w:t>
            </w:r>
          </w:p>
        </w:tc>
        <w:tc>
          <w:tcPr>
            <w:tcW w:w="3643" w:type="dxa"/>
          </w:tcPr>
          <w:p w14:paraId="0D54DB26" w14:textId="3B20CCAA" w:rsidR="00924D03" w:rsidRPr="00DA02AE" w:rsidRDefault="00415AC8" w:rsidP="00D85D68">
            <w:pPr>
              <w:jc w:val="both"/>
              <w:rPr>
                <w:sz w:val="22"/>
                <w:szCs w:val="22"/>
              </w:rPr>
            </w:pPr>
            <w:r w:rsidRPr="00DA02AE">
              <w:rPr>
                <w:b/>
                <w:sz w:val="22"/>
                <w:szCs w:val="22"/>
              </w:rPr>
              <w:t>48</w:t>
            </w:r>
            <w:r w:rsidR="00924D03" w:rsidRPr="00DA02AE">
              <w:rPr>
                <w:b/>
                <w:sz w:val="22"/>
                <w:szCs w:val="22"/>
              </w:rPr>
              <w:t xml:space="preserve"> kalendārie mēneši, skaitot no Transportlīdzekļa nodošanas dienas</w:t>
            </w:r>
          </w:p>
        </w:tc>
      </w:tr>
      <w:tr w:rsidR="00924D03" w:rsidRPr="00DA02AE" w14:paraId="27A666E9" w14:textId="77777777" w:rsidTr="00D85D68">
        <w:trPr>
          <w:trHeight w:val="552"/>
        </w:trPr>
        <w:tc>
          <w:tcPr>
            <w:tcW w:w="1939" w:type="dxa"/>
          </w:tcPr>
          <w:p w14:paraId="2FB9CCD2" w14:textId="77777777" w:rsidR="00924D03" w:rsidRPr="00DA02AE" w:rsidRDefault="00924D03" w:rsidP="00D85D68">
            <w:pPr>
              <w:jc w:val="both"/>
              <w:rPr>
                <w:sz w:val="22"/>
                <w:szCs w:val="22"/>
              </w:rPr>
            </w:pPr>
          </w:p>
        </w:tc>
        <w:tc>
          <w:tcPr>
            <w:tcW w:w="2104" w:type="dxa"/>
          </w:tcPr>
          <w:p w14:paraId="05F34F56" w14:textId="77777777" w:rsidR="00924D03" w:rsidRPr="00DA02AE" w:rsidRDefault="00924D03" w:rsidP="00D85D68">
            <w:pPr>
              <w:jc w:val="both"/>
              <w:rPr>
                <w:sz w:val="22"/>
                <w:szCs w:val="22"/>
              </w:rPr>
            </w:pPr>
          </w:p>
        </w:tc>
        <w:tc>
          <w:tcPr>
            <w:tcW w:w="1211" w:type="dxa"/>
            <w:vAlign w:val="center"/>
          </w:tcPr>
          <w:p w14:paraId="62374ED0" w14:textId="77777777" w:rsidR="00924D03" w:rsidRPr="00DA02AE" w:rsidRDefault="00924D03" w:rsidP="00D85D68">
            <w:pPr>
              <w:jc w:val="center"/>
              <w:rPr>
                <w:sz w:val="22"/>
                <w:szCs w:val="22"/>
              </w:rPr>
            </w:pPr>
            <w:r w:rsidRPr="00DA02AE">
              <w:rPr>
                <w:sz w:val="22"/>
                <w:szCs w:val="22"/>
              </w:rPr>
              <w:t>1</w:t>
            </w:r>
          </w:p>
        </w:tc>
        <w:tc>
          <w:tcPr>
            <w:tcW w:w="3643" w:type="dxa"/>
          </w:tcPr>
          <w:p w14:paraId="7ED760B8" w14:textId="7AA37600" w:rsidR="00924D03" w:rsidRPr="00DA02AE" w:rsidRDefault="00415AC8" w:rsidP="00D85D68">
            <w:pPr>
              <w:jc w:val="both"/>
              <w:rPr>
                <w:sz w:val="22"/>
                <w:szCs w:val="22"/>
              </w:rPr>
            </w:pPr>
            <w:r w:rsidRPr="00DA02AE">
              <w:rPr>
                <w:b/>
                <w:sz w:val="22"/>
                <w:szCs w:val="22"/>
              </w:rPr>
              <w:t>48</w:t>
            </w:r>
            <w:r w:rsidR="00924D03" w:rsidRPr="00DA02AE">
              <w:rPr>
                <w:b/>
                <w:sz w:val="22"/>
                <w:szCs w:val="22"/>
              </w:rPr>
              <w:t xml:space="preserve"> kalendārie mēneši, skaitot no Transportlīdzekļa nodošanas dienas</w:t>
            </w:r>
          </w:p>
        </w:tc>
      </w:tr>
    </w:tbl>
    <w:p w14:paraId="35C6BA0F" w14:textId="77777777" w:rsidR="00924D03" w:rsidRPr="000B73A8" w:rsidRDefault="00924D03" w:rsidP="00924D03">
      <w:pPr>
        <w:ind w:left="709"/>
        <w:jc w:val="both"/>
        <w:rPr>
          <w:rFonts w:ascii="Arial" w:hAnsi="Arial" w:cs="Arial"/>
          <w:sz w:val="22"/>
          <w:szCs w:val="22"/>
        </w:rPr>
      </w:pPr>
      <w:r w:rsidRPr="00DA02AE">
        <w:rPr>
          <w:sz w:val="22"/>
          <w:szCs w:val="22"/>
        </w:rPr>
        <w:tab/>
        <w:t>saskaņā ar šo Līgumu, iepirkuma dokumentāciju, Tehnisko specifikāciju</w:t>
      </w:r>
      <w:r w:rsidRPr="000B73A8">
        <w:rPr>
          <w:sz w:val="22"/>
          <w:szCs w:val="22"/>
        </w:rPr>
        <w:t>/ Tehnisko piedāvājumu (Līguma 1. pielikums)  un Finanšu piedāvājumu (Līguma 3. pielikums).</w:t>
      </w:r>
    </w:p>
    <w:p w14:paraId="23DC9AE2" w14:textId="77777777" w:rsidR="00924D03" w:rsidRPr="00FA74EA" w:rsidRDefault="00924D03" w:rsidP="00924D03">
      <w:pPr>
        <w:jc w:val="both"/>
        <w:rPr>
          <w:sz w:val="22"/>
          <w:szCs w:val="22"/>
        </w:rPr>
      </w:pPr>
      <w:r>
        <w:rPr>
          <w:sz w:val="22"/>
          <w:szCs w:val="22"/>
        </w:rPr>
        <w:t>1.2. Transportlīdzekļu</w:t>
      </w:r>
      <w:r w:rsidRPr="0064679A">
        <w:rPr>
          <w:sz w:val="22"/>
          <w:szCs w:val="22"/>
        </w:rPr>
        <w:t xml:space="preserve"> pārbūve un papildaprīkojuma uzstādīšana tiek veikta atbilstoši iepirkuma dokumentācijai, Tehniskajai specifikā</w:t>
      </w:r>
      <w:r w:rsidRPr="00FA74EA">
        <w:rPr>
          <w:sz w:val="22"/>
          <w:szCs w:val="22"/>
        </w:rPr>
        <w:t xml:space="preserve">cijai un iesniegtajam piedāvājumam. Transportlīdzekļu piegāde tiek veikta ne vēlāk kā </w:t>
      </w:r>
      <w:r w:rsidRPr="00FA74EA">
        <w:rPr>
          <w:b/>
          <w:sz w:val="22"/>
          <w:szCs w:val="22"/>
        </w:rPr>
        <w:t>6 (sešu) mēnešu</w:t>
      </w:r>
      <w:r w:rsidRPr="00FA74EA">
        <w:rPr>
          <w:sz w:val="22"/>
          <w:szCs w:val="22"/>
        </w:rPr>
        <w:t xml:space="preserve"> laikā no Līguma noslēgšanas. Transportlīdzekļu piegādes termiņu var pagarināt vēl uz 3 (trīs) mēnešiem, Pusēm par to rakstiski vienojoties, ja ir radušies neparedzēti, pamatoti apstākļi.</w:t>
      </w:r>
    </w:p>
    <w:p w14:paraId="612E83E0" w14:textId="77777777" w:rsidR="00924D03" w:rsidRPr="0064679A" w:rsidRDefault="00924D03" w:rsidP="00924D03">
      <w:pPr>
        <w:jc w:val="both"/>
        <w:rPr>
          <w:color w:val="000000"/>
          <w:sz w:val="22"/>
          <w:szCs w:val="22"/>
          <w:lang w:eastAsia="lv-LV" w:bidi="lv-LV"/>
        </w:rPr>
      </w:pPr>
      <w:r w:rsidRPr="00FA74EA">
        <w:rPr>
          <w:color w:val="000000"/>
          <w:sz w:val="22"/>
          <w:szCs w:val="22"/>
          <w:lang w:eastAsia="lv-LV" w:bidi="lv-LV"/>
        </w:rPr>
        <w:t>1.3. Iznomātājs par saviem</w:t>
      </w:r>
      <w:r w:rsidRPr="0064679A">
        <w:rPr>
          <w:color w:val="000000"/>
          <w:sz w:val="22"/>
          <w:szCs w:val="22"/>
          <w:lang w:eastAsia="lv-LV" w:bidi="lv-LV"/>
        </w:rPr>
        <w:t xml:space="preserve"> līdzekļiem un Finanšu piedāvājumā (Līguma 3. pielikums) norādītajā apjomā veic Tehniskās specifikācijas/ Tehniskā piedāvājuma (Līguma 1. pielikums) prasībām atbilstošu </w:t>
      </w:r>
      <w:r>
        <w:rPr>
          <w:color w:val="000000"/>
          <w:sz w:val="22"/>
          <w:szCs w:val="22"/>
          <w:lang w:eastAsia="lv-LV" w:bidi="lv-LV"/>
        </w:rPr>
        <w:t>Transportlīdzekļu</w:t>
      </w:r>
      <w:r w:rsidRPr="0064679A">
        <w:rPr>
          <w:color w:val="000000"/>
          <w:sz w:val="22"/>
          <w:szCs w:val="22"/>
          <w:lang w:eastAsia="lv-LV" w:bidi="lv-LV"/>
        </w:rPr>
        <w:t xml:space="preserve"> sagatavošanu ekspluatācijai un piegādi Nomniekam, garantijas, signalizācijas un </w:t>
      </w:r>
      <w:r>
        <w:rPr>
          <w:color w:val="000000"/>
          <w:sz w:val="22"/>
          <w:szCs w:val="22"/>
          <w:lang w:eastAsia="lv-LV" w:bidi="lv-LV"/>
        </w:rPr>
        <w:t>Transportlīdzekļu</w:t>
      </w:r>
      <w:r w:rsidRPr="0064679A">
        <w:rPr>
          <w:color w:val="000000"/>
          <w:sz w:val="22"/>
          <w:szCs w:val="22"/>
          <w:lang w:eastAsia="lv-LV" w:bidi="lv-LV"/>
        </w:rPr>
        <w:t xml:space="preserve"> aprīkojuma un pārbūves izmaksas, pieskaitāmās izmaksas un citas izmaksas (peļņa un ar riska faktoriem saistītās izmaksas), Latvijas normatīvajos aktos noteiktie nodokļi un nodevas (to iespējamās izmaiņas iepirkuma līguma darbības laikā, izņemot PVN), u.c. Iznomātājs nomas maksā iekļauj </w:t>
      </w:r>
      <w:r>
        <w:rPr>
          <w:color w:val="000000"/>
          <w:sz w:val="22"/>
          <w:szCs w:val="22"/>
          <w:lang w:eastAsia="lv-LV" w:bidi="lv-LV"/>
        </w:rPr>
        <w:t>Transportlīdzekļu</w:t>
      </w:r>
      <w:r w:rsidRPr="0064679A">
        <w:rPr>
          <w:color w:val="000000"/>
          <w:sz w:val="22"/>
          <w:szCs w:val="22"/>
          <w:lang w:eastAsia="lv-LV" w:bidi="lv-LV"/>
        </w:rPr>
        <w:t xml:space="preserve"> reģistrāciju VAS “Ceļu satiksmes drošības direkcija”, kā operatīvajam transportlīdzeklim, OCTA, KASKO (bez Nomnieka paša riska) apdrošināšana </w:t>
      </w:r>
      <w:r w:rsidRPr="0064679A">
        <w:rPr>
          <w:sz w:val="22"/>
          <w:szCs w:val="22"/>
          <w:lang w:eastAsia="lv-LV" w:bidi="lv-LV"/>
        </w:rPr>
        <w:t>uz līguma 6.2. punktā noteikto nomas termiņu</w:t>
      </w:r>
      <w:r w:rsidRPr="0064679A">
        <w:rPr>
          <w:color w:val="000000"/>
          <w:sz w:val="22"/>
          <w:szCs w:val="22"/>
          <w:lang w:eastAsia="lv-LV" w:bidi="lv-LV"/>
        </w:rPr>
        <w:t xml:space="preserve"> (apdrošināšanas darbības teritorija - Latvijas Republika).</w:t>
      </w:r>
    </w:p>
    <w:p w14:paraId="508615EB" w14:textId="77777777" w:rsidR="00924D03" w:rsidRPr="0064679A" w:rsidRDefault="00924D03" w:rsidP="00924D03">
      <w:pPr>
        <w:jc w:val="both"/>
        <w:rPr>
          <w:b/>
          <w:sz w:val="22"/>
          <w:szCs w:val="22"/>
        </w:rPr>
      </w:pPr>
      <w:r w:rsidRPr="0064679A">
        <w:rPr>
          <w:color w:val="000000"/>
          <w:sz w:val="22"/>
          <w:szCs w:val="22"/>
          <w:lang w:eastAsia="lv-LV" w:bidi="lv-LV"/>
        </w:rPr>
        <w:t xml:space="preserve">1.4. Iznomātājs garantē, ka viņam ir visas pilnvaras un tiesības, lai noslēgtu šo Līgumu. Iznomātājs nododot nomā </w:t>
      </w:r>
      <w:r>
        <w:rPr>
          <w:color w:val="000000"/>
          <w:sz w:val="22"/>
          <w:szCs w:val="22"/>
          <w:lang w:eastAsia="lv-LV" w:bidi="lv-LV"/>
        </w:rPr>
        <w:t>Transportlīdzekļus</w:t>
      </w:r>
      <w:r w:rsidRPr="0064679A">
        <w:rPr>
          <w:color w:val="000000"/>
          <w:sz w:val="22"/>
          <w:szCs w:val="22"/>
          <w:lang w:eastAsia="lv-LV" w:bidi="lv-LV"/>
        </w:rPr>
        <w:t>, saglabā uz to īpašuma tiesības.</w:t>
      </w:r>
    </w:p>
    <w:p w14:paraId="4303C7A4" w14:textId="77777777" w:rsidR="00924D03" w:rsidRPr="0064679A" w:rsidRDefault="00924D03" w:rsidP="00924D03">
      <w:pPr>
        <w:jc w:val="both"/>
        <w:rPr>
          <w:b/>
          <w:sz w:val="22"/>
          <w:szCs w:val="22"/>
        </w:rPr>
      </w:pPr>
      <w:r w:rsidRPr="0064679A">
        <w:rPr>
          <w:color w:val="000000"/>
          <w:sz w:val="22"/>
          <w:szCs w:val="22"/>
          <w:lang w:eastAsia="lv-LV" w:bidi="lv-LV"/>
        </w:rPr>
        <w:t xml:space="preserve">1.5. Iznomātājs garantē, ka </w:t>
      </w:r>
      <w:r>
        <w:rPr>
          <w:color w:val="000000"/>
          <w:sz w:val="22"/>
          <w:szCs w:val="22"/>
          <w:lang w:eastAsia="lv-LV" w:bidi="lv-LV"/>
        </w:rPr>
        <w:t>Transportlīdzekļi</w:t>
      </w:r>
      <w:r w:rsidRPr="0064679A">
        <w:rPr>
          <w:color w:val="000000"/>
          <w:sz w:val="22"/>
          <w:szCs w:val="22"/>
          <w:lang w:eastAsia="lv-LV" w:bidi="lv-LV"/>
        </w:rPr>
        <w:t xml:space="preserve"> ir jaun</w:t>
      </w:r>
      <w:r>
        <w:rPr>
          <w:color w:val="000000"/>
          <w:sz w:val="22"/>
          <w:szCs w:val="22"/>
          <w:lang w:eastAsia="lv-LV" w:bidi="lv-LV"/>
        </w:rPr>
        <w:t>i (nav ekspluatēti</w:t>
      </w:r>
      <w:r w:rsidRPr="0064679A">
        <w:rPr>
          <w:color w:val="000000"/>
          <w:sz w:val="22"/>
          <w:szCs w:val="22"/>
          <w:lang w:eastAsia="lv-LV" w:bidi="lv-LV"/>
        </w:rPr>
        <w:t>), teicamā tehniskā kā</w:t>
      </w:r>
      <w:r>
        <w:rPr>
          <w:color w:val="000000"/>
          <w:sz w:val="22"/>
          <w:szCs w:val="22"/>
          <w:lang w:eastAsia="lv-LV" w:bidi="lv-LV"/>
        </w:rPr>
        <w:t xml:space="preserve">rtībā, nav atsavināti, nav ieķīlāti, apgrūtināti </w:t>
      </w:r>
      <w:r w:rsidRPr="0064679A">
        <w:rPr>
          <w:color w:val="000000"/>
          <w:sz w:val="22"/>
          <w:szCs w:val="22"/>
          <w:lang w:eastAsia="lv-LV" w:bidi="lv-LV"/>
        </w:rPr>
        <w:t>a</w:t>
      </w:r>
      <w:r>
        <w:rPr>
          <w:color w:val="000000"/>
          <w:sz w:val="22"/>
          <w:szCs w:val="22"/>
          <w:lang w:eastAsia="lv-LV" w:bidi="lv-LV"/>
        </w:rPr>
        <w:t>r parādiem un saistībām, par tiem nav tiesas strīdu, un tie</w:t>
      </w:r>
      <w:r w:rsidRPr="0064679A">
        <w:rPr>
          <w:color w:val="000000"/>
          <w:sz w:val="22"/>
          <w:szCs w:val="22"/>
          <w:lang w:eastAsia="lv-LV" w:bidi="lv-LV"/>
        </w:rPr>
        <w:t xml:space="preserve"> atbilst Nomnieka izvirzītajām prasībām.</w:t>
      </w:r>
    </w:p>
    <w:p w14:paraId="030EAE4E" w14:textId="77777777" w:rsidR="00924D03" w:rsidRPr="00103A37" w:rsidRDefault="00924D03" w:rsidP="00924D03">
      <w:pPr>
        <w:jc w:val="both"/>
        <w:rPr>
          <w:b/>
          <w:bCs/>
          <w:sz w:val="22"/>
          <w:szCs w:val="22"/>
        </w:rPr>
      </w:pPr>
    </w:p>
    <w:p w14:paraId="6541A400" w14:textId="77777777" w:rsidR="00924D03" w:rsidRPr="00103A37" w:rsidRDefault="00924D03" w:rsidP="00924D03">
      <w:pPr>
        <w:jc w:val="center"/>
        <w:rPr>
          <w:b/>
          <w:bCs/>
          <w:sz w:val="22"/>
          <w:szCs w:val="22"/>
        </w:rPr>
      </w:pPr>
      <w:r>
        <w:rPr>
          <w:b/>
          <w:bCs/>
          <w:sz w:val="22"/>
          <w:szCs w:val="22"/>
        </w:rPr>
        <w:t xml:space="preserve">2. </w:t>
      </w:r>
      <w:r w:rsidRPr="00103A37">
        <w:rPr>
          <w:b/>
          <w:bCs/>
          <w:sz w:val="22"/>
          <w:szCs w:val="22"/>
        </w:rPr>
        <w:t>Pušu tiesības un pienākumi</w:t>
      </w:r>
    </w:p>
    <w:p w14:paraId="223D80A7" w14:textId="77777777" w:rsidR="00924D03" w:rsidRPr="00103A37" w:rsidRDefault="00924D03" w:rsidP="00924D03">
      <w:pPr>
        <w:pStyle w:val="Bodytext22"/>
        <w:shd w:val="clear" w:color="auto" w:fill="auto"/>
        <w:tabs>
          <w:tab w:val="left" w:pos="522"/>
        </w:tabs>
        <w:spacing w:before="0" w:after="0" w:line="210" w:lineRule="exact"/>
        <w:ind w:firstLine="0"/>
        <w:rPr>
          <w:sz w:val="22"/>
          <w:szCs w:val="22"/>
        </w:rPr>
      </w:pPr>
      <w:r>
        <w:rPr>
          <w:sz w:val="22"/>
          <w:szCs w:val="22"/>
        </w:rPr>
        <w:t xml:space="preserve">2.1. </w:t>
      </w:r>
      <w:r w:rsidRPr="00103A37">
        <w:rPr>
          <w:sz w:val="22"/>
          <w:szCs w:val="22"/>
        </w:rPr>
        <w:t>Nomniekam ir tiesības:</w:t>
      </w:r>
    </w:p>
    <w:p w14:paraId="2C7D3952" w14:textId="77777777" w:rsidR="00924D03" w:rsidRPr="00103A37" w:rsidRDefault="00924D03" w:rsidP="00924D03">
      <w:pPr>
        <w:pStyle w:val="Bodytext22"/>
        <w:shd w:val="clear" w:color="auto" w:fill="auto"/>
        <w:tabs>
          <w:tab w:val="left" w:pos="944"/>
        </w:tabs>
        <w:spacing w:before="0" w:after="0" w:line="250" w:lineRule="exact"/>
        <w:ind w:firstLine="0"/>
        <w:rPr>
          <w:sz w:val="22"/>
          <w:szCs w:val="22"/>
        </w:rPr>
      </w:pPr>
      <w:r>
        <w:rPr>
          <w:sz w:val="22"/>
          <w:szCs w:val="22"/>
        </w:rPr>
        <w:lastRenderedPageBreak/>
        <w:t xml:space="preserve">2.1.1. </w:t>
      </w:r>
      <w:r w:rsidRPr="00103A37">
        <w:rPr>
          <w:sz w:val="22"/>
          <w:szCs w:val="22"/>
        </w:rPr>
        <w:t xml:space="preserve">šī Līguma termiņā netraucēti lietot nomāto </w:t>
      </w:r>
      <w:r>
        <w:rPr>
          <w:sz w:val="22"/>
          <w:szCs w:val="22"/>
        </w:rPr>
        <w:t>Transportlīdzekli</w:t>
      </w:r>
      <w:r w:rsidRPr="00103A37">
        <w:rPr>
          <w:sz w:val="22"/>
          <w:szCs w:val="22"/>
        </w:rPr>
        <w:t xml:space="preserve"> Latvijā, kā arī ar iepriekšēju rakstisku Iznomātāja piekrišanu - citās valstīs, veicot papildus apdrošināšanu;</w:t>
      </w:r>
    </w:p>
    <w:p w14:paraId="5B0CD089" w14:textId="77777777" w:rsidR="00924D03" w:rsidRPr="00103A37" w:rsidRDefault="00924D03" w:rsidP="00924D03">
      <w:pPr>
        <w:pStyle w:val="Bodytext22"/>
        <w:shd w:val="clear" w:color="auto" w:fill="auto"/>
        <w:tabs>
          <w:tab w:val="left" w:pos="944"/>
        </w:tabs>
        <w:spacing w:before="0" w:after="0" w:line="250" w:lineRule="exact"/>
        <w:ind w:firstLine="0"/>
        <w:rPr>
          <w:sz w:val="22"/>
          <w:szCs w:val="22"/>
        </w:rPr>
      </w:pPr>
      <w:r>
        <w:rPr>
          <w:sz w:val="22"/>
          <w:szCs w:val="22"/>
        </w:rPr>
        <w:t xml:space="preserve">2.1.2. </w:t>
      </w:r>
      <w:r w:rsidRPr="00103A37">
        <w:rPr>
          <w:sz w:val="22"/>
          <w:szCs w:val="22"/>
        </w:rPr>
        <w:t xml:space="preserve">saņemt Iznomātāja nodrošinātu </w:t>
      </w:r>
      <w:r>
        <w:rPr>
          <w:sz w:val="22"/>
          <w:szCs w:val="22"/>
        </w:rPr>
        <w:t>Transportlīdzekļu</w:t>
      </w:r>
      <w:r w:rsidRPr="00103A37">
        <w:rPr>
          <w:sz w:val="22"/>
          <w:szCs w:val="22"/>
        </w:rPr>
        <w:t xml:space="preserve"> garantijas apkalpošanu un tehnisko apkopju veikšanu, kā arī citu nepieciešamo remontdarbu veikšanu, kas nepieciešams </w:t>
      </w:r>
      <w:r>
        <w:rPr>
          <w:sz w:val="22"/>
          <w:szCs w:val="22"/>
        </w:rPr>
        <w:t>Transportlīdzekļu</w:t>
      </w:r>
      <w:r w:rsidRPr="00103A37">
        <w:rPr>
          <w:sz w:val="22"/>
          <w:szCs w:val="22"/>
        </w:rPr>
        <w:t xml:space="preserve"> nepārtrauktai un drošai lietošanai;</w:t>
      </w:r>
    </w:p>
    <w:p w14:paraId="15A8F821" w14:textId="77777777" w:rsidR="00924D03" w:rsidRPr="00103A37" w:rsidRDefault="00924D03" w:rsidP="00924D03">
      <w:pPr>
        <w:pStyle w:val="Bodytext22"/>
        <w:shd w:val="clear" w:color="auto" w:fill="auto"/>
        <w:tabs>
          <w:tab w:val="left" w:pos="944"/>
        </w:tabs>
        <w:spacing w:before="0" w:after="0" w:line="250" w:lineRule="exact"/>
        <w:ind w:firstLine="0"/>
        <w:rPr>
          <w:sz w:val="22"/>
          <w:szCs w:val="22"/>
        </w:rPr>
      </w:pPr>
      <w:r>
        <w:rPr>
          <w:sz w:val="22"/>
          <w:szCs w:val="22"/>
        </w:rPr>
        <w:t xml:space="preserve">2.1.3. </w:t>
      </w:r>
      <w:r w:rsidRPr="00103A37">
        <w:rPr>
          <w:sz w:val="22"/>
          <w:szCs w:val="22"/>
        </w:rPr>
        <w:t xml:space="preserve">uzlabot </w:t>
      </w:r>
      <w:r>
        <w:rPr>
          <w:sz w:val="22"/>
          <w:szCs w:val="22"/>
        </w:rPr>
        <w:t>Transportlīdzekļu</w:t>
      </w:r>
      <w:r w:rsidRPr="00103A37">
        <w:rPr>
          <w:sz w:val="22"/>
          <w:szCs w:val="22"/>
        </w:rPr>
        <w:t xml:space="preserve"> komplektāciju un vērtību, veicot pārveidojumus, iepriekš tos saskaņojot ar Iznomātāju un iegūstot par to viņa rakstisku piekrišanu (izņemot Nomnieka veiktajiem uzlabojumiem, kas saglabā </w:t>
      </w:r>
      <w:r>
        <w:rPr>
          <w:sz w:val="22"/>
          <w:szCs w:val="22"/>
        </w:rPr>
        <w:t>Transportlīdzekļi</w:t>
      </w:r>
      <w:r w:rsidRPr="00103A37">
        <w:rPr>
          <w:sz w:val="22"/>
          <w:szCs w:val="22"/>
        </w:rPr>
        <w:t xml:space="preserve"> vai pasargā t</w:t>
      </w:r>
      <w:r>
        <w:rPr>
          <w:sz w:val="22"/>
          <w:szCs w:val="22"/>
        </w:rPr>
        <w:t>os</w:t>
      </w:r>
      <w:r w:rsidRPr="00103A37">
        <w:rPr>
          <w:sz w:val="22"/>
          <w:szCs w:val="22"/>
        </w:rPr>
        <w:t xml:space="preserve"> no pilnīgas vai daļējas iznīcināšanas, ja nav bijis iespējams saskaņot šādus uzlabojumus ar Iznomātāju);</w:t>
      </w:r>
    </w:p>
    <w:p w14:paraId="0E43D419" w14:textId="77777777" w:rsidR="00924D03" w:rsidRPr="00103A37" w:rsidRDefault="00924D03" w:rsidP="00924D03">
      <w:pPr>
        <w:pStyle w:val="Bodytext22"/>
        <w:shd w:val="clear" w:color="auto" w:fill="auto"/>
        <w:tabs>
          <w:tab w:val="left" w:pos="944"/>
        </w:tabs>
        <w:spacing w:before="0" w:after="0" w:line="250" w:lineRule="exact"/>
        <w:ind w:firstLine="0"/>
        <w:rPr>
          <w:sz w:val="22"/>
          <w:szCs w:val="22"/>
        </w:rPr>
      </w:pPr>
      <w:r>
        <w:rPr>
          <w:sz w:val="22"/>
          <w:szCs w:val="22"/>
        </w:rPr>
        <w:t xml:space="preserve">2.1.4. </w:t>
      </w:r>
      <w:r w:rsidRPr="00103A37">
        <w:rPr>
          <w:sz w:val="22"/>
          <w:szCs w:val="22"/>
        </w:rPr>
        <w:t xml:space="preserve">pieprasīt </w:t>
      </w:r>
      <w:r>
        <w:rPr>
          <w:sz w:val="22"/>
          <w:szCs w:val="22"/>
        </w:rPr>
        <w:t>Transportlīdzekļus</w:t>
      </w:r>
      <w:r w:rsidRPr="00103A37">
        <w:rPr>
          <w:sz w:val="22"/>
          <w:szCs w:val="22"/>
        </w:rPr>
        <w:t xml:space="preserve"> no jebkura nelikumīga valdījuma un aizsargāt valdījumu, prasīt likvidēt </w:t>
      </w:r>
      <w:r>
        <w:rPr>
          <w:sz w:val="22"/>
          <w:szCs w:val="22"/>
        </w:rPr>
        <w:t>Transportlīdzekļu</w:t>
      </w:r>
      <w:r w:rsidRPr="00103A37">
        <w:rPr>
          <w:sz w:val="22"/>
          <w:szCs w:val="22"/>
        </w:rPr>
        <w:t xml:space="preserve"> darbības traucējumus un prasīt atlīdzināt zaudējumus, ko </w:t>
      </w:r>
      <w:r>
        <w:rPr>
          <w:sz w:val="22"/>
          <w:szCs w:val="22"/>
        </w:rPr>
        <w:t>Transportlīdzekļiem</w:t>
      </w:r>
      <w:r w:rsidRPr="00103A37">
        <w:rPr>
          <w:sz w:val="22"/>
          <w:szCs w:val="22"/>
        </w:rPr>
        <w:t xml:space="preserve"> ir nodarījušas citas personas.</w:t>
      </w:r>
    </w:p>
    <w:p w14:paraId="5B2C68D8" w14:textId="77777777" w:rsidR="00924D03" w:rsidRPr="00103A37" w:rsidRDefault="00924D03" w:rsidP="00924D03">
      <w:pPr>
        <w:pStyle w:val="Bodytext22"/>
        <w:shd w:val="clear" w:color="auto" w:fill="auto"/>
        <w:tabs>
          <w:tab w:val="left" w:pos="872"/>
        </w:tabs>
        <w:spacing w:before="0" w:after="0" w:line="250" w:lineRule="exact"/>
        <w:ind w:firstLine="0"/>
        <w:rPr>
          <w:sz w:val="22"/>
          <w:szCs w:val="22"/>
        </w:rPr>
      </w:pPr>
      <w:r>
        <w:rPr>
          <w:sz w:val="22"/>
          <w:szCs w:val="22"/>
        </w:rPr>
        <w:t xml:space="preserve">2.1.5. </w:t>
      </w:r>
      <w:r w:rsidRPr="00103A37">
        <w:rPr>
          <w:sz w:val="22"/>
          <w:szCs w:val="22"/>
        </w:rPr>
        <w:t xml:space="preserve">pie </w:t>
      </w:r>
      <w:r>
        <w:rPr>
          <w:sz w:val="22"/>
          <w:szCs w:val="22"/>
        </w:rPr>
        <w:t>Transportlīdzekļu</w:t>
      </w:r>
      <w:r w:rsidRPr="00103A37">
        <w:rPr>
          <w:sz w:val="22"/>
          <w:szCs w:val="22"/>
        </w:rPr>
        <w:t xml:space="preserve"> pieņemšanas:</w:t>
      </w:r>
    </w:p>
    <w:p w14:paraId="51BF1549" w14:textId="77777777" w:rsidR="00924D03" w:rsidRPr="00103A37" w:rsidRDefault="00924D03" w:rsidP="00D85D68">
      <w:pPr>
        <w:pStyle w:val="Bodytext22"/>
        <w:shd w:val="clear" w:color="auto" w:fill="auto"/>
        <w:tabs>
          <w:tab w:val="left" w:pos="1617"/>
        </w:tabs>
        <w:spacing w:before="0" w:after="0" w:line="250" w:lineRule="exact"/>
        <w:ind w:firstLine="0"/>
        <w:rPr>
          <w:sz w:val="22"/>
          <w:szCs w:val="22"/>
        </w:rPr>
      </w:pPr>
      <w:r>
        <w:rPr>
          <w:sz w:val="22"/>
          <w:szCs w:val="22"/>
        </w:rPr>
        <w:t xml:space="preserve">2.1.5.1. </w:t>
      </w:r>
      <w:r w:rsidRPr="00103A37">
        <w:rPr>
          <w:sz w:val="22"/>
          <w:szCs w:val="22"/>
        </w:rPr>
        <w:t xml:space="preserve">veikt izmēģinājuma braucienu, kā arī pārbaudīt </w:t>
      </w:r>
      <w:r>
        <w:rPr>
          <w:sz w:val="22"/>
          <w:szCs w:val="22"/>
        </w:rPr>
        <w:t>Transportlīdzekļu</w:t>
      </w:r>
      <w:r w:rsidRPr="00103A37">
        <w:rPr>
          <w:sz w:val="22"/>
          <w:szCs w:val="22"/>
        </w:rPr>
        <w:t xml:space="preserve"> atbilstību Līguma un </w:t>
      </w:r>
      <w:r w:rsidRPr="000B73A8">
        <w:rPr>
          <w:sz w:val="22"/>
          <w:szCs w:val="22"/>
        </w:rPr>
        <w:t xml:space="preserve">Tehniskās specifikācijas/ Tehniskā piedāvājuma (Līguma 1. pielikums) </w:t>
      </w:r>
      <w:r w:rsidRPr="00103A37">
        <w:rPr>
          <w:sz w:val="22"/>
          <w:szCs w:val="22"/>
        </w:rPr>
        <w:t>prasībām;</w:t>
      </w:r>
    </w:p>
    <w:p w14:paraId="2AA08429" w14:textId="77777777" w:rsidR="00924D03" w:rsidRPr="00103A37" w:rsidRDefault="00924D03" w:rsidP="00D85D68">
      <w:pPr>
        <w:pStyle w:val="Bodytext22"/>
        <w:shd w:val="clear" w:color="auto" w:fill="auto"/>
        <w:tabs>
          <w:tab w:val="left" w:pos="1617"/>
        </w:tabs>
        <w:spacing w:before="0" w:after="0" w:line="250" w:lineRule="exact"/>
        <w:ind w:firstLine="0"/>
        <w:rPr>
          <w:sz w:val="22"/>
          <w:szCs w:val="22"/>
        </w:rPr>
      </w:pPr>
      <w:r>
        <w:rPr>
          <w:sz w:val="22"/>
          <w:szCs w:val="22"/>
        </w:rPr>
        <w:t xml:space="preserve">2.1.5.2. </w:t>
      </w:r>
      <w:r w:rsidRPr="00103A37">
        <w:rPr>
          <w:sz w:val="22"/>
          <w:szCs w:val="22"/>
        </w:rPr>
        <w:t xml:space="preserve">pārbaudīt Iznomātāja </w:t>
      </w:r>
      <w:r>
        <w:rPr>
          <w:sz w:val="22"/>
          <w:szCs w:val="22"/>
        </w:rPr>
        <w:t>Transportlīdzekļu</w:t>
      </w:r>
      <w:r w:rsidRPr="00103A37">
        <w:rPr>
          <w:sz w:val="22"/>
          <w:szCs w:val="22"/>
        </w:rPr>
        <w:t xml:space="preserve"> dotās dokumentācijas pilnīgumu un derīgumu, ražotāja un pārdevēja garantijas nosacījumus;</w:t>
      </w:r>
    </w:p>
    <w:p w14:paraId="6AFAEF49" w14:textId="77777777" w:rsidR="00924D03" w:rsidRPr="00103A37" w:rsidRDefault="00924D03" w:rsidP="00D85D68">
      <w:pPr>
        <w:pStyle w:val="Bodytext22"/>
        <w:shd w:val="clear" w:color="auto" w:fill="auto"/>
        <w:tabs>
          <w:tab w:val="left" w:pos="1617"/>
        </w:tabs>
        <w:spacing w:before="0" w:after="0" w:line="250" w:lineRule="exact"/>
        <w:ind w:firstLine="0"/>
        <w:rPr>
          <w:sz w:val="22"/>
          <w:szCs w:val="22"/>
        </w:rPr>
      </w:pPr>
      <w:r>
        <w:rPr>
          <w:sz w:val="22"/>
          <w:szCs w:val="22"/>
        </w:rPr>
        <w:t>2.1.5.3. Transportlīdzekļu</w:t>
      </w:r>
      <w:r w:rsidRPr="00103A37">
        <w:rPr>
          <w:sz w:val="22"/>
          <w:szCs w:val="22"/>
        </w:rPr>
        <w:t xml:space="preserve"> pieņemšanas-nodošanas aktā norādīt konstatētos trūkumus un pieprasīt tos novērst;</w:t>
      </w:r>
    </w:p>
    <w:p w14:paraId="37BAADEB" w14:textId="77777777" w:rsidR="00924D03" w:rsidRPr="00103A37" w:rsidRDefault="00924D03" w:rsidP="00D85D68">
      <w:pPr>
        <w:pStyle w:val="Bodytext22"/>
        <w:shd w:val="clear" w:color="auto" w:fill="auto"/>
        <w:tabs>
          <w:tab w:val="left" w:pos="1617"/>
        </w:tabs>
        <w:spacing w:before="0" w:after="180" w:line="250" w:lineRule="exact"/>
        <w:ind w:firstLine="0"/>
        <w:rPr>
          <w:sz w:val="22"/>
          <w:szCs w:val="22"/>
        </w:rPr>
      </w:pPr>
      <w:r>
        <w:rPr>
          <w:sz w:val="22"/>
          <w:szCs w:val="22"/>
        </w:rPr>
        <w:t xml:space="preserve">2.1.5.4. </w:t>
      </w:r>
      <w:r w:rsidRPr="00103A37">
        <w:rPr>
          <w:sz w:val="22"/>
          <w:szCs w:val="22"/>
        </w:rPr>
        <w:t>pieaicināt speciālistus un ekspertus.</w:t>
      </w:r>
    </w:p>
    <w:p w14:paraId="0FAEE784" w14:textId="77777777" w:rsidR="00924D03" w:rsidRPr="00103A37" w:rsidRDefault="00924D03" w:rsidP="00924D03">
      <w:pPr>
        <w:pStyle w:val="Bodytext22"/>
        <w:shd w:val="clear" w:color="auto" w:fill="auto"/>
        <w:tabs>
          <w:tab w:val="left" w:pos="795"/>
          <w:tab w:val="left" w:pos="5679"/>
        </w:tabs>
        <w:spacing w:before="0" w:after="0" w:line="250" w:lineRule="exact"/>
        <w:ind w:firstLine="0"/>
        <w:rPr>
          <w:sz w:val="22"/>
          <w:szCs w:val="22"/>
        </w:rPr>
      </w:pPr>
      <w:r>
        <w:rPr>
          <w:sz w:val="22"/>
          <w:szCs w:val="22"/>
        </w:rPr>
        <w:t xml:space="preserve">2.2. </w:t>
      </w:r>
      <w:r w:rsidRPr="00103A37">
        <w:rPr>
          <w:sz w:val="22"/>
          <w:szCs w:val="22"/>
        </w:rPr>
        <w:t>Nomnieka pienākumi ir:</w:t>
      </w:r>
      <w:r w:rsidRPr="00103A37">
        <w:rPr>
          <w:sz w:val="22"/>
          <w:szCs w:val="22"/>
        </w:rPr>
        <w:tab/>
      </w:r>
    </w:p>
    <w:p w14:paraId="43F46FF2" w14:textId="77777777" w:rsidR="00924D03" w:rsidRPr="00103A37" w:rsidRDefault="00924D03" w:rsidP="00924D03">
      <w:pPr>
        <w:pStyle w:val="Bodytext22"/>
        <w:shd w:val="clear" w:color="auto" w:fill="auto"/>
        <w:tabs>
          <w:tab w:val="left" w:pos="944"/>
        </w:tabs>
        <w:spacing w:before="0" w:after="0" w:line="250" w:lineRule="exact"/>
        <w:ind w:firstLine="0"/>
        <w:rPr>
          <w:sz w:val="22"/>
          <w:szCs w:val="22"/>
        </w:rPr>
      </w:pPr>
      <w:r>
        <w:rPr>
          <w:sz w:val="22"/>
          <w:szCs w:val="22"/>
        </w:rPr>
        <w:t xml:space="preserve">2.2.1. </w:t>
      </w:r>
      <w:r w:rsidRPr="00103A37">
        <w:rPr>
          <w:sz w:val="22"/>
          <w:szCs w:val="22"/>
        </w:rPr>
        <w:t xml:space="preserve">pieņemt un lietot </w:t>
      </w:r>
      <w:r>
        <w:rPr>
          <w:sz w:val="22"/>
          <w:szCs w:val="22"/>
        </w:rPr>
        <w:t>Transportlīdzekļus</w:t>
      </w:r>
      <w:r w:rsidRPr="00103A37">
        <w:rPr>
          <w:sz w:val="22"/>
          <w:szCs w:val="22"/>
        </w:rPr>
        <w:t xml:space="preserve"> saudzīgi un atbilstoši Līgumam un pielikumiem noteiktajiem mērķiem, rūpīgi ievērot ražotāja, pārdevēja noteikumus, Iznomātāja prasības attiecībā uz tehnisko apkopi, darbību un lietošanu, kā arī apdrošināšanas polišu noteikumus;</w:t>
      </w:r>
    </w:p>
    <w:p w14:paraId="13776B36" w14:textId="54B1B8F8" w:rsidR="00924D03" w:rsidRPr="00103A37" w:rsidRDefault="00924D03" w:rsidP="00924D03">
      <w:pPr>
        <w:pStyle w:val="Bodytext22"/>
        <w:shd w:val="clear" w:color="auto" w:fill="auto"/>
        <w:tabs>
          <w:tab w:val="left" w:pos="944"/>
        </w:tabs>
        <w:spacing w:before="0" w:after="0" w:line="250" w:lineRule="exact"/>
        <w:ind w:firstLine="0"/>
        <w:rPr>
          <w:sz w:val="22"/>
          <w:szCs w:val="22"/>
        </w:rPr>
      </w:pPr>
      <w:r>
        <w:rPr>
          <w:sz w:val="22"/>
          <w:szCs w:val="22"/>
        </w:rPr>
        <w:t xml:space="preserve">2.2.2. </w:t>
      </w:r>
      <w:r w:rsidRPr="00103A37">
        <w:rPr>
          <w:sz w:val="22"/>
          <w:szCs w:val="22"/>
        </w:rPr>
        <w:t>ievērot iepirkuma dokumentācijā un Tehniskajā specifikācijā noteikto, ka katra</w:t>
      </w:r>
      <w:r w:rsidRPr="001B5BF2">
        <w:rPr>
          <w:sz w:val="22"/>
          <w:szCs w:val="22"/>
        </w:rPr>
        <w:t xml:space="preserve"> </w:t>
      </w:r>
      <w:r>
        <w:rPr>
          <w:sz w:val="22"/>
          <w:szCs w:val="22"/>
        </w:rPr>
        <w:t>Transportlīdzekļa</w:t>
      </w:r>
      <w:r w:rsidRPr="00103A37">
        <w:rPr>
          <w:sz w:val="22"/>
          <w:szCs w:val="22"/>
        </w:rPr>
        <w:t xml:space="preserve"> nobraukums nav </w:t>
      </w:r>
      <w:r w:rsidRPr="00DA02AE">
        <w:rPr>
          <w:sz w:val="22"/>
          <w:szCs w:val="22"/>
        </w:rPr>
        <w:t xml:space="preserve">lielāks par </w:t>
      </w:r>
      <w:r w:rsidR="00415AC8" w:rsidRPr="00DA02AE">
        <w:rPr>
          <w:sz w:val="22"/>
          <w:szCs w:val="22"/>
        </w:rPr>
        <w:t>12</w:t>
      </w:r>
      <w:r w:rsidRPr="00DA02AE">
        <w:rPr>
          <w:sz w:val="22"/>
          <w:szCs w:val="22"/>
        </w:rPr>
        <w:t xml:space="preserve">0 000,00 km </w:t>
      </w:r>
      <w:r w:rsidR="00415AC8" w:rsidRPr="00DA02AE">
        <w:rPr>
          <w:sz w:val="22"/>
          <w:szCs w:val="22"/>
        </w:rPr>
        <w:t>4 (četr</w:t>
      </w:r>
      <w:r w:rsidRPr="00DA02AE">
        <w:rPr>
          <w:sz w:val="22"/>
          <w:szCs w:val="22"/>
        </w:rPr>
        <w:t>os) gados;</w:t>
      </w:r>
    </w:p>
    <w:p w14:paraId="6758B75A" w14:textId="77777777" w:rsidR="00924D03" w:rsidRPr="00103A37" w:rsidRDefault="00924D03" w:rsidP="00924D03">
      <w:pPr>
        <w:pStyle w:val="Bodytext22"/>
        <w:shd w:val="clear" w:color="auto" w:fill="auto"/>
        <w:tabs>
          <w:tab w:val="left" w:pos="944"/>
        </w:tabs>
        <w:spacing w:before="0" w:after="0" w:line="250" w:lineRule="exact"/>
        <w:ind w:firstLine="0"/>
        <w:rPr>
          <w:sz w:val="22"/>
          <w:szCs w:val="22"/>
        </w:rPr>
      </w:pPr>
      <w:r>
        <w:rPr>
          <w:sz w:val="22"/>
          <w:szCs w:val="22"/>
        </w:rPr>
        <w:t xml:space="preserve">2.2.3. </w:t>
      </w:r>
      <w:r w:rsidRPr="00103A37">
        <w:rPr>
          <w:sz w:val="22"/>
          <w:szCs w:val="22"/>
        </w:rPr>
        <w:t>vērsties pie Iznomātāja vai viņa noteiktā tehniskās apkopes stacijā specifikācijā norādītajā termiņā (pēc attiecīga nobraukuma vai termiņā saskaņā ar tehnisko apkopju intervālu, kurš noteikts specifikācijā), lai veiktu tehniskās apkopes, kā arī atlīdzināt visus Iznomātājam nodarītos zaudējumus šīs prasības neizpildes gadījumā;</w:t>
      </w:r>
    </w:p>
    <w:p w14:paraId="517EF580" w14:textId="77777777" w:rsidR="00924D03" w:rsidRPr="00103A37" w:rsidRDefault="00924D03" w:rsidP="00924D03">
      <w:pPr>
        <w:pStyle w:val="Bodytext22"/>
        <w:shd w:val="clear" w:color="auto" w:fill="auto"/>
        <w:tabs>
          <w:tab w:val="left" w:pos="944"/>
        </w:tabs>
        <w:spacing w:before="0" w:after="0" w:line="250" w:lineRule="exact"/>
        <w:ind w:firstLine="0"/>
        <w:rPr>
          <w:sz w:val="22"/>
          <w:szCs w:val="22"/>
        </w:rPr>
      </w:pPr>
      <w:r>
        <w:rPr>
          <w:sz w:val="22"/>
          <w:szCs w:val="22"/>
        </w:rPr>
        <w:t xml:space="preserve">2.2.4. </w:t>
      </w:r>
      <w:r w:rsidRPr="00103A37">
        <w:rPr>
          <w:sz w:val="22"/>
          <w:szCs w:val="22"/>
        </w:rPr>
        <w:t xml:space="preserve">savlaicīgi veikt nomas maksājumus saskaņā ar Līguma nosacījumiem un Finanšu piedāvājumu (Līguma </w:t>
      </w:r>
      <w:r>
        <w:rPr>
          <w:sz w:val="22"/>
          <w:szCs w:val="22"/>
        </w:rPr>
        <w:t>3</w:t>
      </w:r>
      <w:r w:rsidRPr="00C816A8">
        <w:rPr>
          <w:sz w:val="22"/>
          <w:szCs w:val="22"/>
        </w:rPr>
        <w:t>.</w:t>
      </w:r>
      <w:r>
        <w:rPr>
          <w:sz w:val="22"/>
          <w:szCs w:val="22"/>
        </w:rPr>
        <w:t xml:space="preserve"> </w:t>
      </w:r>
      <w:r w:rsidRPr="00C816A8">
        <w:rPr>
          <w:sz w:val="22"/>
          <w:szCs w:val="22"/>
        </w:rPr>
        <w:t>pielikums);</w:t>
      </w:r>
    </w:p>
    <w:p w14:paraId="0E9D085E" w14:textId="77777777" w:rsidR="00924D03" w:rsidRPr="00103A37" w:rsidRDefault="00924D03" w:rsidP="00924D03">
      <w:pPr>
        <w:pStyle w:val="Bodytext22"/>
        <w:shd w:val="clear" w:color="auto" w:fill="auto"/>
        <w:tabs>
          <w:tab w:val="left" w:pos="944"/>
        </w:tabs>
        <w:spacing w:before="0" w:after="0" w:line="250" w:lineRule="exact"/>
        <w:ind w:firstLine="0"/>
        <w:rPr>
          <w:sz w:val="22"/>
          <w:szCs w:val="22"/>
        </w:rPr>
      </w:pPr>
      <w:r>
        <w:rPr>
          <w:sz w:val="22"/>
          <w:szCs w:val="22"/>
        </w:rPr>
        <w:t xml:space="preserve">2.2.5. </w:t>
      </w:r>
      <w:r w:rsidRPr="00103A37">
        <w:rPr>
          <w:sz w:val="22"/>
          <w:szCs w:val="22"/>
        </w:rPr>
        <w:t>segt:</w:t>
      </w:r>
    </w:p>
    <w:p w14:paraId="3956C1F6" w14:textId="77777777" w:rsidR="00924D03" w:rsidRPr="00103A37" w:rsidRDefault="00924D03" w:rsidP="00D85D68">
      <w:pPr>
        <w:pStyle w:val="Bodytext22"/>
        <w:shd w:val="clear" w:color="auto" w:fill="auto"/>
        <w:tabs>
          <w:tab w:val="left" w:pos="1350"/>
        </w:tabs>
        <w:spacing w:before="0" w:after="0" w:line="250" w:lineRule="exact"/>
        <w:ind w:firstLine="0"/>
        <w:jc w:val="left"/>
        <w:rPr>
          <w:sz w:val="22"/>
          <w:szCs w:val="22"/>
        </w:rPr>
      </w:pPr>
      <w:r>
        <w:rPr>
          <w:sz w:val="22"/>
          <w:szCs w:val="22"/>
        </w:rPr>
        <w:t xml:space="preserve">2.2.5.1. </w:t>
      </w:r>
      <w:r w:rsidRPr="00103A37">
        <w:rPr>
          <w:sz w:val="22"/>
          <w:szCs w:val="22"/>
        </w:rPr>
        <w:t xml:space="preserve">soda naudas sakarā ar </w:t>
      </w:r>
      <w:r>
        <w:rPr>
          <w:sz w:val="22"/>
          <w:szCs w:val="22"/>
        </w:rPr>
        <w:t>Transportlīdzekļu</w:t>
      </w:r>
      <w:r w:rsidRPr="00103A37">
        <w:rPr>
          <w:sz w:val="22"/>
          <w:szCs w:val="22"/>
        </w:rPr>
        <w:t xml:space="preserve"> vadītāja izdarītu normatīvā akta pārkāpumu;</w:t>
      </w:r>
    </w:p>
    <w:p w14:paraId="505BBC9A" w14:textId="77777777" w:rsidR="00924D03" w:rsidRPr="00103A37" w:rsidRDefault="00924D03" w:rsidP="00D85D68">
      <w:pPr>
        <w:pStyle w:val="Bodytext22"/>
        <w:shd w:val="clear" w:color="auto" w:fill="auto"/>
        <w:tabs>
          <w:tab w:val="left" w:pos="1350"/>
        </w:tabs>
        <w:spacing w:before="0" w:after="0" w:line="250" w:lineRule="exact"/>
        <w:ind w:firstLine="0"/>
        <w:rPr>
          <w:sz w:val="22"/>
          <w:szCs w:val="22"/>
        </w:rPr>
      </w:pPr>
      <w:r>
        <w:rPr>
          <w:sz w:val="22"/>
          <w:szCs w:val="22"/>
        </w:rPr>
        <w:t xml:space="preserve">2.2.5.2. </w:t>
      </w:r>
      <w:r w:rsidRPr="00103A37">
        <w:rPr>
          <w:sz w:val="22"/>
          <w:szCs w:val="22"/>
        </w:rPr>
        <w:t xml:space="preserve">izdevumus, kas rodas, Nomniekam uzstādot jebkurus piederumus </w:t>
      </w:r>
      <w:r>
        <w:rPr>
          <w:sz w:val="22"/>
          <w:szCs w:val="22"/>
        </w:rPr>
        <w:t>Transportlīdzekļos</w:t>
      </w:r>
      <w:r w:rsidRPr="00103A37">
        <w:rPr>
          <w:sz w:val="22"/>
          <w:szCs w:val="22"/>
        </w:rPr>
        <w:t xml:space="preserve"> un tos uzturot, ja tie nav noteikti šajā Līgumā;</w:t>
      </w:r>
    </w:p>
    <w:p w14:paraId="6A5F4FA9" w14:textId="77777777" w:rsidR="00924D03" w:rsidRPr="00103A37" w:rsidRDefault="00924D03" w:rsidP="00D85D68">
      <w:pPr>
        <w:pStyle w:val="Bodytext22"/>
        <w:shd w:val="clear" w:color="auto" w:fill="auto"/>
        <w:tabs>
          <w:tab w:val="left" w:pos="1350"/>
        </w:tabs>
        <w:spacing w:before="0" w:after="0" w:line="250" w:lineRule="exact"/>
        <w:ind w:firstLine="0"/>
        <w:rPr>
          <w:sz w:val="22"/>
          <w:szCs w:val="22"/>
        </w:rPr>
      </w:pPr>
      <w:r>
        <w:rPr>
          <w:sz w:val="22"/>
          <w:szCs w:val="22"/>
        </w:rPr>
        <w:t xml:space="preserve">2.2.5.3. </w:t>
      </w:r>
      <w:r w:rsidRPr="00103A37">
        <w:rPr>
          <w:sz w:val="22"/>
          <w:szCs w:val="22"/>
        </w:rPr>
        <w:t xml:space="preserve">kārtējos maksājumus, kas ir saistīti ar </w:t>
      </w:r>
      <w:r>
        <w:rPr>
          <w:sz w:val="22"/>
          <w:szCs w:val="22"/>
        </w:rPr>
        <w:t>Transportlīdzekļu</w:t>
      </w:r>
      <w:r w:rsidRPr="00103A37">
        <w:rPr>
          <w:sz w:val="22"/>
          <w:szCs w:val="22"/>
        </w:rPr>
        <w:t xml:space="preserve"> turējumu un lietošanu, ja tie nav ietverti līguma Nomas maksājumos:</w:t>
      </w:r>
    </w:p>
    <w:p w14:paraId="657FFFED" w14:textId="77777777" w:rsidR="00924D03" w:rsidRPr="00103A37" w:rsidRDefault="00924D03" w:rsidP="00D85D68">
      <w:pPr>
        <w:pStyle w:val="Bodytext22"/>
        <w:shd w:val="clear" w:color="auto" w:fill="auto"/>
        <w:tabs>
          <w:tab w:val="left" w:pos="2012"/>
        </w:tabs>
        <w:spacing w:before="0" w:after="0" w:line="250" w:lineRule="exact"/>
        <w:ind w:firstLine="567"/>
        <w:rPr>
          <w:sz w:val="22"/>
          <w:szCs w:val="22"/>
        </w:rPr>
      </w:pPr>
      <w:r>
        <w:rPr>
          <w:sz w:val="22"/>
          <w:szCs w:val="22"/>
        </w:rPr>
        <w:t xml:space="preserve">2.2.5.3.1. </w:t>
      </w:r>
      <w:r w:rsidRPr="00103A37">
        <w:rPr>
          <w:sz w:val="22"/>
          <w:szCs w:val="22"/>
        </w:rPr>
        <w:t xml:space="preserve">izdevumus </w:t>
      </w:r>
      <w:r>
        <w:rPr>
          <w:sz w:val="22"/>
          <w:szCs w:val="22"/>
        </w:rPr>
        <w:t>Transportlīdzekļu</w:t>
      </w:r>
      <w:r w:rsidRPr="00103A37">
        <w:rPr>
          <w:sz w:val="22"/>
          <w:szCs w:val="22"/>
        </w:rPr>
        <w:t xml:space="preserve"> iekšējai un ārējai tīrīšanai (mazgāšanai);</w:t>
      </w:r>
    </w:p>
    <w:p w14:paraId="7A8A18C3" w14:textId="77777777" w:rsidR="00924D03" w:rsidRPr="00103A37" w:rsidRDefault="00924D03" w:rsidP="00D85D68">
      <w:pPr>
        <w:pStyle w:val="Bodytext22"/>
        <w:shd w:val="clear" w:color="auto" w:fill="auto"/>
        <w:tabs>
          <w:tab w:val="left" w:pos="2012"/>
        </w:tabs>
        <w:spacing w:before="0" w:after="0" w:line="250" w:lineRule="exact"/>
        <w:ind w:firstLine="567"/>
        <w:rPr>
          <w:sz w:val="22"/>
          <w:szCs w:val="22"/>
        </w:rPr>
      </w:pPr>
      <w:r>
        <w:rPr>
          <w:sz w:val="22"/>
          <w:szCs w:val="22"/>
        </w:rPr>
        <w:t xml:space="preserve">2.2.5.3.2. </w:t>
      </w:r>
      <w:r w:rsidRPr="00103A37">
        <w:rPr>
          <w:sz w:val="22"/>
          <w:szCs w:val="22"/>
        </w:rPr>
        <w:t xml:space="preserve">izdevumus </w:t>
      </w:r>
      <w:r>
        <w:rPr>
          <w:sz w:val="22"/>
          <w:szCs w:val="22"/>
        </w:rPr>
        <w:t>Transportlīdzekļu</w:t>
      </w:r>
      <w:r w:rsidRPr="00103A37">
        <w:rPr>
          <w:sz w:val="22"/>
          <w:szCs w:val="22"/>
        </w:rPr>
        <w:t xml:space="preserve"> degvielas iegādei;</w:t>
      </w:r>
    </w:p>
    <w:p w14:paraId="1EE4DFBC" w14:textId="77777777" w:rsidR="00924D03" w:rsidRDefault="00924D03" w:rsidP="00D85D68">
      <w:pPr>
        <w:pStyle w:val="Bodytext22"/>
        <w:shd w:val="clear" w:color="auto" w:fill="auto"/>
        <w:tabs>
          <w:tab w:val="left" w:pos="2012"/>
        </w:tabs>
        <w:spacing w:before="0" w:after="0" w:line="250" w:lineRule="exact"/>
        <w:ind w:firstLine="567"/>
        <w:rPr>
          <w:sz w:val="22"/>
          <w:szCs w:val="22"/>
        </w:rPr>
      </w:pPr>
      <w:r>
        <w:rPr>
          <w:sz w:val="22"/>
          <w:szCs w:val="22"/>
        </w:rPr>
        <w:t xml:space="preserve">2.2.5.3.3. </w:t>
      </w:r>
      <w:r w:rsidRPr="00103A37">
        <w:rPr>
          <w:sz w:val="22"/>
          <w:szCs w:val="22"/>
        </w:rPr>
        <w:t xml:space="preserve">izdevumus </w:t>
      </w:r>
      <w:r>
        <w:rPr>
          <w:sz w:val="22"/>
          <w:szCs w:val="22"/>
        </w:rPr>
        <w:t>Transportlīdzekļu</w:t>
      </w:r>
      <w:r w:rsidRPr="00103A37">
        <w:rPr>
          <w:sz w:val="22"/>
          <w:szCs w:val="22"/>
        </w:rPr>
        <w:t xml:space="preserve"> logu un lukturu mazgāšanas šķidrumu iegādei;</w:t>
      </w:r>
    </w:p>
    <w:p w14:paraId="4D68028B" w14:textId="77777777" w:rsidR="00924D03" w:rsidRPr="00103A37" w:rsidRDefault="00924D03" w:rsidP="00D85D68">
      <w:pPr>
        <w:pStyle w:val="Bodytext22"/>
        <w:shd w:val="clear" w:color="auto" w:fill="auto"/>
        <w:tabs>
          <w:tab w:val="left" w:pos="2012"/>
        </w:tabs>
        <w:spacing w:before="0" w:after="0" w:line="250" w:lineRule="exact"/>
        <w:ind w:firstLine="567"/>
        <w:rPr>
          <w:sz w:val="22"/>
          <w:szCs w:val="22"/>
        </w:rPr>
      </w:pPr>
      <w:r>
        <w:rPr>
          <w:sz w:val="22"/>
          <w:szCs w:val="22"/>
        </w:rPr>
        <w:t xml:space="preserve">2.2.5.3.4. </w:t>
      </w:r>
      <w:r w:rsidRPr="00103A37">
        <w:rPr>
          <w:sz w:val="22"/>
          <w:szCs w:val="22"/>
        </w:rPr>
        <w:t xml:space="preserve">izdevumus par </w:t>
      </w:r>
      <w:r>
        <w:rPr>
          <w:sz w:val="22"/>
          <w:szCs w:val="22"/>
        </w:rPr>
        <w:t>Transportlīdzekļu</w:t>
      </w:r>
      <w:r w:rsidRPr="00103A37">
        <w:rPr>
          <w:sz w:val="22"/>
          <w:szCs w:val="22"/>
        </w:rPr>
        <w:t xml:space="preserve"> stāvvietas vai garāžas īri;</w:t>
      </w:r>
    </w:p>
    <w:p w14:paraId="2A3660C5" w14:textId="77777777" w:rsidR="00924D03" w:rsidRPr="00103A37" w:rsidRDefault="00924D03" w:rsidP="00924D03">
      <w:pPr>
        <w:pStyle w:val="Bodytext22"/>
        <w:shd w:val="clear" w:color="auto" w:fill="auto"/>
        <w:tabs>
          <w:tab w:val="left" w:pos="877"/>
        </w:tabs>
        <w:spacing w:before="0" w:after="0" w:line="250" w:lineRule="exact"/>
        <w:ind w:firstLine="0"/>
        <w:rPr>
          <w:sz w:val="22"/>
          <w:szCs w:val="22"/>
        </w:rPr>
      </w:pPr>
      <w:r>
        <w:rPr>
          <w:sz w:val="22"/>
          <w:szCs w:val="22"/>
        </w:rPr>
        <w:t xml:space="preserve">2.2.6. </w:t>
      </w:r>
      <w:r w:rsidRPr="00103A37">
        <w:rPr>
          <w:sz w:val="22"/>
          <w:szCs w:val="22"/>
        </w:rPr>
        <w:t xml:space="preserve">nomas termiņa laikā saudzīgi saglabāt ar </w:t>
      </w:r>
      <w:r>
        <w:rPr>
          <w:sz w:val="22"/>
          <w:szCs w:val="22"/>
        </w:rPr>
        <w:t>Transportlīdzekļu</w:t>
      </w:r>
      <w:r w:rsidRPr="00103A37">
        <w:rPr>
          <w:sz w:val="22"/>
          <w:szCs w:val="22"/>
        </w:rPr>
        <w:t xml:space="preserve"> lietošanu saistīto dokumentāciju, ko Nomnieks ir saņēmis kopā ar </w:t>
      </w:r>
      <w:r>
        <w:rPr>
          <w:sz w:val="22"/>
          <w:szCs w:val="22"/>
        </w:rPr>
        <w:t>Transportlīdzekļiem</w:t>
      </w:r>
      <w:r w:rsidRPr="00103A37">
        <w:rPr>
          <w:sz w:val="22"/>
          <w:szCs w:val="22"/>
        </w:rPr>
        <w:t>;</w:t>
      </w:r>
    </w:p>
    <w:p w14:paraId="032B29FB" w14:textId="77777777" w:rsidR="00924D03" w:rsidRPr="00103A37" w:rsidRDefault="00924D03" w:rsidP="00924D03">
      <w:pPr>
        <w:pStyle w:val="Bodytext22"/>
        <w:shd w:val="clear" w:color="auto" w:fill="auto"/>
        <w:tabs>
          <w:tab w:val="left" w:pos="877"/>
        </w:tabs>
        <w:spacing w:before="0" w:after="0" w:line="250" w:lineRule="exact"/>
        <w:ind w:firstLine="0"/>
        <w:rPr>
          <w:sz w:val="22"/>
          <w:szCs w:val="22"/>
        </w:rPr>
      </w:pPr>
      <w:r>
        <w:rPr>
          <w:sz w:val="22"/>
          <w:szCs w:val="22"/>
        </w:rPr>
        <w:t xml:space="preserve">2.2.7. </w:t>
      </w:r>
      <w:r w:rsidRPr="00103A37">
        <w:rPr>
          <w:sz w:val="22"/>
          <w:szCs w:val="22"/>
        </w:rPr>
        <w:t>nekavējoties (bet ne vēlāk kā 24 stundu laikā) paziņot Iznomātājam, ja:</w:t>
      </w:r>
    </w:p>
    <w:p w14:paraId="29F62F71" w14:textId="77777777" w:rsidR="00924D03" w:rsidRPr="00103A37" w:rsidRDefault="00924D03" w:rsidP="00D85D68">
      <w:pPr>
        <w:pStyle w:val="Bodytext22"/>
        <w:shd w:val="clear" w:color="auto" w:fill="auto"/>
        <w:tabs>
          <w:tab w:val="left" w:pos="426"/>
        </w:tabs>
        <w:spacing w:before="0" w:after="0" w:line="250" w:lineRule="exact"/>
        <w:ind w:firstLine="0"/>
        <w:rPr>
          <w:sz w:val="22"/>
          <w:szCs w:val="22"/>
        </w:rPr>
      </w:pPr>
      <w:r>
        <w:rPr>
          <w:sz w:val="22"/>
          <w:szCs w:val="22"/>
        </w:rPr>
        <w:t>2.2.7.1. Transportlīdzeklis ir pazudis</w:t>
      </w:r>
      <w:r w:rsidRPr="00103A37">
        <w:rPr>
          <w:sz w:val="22"/>
          <w:szCs w:val="22"/>
        </w:rPr>
        <w:t>, bojāt</w:t>
      </w:r>
      <w:r>
        <w:rPr>
          <w:sz w:val="22"/>
          <w:szCs w:val="22"/>
        </w:rPr>
        <w:t>s</w:t>
      </w:r>
      <w:r w:rsidRPr="00103A37">
        <w:rPr>
          <w:sz w:val="22"/>
          <w:szCs w:val="22"/>
        </w:rPr>
        <w:t>, daļēji vai pilnīgi iznīcināt</w:t>
      </w:r>
      <w:r>
        <w:rPr>
          <w:sz w:val="22"/>
          <w:szCs w:val="22"/>
        </w:rPr>
        <w:t>s</w:t>
      </w:r>
      <w:r w:rsidRPr="00103A37">
        <w:rPr>
          <w:sz w:val="22"/>
          <w:szCs w:val="22"/>
        </w:rPr>
        <w:t>;</w:t>
      </w:r>
    </w:p>
    <w:p w14:paraId="6486D0CD" w14:textId="77777777" w:rsidR="00924D03" w:rsidRPr="00103A37" w:rsidRDefault="00924D03" w:rsidP="00D85D68">
      <w:pPr>
        <w:pStyle w:val="Bodytext22"/>
        <w:shd w:val="clear" w:color="auto" w:fill="auto"/>
        <w:tabs>
          <w:tab w:val="left" w:pos="426"/>
        </w:tabs>
        <w:spacing w:before="0" w:after="0" w:line="250" w:lineRule="exact"/>
        <w:ind w:firstLine="0"/>
        <w:jc w:val="left"/>
        <w:rPr>
          <w:sz w:val="22"/>
          <w:szCs w:val="22"/>
        </w:rPr>
      </w:pPr>
      <w:r>
        <w:rPr>
          <w:sz w:val="22"/>
          <w:szCs w:val="22"/>
        </w:rPr>
        <w:t xml:space="preserve">2.2.7.2. </w:t>
      </w:r>
      <w:r w:rsidRPr="00103A37">
        <w:rPr>
          <w:sz w:val="22"/>
          <w:szCs w:val="22"/>
        </w:rPr>
        <w:t xml:space="preserve">iegūta informācija par </w:t>
      </w:r>
      <w:r>
        <w:rPr>
          <w:sz w:val="22"/>
          <w:szCs w:val="22"/>
        </w:rPr>
        <w:t>Transportlīdzekļa</w:t>
      </w:r>
      <w:r w:rsidRPr="00103A37">
        <w:rPr>
          <w:sz w:val="22"/>
          <w:szCs w:val="22"/>
        </w:rPr>
        <w:t xml:space="preserve"> iznīcināšanas, zaudēšanas vai bojāšanas draudiem;</w:t>
      </w:r>
    </w:p>
    <w:p w14:paraId="230535A5" w14:textId="77777777" w:rsidR="00924D03" w:rsidRPr="00103A37" w:rsidRDefault="00924D03" w:rsidP="00D85D68">
      <w:pPr>
        <w:pStyle w:val="Bodytext22"/>
        <w:shd w:val="clear" w:color="auto" w:fill="auto"/>
        <w:tabs>
          <w:tab w:val="left" w:pos="426"/>
        </w:tabs>
        <w:spacing w:before="0" w:after="0" w:line="250" w:lineRule="exact"/>
        <w:ind w:firstLine="0"/>
        <w:rPr>
          <w:sz w:val="22"/>
          <w:szCs w:val="22"/>
        </w:rPr>
      </w:pPr>
      <w:r>
        <w:rPr>
          <w:sz w:val="22"/>
          <w:szCs w:val="22"/>
        </w:rPr>
        <w:t xml:space="preserve">2.2.7.3. </w:t>
      </w:r>
      <w:r w:rsidRPr="00103A37">
        <w:rPr>
          <w:sz w:val="22"/>
          <w:szCs w:val="22"/>
        </w:rPr>
        <w:t xml:space="preserve">pazudusi vai bojāta </w:t>
      </w:r>
      <w:r>
        <w:rPr>
          <w:sz w:val="22"/>
          <w:szCs w:val="22"/>
        </w:rPr>
        <w:t>Transportlīdzekļa</w:t>
      </w:r>
      <w:r w:rsidRPr="00103A37">
        <w:rPr>
          <w:sz w:val="22"/>
          <w:szCs w:val="22"/>
        </w:rPr>
        <w:t xml:space="preserve"> dokumentācija;</w:t>
      </w:r>
    </w:p>
    <w:p w14:paraId="19E7C75F" w14:textId="77777777" w:rsidR="00924D03" w:rsidRPr="00103A37" w:rsidRDefault="00924D03" w:rsidP="00D85D68">
      <w:pPr>
        <w:pStyle w:val="Bodytext22"/>
        <w:shd w:val="clear" w:color="auto" w:fill="auto"/>
        <w:tabs>
          <w:tab w:val="left" w:pos="426"/>
          <w:tab w:val="left" w:pos="877"/>
        </w:tabs>
        <w:spacing w:before="0" w:after="0" w:line="250" w:lineRule="exact"/>
        <w:ind w:firstLine="0"/>
        <w:rPr>
          <w:sz w:val="22"/>
          <w:szCs w:val="22"/>
        </w:rPr>
      </w:pPr>
      <w:r>
        <w:rPr>
          <w:sz w:val="22"/>
          <w:szCs w:val="22"/>
        </w:rPr>
        <w:t xml:space="preserve">2.2.8. </w:t>
      </w:r>
      <w:r w:rsidRPr="00103A37">
        <w:rPr>
          <w:sz w:val="22"/>
          <w:szCs w:val="22"/>
        </w:rPr>
        <w:t>5 (piecu) dienu laikā informēt Iznomātāju, ja:</w:t>
      </w:r>
    </w:p>
    <w:p w14:paraId="6BD8457A" w14:textId="77777777" w:rsidR="00924D03" w:rsidRPr="00103A37" w:rsidRDefault="00924D03" w:rsidP="00D85D68">
      <w:pPr>
        <w:pStyle w:val="Bodytext22"/>
        <w:shd w:val="clear" w:color="auto" w:fill="auto"/>
        <w:tabs>
          <w:tab w:val="left" w:pos="709"/>
          <w:tab w:val="left" w:pos="1418"/>
        </w:tabs>
        <w:spacing w:before="0" w:after="0" w:line="250" w:lineRule="exact"/>
        <w:ind w:firstLine="0"/>
        <w:rPr>
          <w:sz w:val="22"/>
          <w:szCs w:val="22"/>
        </w:rPr>
      </w:pPr>
      <w:r>
        <w:rPr>
          <w:sz w:val="22"/>
          <w:szCs w:val="22"/>
        </w:rPr>
        <w:t xml:space="preserve">2.2.8.1. </w:t>
      </w:r>
      <w:r w:rsidRPr="00103A37">
        <w:rPr>
          <w:sz w:val="22"/>
          <w:szCs w:val="22"/>
        </w:rPr>
        <w:t>mainījusies Nomnieka šajā Līgumā norādītā atrašanās vieta, bankas rekvizīti vai citi rekvizīti;</w:t>
      </w:r>
    </w:p>
    <w:p w14:paraId="62EE3B79" w14:textId="77777777" w:rsidR="00924D03" w:rsidRPr="00103A37" w:rsidRDefault="00924D03" w:rsidP="00D85D68">
      <w:pPr>
        <w:pStyle w:val="Bodytext22"/>
        <w:shd w:val="clear" w:color="auto" w:fill="auto"/>
        <w:tabs>
          <w:tab w:val="left" w:pos="709"/>
          <w:tab w:val="left" w:pos="1418"/>
        </w:tabs>
        <w:spacing w:before="0" w:after="0" w:line="250" w:lineRule="exact"/>
        <w:ind w:firstLine="0"/>
        <w:rPr>
          <w:sz w:val="22"/>
          <w:szCs w:val="22"/>
        </w:rPr>
      </w:pPr>
      <w:r>
        <w:rPr>
          <w:sz w:val="22"/>
          <w:szCs w:val="22"/>
        </w:rPr>
        <w:t xml:space="preserve">2.2.8.2. </w:t>
      </w:r>
      <w:r w:rsidRPr="00103A37">
        <w:rPr>
          <w:sz w:val="22"/>
          <w:szCs w:val="22"/>
        </w:rPr>
        <w:t>paredzēta vai notikusi Nomnieka reorganizācija;</w:t>
      </w:r>
    </w:p>
    <w:p w14:paraId="686C8F5C" w14:textId="77777777" w:rsidR="00924D03" w:rsidRPr="00103A37" w:rsidRDefault="00924D03" w:rsidP="00D85D68">
      <w:pPr>
        <w:pStyle w:val="Bodytext22"/>
        <w:shd w:val="clear" w:color="auto" w:fill="auto"/>
        <w:tabs>
          <w:tab w:val="left" w:pos="709"/>
          <w:tab w:val="left" w:pos="1418"/>
        </w:tabs>
        <w:spacing w:before="0" w:after="0" w:line="250" w:lineRule="exact"/>
        <w:ind w:firstLine="0"/>
        <w:rPr>
          <w:sz w:val="22"/>
          <w:szCs w:val="22"/>
        </w:rPr>
      </w:pPr>
      <w:r>
        <w:rPr>
          <w:sz w:val="22"/>
          <w:szCs w:val="22"/>
        </w:rPr>
        <w:t xml:space="preserve">2.2.8.3. </w:t>
      </w:r>
      <w:r w:rsidRPr="00103A37">
        <w:rPr>
          <w:sz w:val="22"/>
          <w:szCs w:val="22"/>
        </w:rPr>
        <w:t>ir citi svarīgi notikumi, kas ietekmē Nomnieka šī Līguma saistību izpildi, un šai sakarā Nomniekam jāpaziņo par veicamajiem pasākumiem un līdzekļiem;</w:t>
      </w:r>
    </w:p>
    <w:p w14:paraId="27C4A6AC" w14:textId="77777777" w:rsidR="00924D03" w:rsidRPr="00103A37" w:rsidRDefault="00924D03" w:rsidP="00924D03">
      <w:pPr>
        <w:pStyle w:val="Bodytext22"/>
        <w:shd w:val="clear" w:color="auto" w:fill="auto"/>
        <w:tabs>
          <w:tab w:val="left" w:pos="924"/>
        </w:tabs>
        <w:spacing w:before="0" w:after="0" w:line="250" w:lineRule="exact"/>
        <w:ind w:firstLine="0"/>
        <w:rPr>
          <w:sz w:val="22"/>
          <w:szCs w:val="22"/>
        </w:rPr>
      </w:pPr>
      <w:r>
        <w:rPr>
          <w:sz w:val="22"/>
          <w:szCs w:val="22"/>
        </w:rPr>
        <w:t xml:space="preserve">2.2.9. </w:t>
      </w:r>
      <w:r w:rsidRPr="00103A37">
        <w:rPr>
          <w:sz w:val="22"/>
          <w:szCs w:val="22"/>
        </w:rPr>
        <w:t xml:space="preserve">nomas termiņa beigās vai Līgumam beidzoties pirms termiņa Nomniekam jāatdod </w:t>
      </w:r>
      <w:r>
        <w:rPr>
          <w:sz w:val="22"/>
          <w:szCs w:val="22"/>
        </w:rPr>
        <w:t xml:space="preserve">Transportlīdzekļi </w:t>
      </w:r>
      <w:r w:rsidRPr="00103A37">
        <w:rPr>
          <w:sz w:val="22"/>
          <w:szCs w:val="22"/>
        </w:rPr>
        <w:t>Iznomātājam tādā komplektācijā, kādā to sākotnēji saņēma Nomnieks, ņemot vērā normālo nolietojumu;</w:t>
      </w:r>
    </w:p>
    <w:p w14:paraId="3E3ADDB1" w14:textId="77777777" w:rsidR="00924D03" w:rsidRPr="00103A37" w:rsidRDefault="00924D03" w:rsidP="00924D03">
      <w:pPr>
        <w:pStyle w:val="Bodytext22"/>
        <w:shd w:val="clear" w:color="auto" w:fill="auto"/>
        <w:tabs>
          <w:tab w:val="left" w:pos="924"/>
        </w:tabs>
        <w:spacing w:before="0" w:after="180" w:line="250" w:lineRule="exact"/>
        <w:ind w:firstLine="0"/>
        <w:rPr>
          <w:sz w:val="22"/>
          <w:szCs w:val="22"/>
        </w:rPr>
      </w:pPr>
      <w:r>
        <w:rPr>
          <w:sz w:val="22"/>
          <w:szCs w:val="22"/>
        </w:rPr>
        <w:t xml:space="preserve">2.2.10. </w:t>
      </w:r>
      <w:r w:rsidRPr="00103A37">
        <w:rPr>
          <w:sz w:val="22"/>
          <w:szCs w:val="22"/>
        </w:rPr>
        <w:t>iepazīstināt ar šo Līgumu un tajā minētajiem dokumentiem ieinteresētās personas saskaņā ar normatīvo aktu prasībām.</w:t>
      </w:r>
    </w:p>
    <w:p w14:paraId="73579488" w14:textId="77777777" w:rsidR="00924D03" w:rsidRPr="00103A37" w:rsidRDefault="00924D03" w:rsidP="00924D03">
      <w:pPr>
        <w:pStyle w:val="Bodytext22"/>
        <w:shd w:val="clear" w:color="auto" w:fill="auto"/>
        <w:tabs>
          <w:tab w:val="left" w:pos="877"/>
        </w:tabs>
        <w:spacing w:before="0" w:after="0" w:line="250" w:lineRule="exact"/>
        <w:ind w:firstLine="0"/>
        <w:rPr>
          <w:sz w:val="22"/>
          <w:szCs w:val="22"/>
        </w:rPr>
      </w:pPr>
      <w:r>
        <w:rPr>
          <w:sz w:val="22"/>
          <w:szCs w:val="22"/>
        </w:rPr>
        <w:t xml:space="preserve">2.3. </w:t>
      </w:r>
      <w:r w:rsidRPr="00103A37">
        <w:rPr>
          <w:sz w:val="22"/>
          <w:szCs w:val="22"/>
        </w:rPr>
        <w:t>Iznomātāja tiesības:</w:t>
      </w:r>
    </w:p>
    <w:p w14:paraId="01EA1F52" w14:textId="77777777" w:rsidR="00924D03" w:rsidRPr="00103A37" w:rsidRDefault="00924D03" w:rsidP="00924D03">
      <w:pPr>
        <w:pStyle w:val="Bodytext22"/>
        <w:shd w:val="clear" w:color="auto" w:fill="auto"/>
        <w:tabs>
          <w:tab w:val="left" w:pos="877"/>
        </w:tabs>
        <w:spacing w:before="0" w:after="0" w:line="250" w:lineRule="exact"/>
        <w:ind w:firstLine="0"/>
        <w:rPr>
          <w:sz w:val="22"/>
          <w:szCs w:val="22"/>
        </w:rPr>
      </w:pPr>
      <w:r>
        <w:rPr>
          <w:sz w:val="22"/>
          <w:szCs w:val="22"/>
        </w:rPr>
        <w:lastRenderedPageBreak/>
        <w:t xml:space="preserve">2.3.1. </w:t>
      </w:r>
      <w:r w:rsidRPr="00103A37">
        <w:rPr>
          <w:sz w:val="22"/>
          <w:szCs w:val="22"/>
        </w:rPr>
        <w:t>pārbaudīt ar šo Līgumu saistītos dokumentus un, saskaņojot ar Nomnieku, ievākt informāciju attiecībā uz Nomātā</w:t>
      </w:r>
      <w:r>
        <w:rPr>
          <w:sz w:val="22"/>
          <w:szCs w:val="22"/>
        </w:rPr>
        <w:t xml:space="preserve"> Transportlīdzekļa </w:t>
      </w:r>
      <w:r w:rsidRPr="00103A37">
        <w:rPr>
          <w:sz w:val="22"/>
          <w:szCs w:val="22"/>
        </w:rPr>
        <w:t>tehnisko stāvokli un lietošanu;</w:t>
      </w:r>
    </w:p>
    <w:p w14:paraId="0DC02E49" w14:textId="77777777" w:rsidR="00924D03" w:rsidRPr="00103A37" w:rsidRDefault="00924D03" w:rsidP="00924D03">
      <w:pPr>
        <w:pStyle w:val="Bodytext22"/>
        <w:shd w:val="clear" w:color="auto" w:fill="auto"/>
        <w:tabs>
          <w:tab w:val="left" w:pos="877"/>
        </w:tabs>
        <w:spacing w:before="0" w:after="0" w:line="250" w:lineRule="exact"/>
        <w:ind w:firstLine="0"/>
        <w:rPr>
          <w:sz w:val="22"/>
          <w:szCs w:val="22"/>
        </w:rPr>
      </w:pPr>
      <w:r>
        <w:rPr>
          <w:sz w:val="22"/>
          <w:szCs w:val="22"/>
        </w:rPr>
        <w:t xml:space="preserve">2.3.2. </w:t>
      </w:r>
      <w:r w:rsidRPr="00103A37">
        <w:rPr>
          <w:sz w:val="22"/>
          <w:szCs w:val="22"/>
        </w:rPr>
        <w:t xml:space="preserve">atprasīt </w:t>
      </w:r>
      <w:r>
        <w:rPr>
          <w:sz w:val="22"/>
          <w:szCs w:val="22"/>
        </w:rPr>
        <w:t xml:space="preserve">Transportlīdzekli </w:t>
      </w:r>
      <w:r w:rsidRPr="00103A37">
        <w:rPr>
          <w:sz w:val="22"/>
          <w:szCs w:val="22"/>
        </w:rPr>
        <w:t xml:space="preserve">no prettiesīga valdījuma, prasīt likvidēt apstākļus, kas traucē </w:t>
      </w:r>
      <w:r>
        <w:rPr>
          <w:sz w:val="22"/>
          <w:szCs w:val="22"/>
        </w:rPr>
        <w:t>Transportlīdzekļa</w:t>
      </w:r>
      <w:r w:rsidRPr="00103A37">
        <w:rPr>
          <w:sz w:val="22"/>
          <w:szCs w:val="22"/>
        </w:rPr>
        <w:t xml:space="preserve"> darbību, un pieprasīt zaudējumu atlīdzību par citu personu, arī Nomnieka, radītiem </w:t>
      </w:r>
      <w:r>
        <w:rPr>
          <w:sz w:val="22"/>
          <w:szCs w:val="22"/>
        </w:rPr>
        <w:t>Transportlīdzekļa</w:t>
      </w:r>
      <w:r w:rsidRPr="00103A37">
        <w:rPr>
          <w:sz w:val="22"/>
          <w:szCs w:val="22"/>
        </w:rPr>
        <w:t xml:space="preserve"> bojājumiem, ja zaudējumiem par iemeslu nav apdrošināšanas gadījums (kā piemēram, alkohola reibumā izraisīta avārija, ļaunprātīga vai tīša bojāšana utt.);</w:t>
      </w:r>
    </w:p>
    <w:p w14:paraId="20BC616B" w14:textId="77777777" w:rsidR="00924D03" w:rsidRPr="00103A37" w:rsidRDefault="00924D03" w:rsidP="00924D03">
      <w:pPr>
        <w:pStyle w:val="Bodytext22"/>
        <w:shd w:val="clear" w:color="auto" w:fill="auto"/>
        <w:tabs>
          <w:tab w:val="left" w:pos="877"/>
        </w:tabs>
        <w:spacing w:before="0" w:after="0" w:line="250" w:lineRule="exact"/>
        <w:ind w:firstLine="0"/>
        <w:rPr>
          <w:sz w:val="22"/>
          <w:szCs w:val="22"/>
        </w:rPr>
      </w:pPr>
      <w:r>
        <w:rPr>
          <w:sz w:val="22"/>
          <w:szCs w:val="22"/>
        </w:rPr>
        <w:t xml:space="preserve">2.3.3. </w:t>
      </w:r>
      <w:r w:rsidRPr="00103A37">
        <w:rPr>
          <w:sz w:val="22"/>
          <w:szCs w:val="22"/>
        </w:rPr>
        <w:t xml:space="preserve">nomas termiņa beigās vai pēc šī Līguma izbeigšanas, Iznomātājs ir tiesīgs prasīt bez maksas nodot tiesības uz tiem uzlabojumiem, kas ir izdarīti </w:t>
      </w:r>
      <w:r>
        <w:rPr>
          <w:sz w:val="22"/>
          <w:szCs w:val="22"/>
        </w:rPr>
        <w:t>Transportlīdzekļos</w:t>
      </w:r>
      <w:r w:rsidRPr="00103A37">
        <w:rPr>
          <w:sz w:val="22"/>
          <w:szCs w:val="22"/>
        </w:rPr>
        <w:t xml:space="preserve">, kurus nav iespējams noņemt bez </w:t>
      </w:r>
      <w:r>
        <w:rPr>
          <w:sz w:val="22"/>
          <w:szCs w:val="22"/>
        </w:rPr>
        <w:t>Transportlīdzekļu</w:t>
      </w:r>
      <w:r w:rsidRPr="00103A37">
        <w:rPr>
          <w:sz w:val="22"/>
          <w:szCs w:val="22"/>
        </w:rPr>
        <w:t xml:space="preserve"> bojāšanas, vai kuri nav iepriekš rakstiski saskaņoti ar Iznomātāju;</w:t>
      </w:r>
    </w:p>
    <w:p w14:paraId="75F20781" w14:textId="77777777" w:rsidR="00924D03" w:rsidRPr="00103A37" w:rsidRDefault="00924D03" w:rsidP="00924D03">
      <w:pPr>
        <w:pStyle w:val="Bodytext22"/>
        <w:shd w:val="clear" w:color="auto" w:fill="auto"/>
        <w:tabs>
          <w:tab w:val="left" w:pos="877"/>
        </w:tabs>
        <w:spacing w:before="0" w:after="180" w:line="250" w:lineRule="exact"/>
        <w:ind w:firstLine="0"/>
        <w:rPr>
          <w:sz w:val="22"/>
          <w:szCs w:val="22"/>
        </w:rPr>
      </w:pPr>
      <w:r>
        <w:rPr>
          <w:sz w:val="22"/>
          <w:szCs w:val="22"/>
        </w:rPr>
        <w:t xml:space="preserve">2.3.4. </w:t>
      </w:r>
      <w:r w:rsidRPr="00103A37">
        <w:rPr>
          <w:sz w:val="22"/>
          <w:szCs w:val="22"/>
        </w:rPr>
        <w:t xml:space="preserve">Iznomātājam ir tiesības saņemt atpakaļ </w:t>
      </w:r>
      <w:r>
        <w:rPr>
          <w:sz w:val="22"/>
          <w:szCs w:val="22"/>
        </w:rPr>
        <w:t>Transportlīdzekļus</w:t>
      </w:r>
      <w:r w:rsidRPr="00103A37">
        <w:rPr>
          <w:sz w:val="22"/>
          <w:szCs w:val="22"/>
        </w:rPr>
        <w:t xml:space="preserve"> nomas termiņa beigās vai pēc šī Līguma izbeigšanas.</w:t>
      </w:r>
    </w:p>
    <w:p w14:paraId="6116E48F" w14:textId="77777777" w:rsidR="00924D03" w:rsidRPr="00103A37" w:rsidRDefault="00924D03" w:rsidP="00924D03">
      <w:pPr>
        <w:pStyle w:val="Bodytext22"/>
        <w:shd w:val="clear" w:color="auto" w:fill="auto"/>
        <w:tabs>
          <w:tab w:val="left" w:pos="877"/>
        </w:tabs>
        <w:spacing w:before="0" w:after="0" w:line="250" w:lineRule="exact"/>
        <w:ind w:firstLine="0"/>
        <w:rPr>
          <w:sz w:val="22"/>
          <w:szCs w:val="22"/>
        </w:rPr>
      </w:pPr>
      <w:r>
        <w:rPr>
          <w:sz w:val="22"/>
          <w:szCs w:val="22"/>
        </w:rPr>
        <w:t xml:space="preserve">2.4. </w:t>
      </w:r>
      <w:r w:rsidRPr="00103A37">
        <w:rPr>
          <w:sz w:val="22"/>
          <w:szCs w:val="22"/>
        </w:rPr>
        <w:t>Iznomātāja pienākumi:</w:t>
      </w:r>
    </w:p>
    <w:p w14:paraId="464B362A" w14:textId="77777777" w:rsidR="00924D03" w:rsidRPr="00103A37" w:rsidRDefault="00924D03" w:rsidP="00924D03">
      <w:pPr>
        <w:pStyle w:val="Bodytext22"/>
        <w:shd w:val="clear" w:color="auto" w:fill="auto"/>
        <w:tabs>
          <w:tab w:val="left" w:pos="877"/>
        </w:tabs>
        <w:spacing w:before="0" w:after="0" w:line="250" w:lineRule="exact"/>
        <w:ind w:firstLine="0"/>
        <w:rPr>
          <w:sz w:val="22"/>
          <w:szCs w:val="22"/>
        </w:rPr>
      </w:pPr>
      <w:r>
        <w:rPr>
          <w:sz w:val="22"/>
          <w:szCs w:val="22"/>
        </w:rPr>
        <w:t xml:space="preserve">2.4.1. </w:t>
      </w:r>
      <w:r w:rsidRPr="00103A37">
        <w:rPr>
          <w:sz w:val="22"/>
          <w:szCs w:val="22"/>
        </w:rPr>
        <w:t xml:space="preserve">sagatavot un organizēt </w:t>
      </w:r>
      <w:r>
        <w:rPr>
          <w:sz w:val="22"/>
          <w:szCs w:val="22"/>
        </w:rPr>
        <w:t>Transportlīdzekļu</w:t>
      </w:r>
      <w:r w:rsidRPr="00103A37">
        <w:rPr>
          <w:sz w:val="22"/>
          <w:szCs w:val="22"/>
        </w:rPr>
        <w:t xml:space="preserve"> pārbūvi, papildaprīkojuma uzstādīšanu un nodošanu Nomnieka turējumā un lietošanā, ievērojot šajā Līgumā paredzētos nosacījumus un kārtību;</w:t>
      </w:r>
    </w:p>
    <w:p w14:paraId="4E69B888" w14:textId="77777777" w:rsidR="00924D03" w:rsidRPr="00103A37" w:rsidRDefault="00924D03" w:rsidP="00924D03">
      <w:pPr>
        <w:pStyle w:val="Bodytext22"/>
        <w:shd w:val="clear" w:color="auto" w:fill="auto"/>
        <w:tabs>
          <w:tab w:val="left" w:pos="877"/>
        </w:tabs>
        <w:spacing w:before="0" w:after="0" w:line="250" w:lineRule="exact"/>
        <w:ind w:firstLine="0"/>
        <w:rPr>
          <w:sz w:val="22"/>
          <w:szCs w:val="22"/>
        </w:rPr>
      </w:pPr>
      <w:r>
        <w:rPr>
          <w:sz w:val="22"/>
          <w:szCs w:val="22"/>
        </w:rPr>
        <w:t xml:space="preserve">2.4.2. </w:t>
      </w:r>
      <w:r w:rsidRPr="00103A37">
        <w:rPr>
          <w:sz w:val="22"/>
          <w:szCs w:val="22"/>
        </w:rPr>
        <w:t xml:space="preserve">ne vēlāk </w:t>
      </w:r>
      <w:r w:rsidRPr="0044692C">
        <w:rPr>
          <w:sz w:val="22"/>
          <w:szCs w:val="22"/>
        </w:rPr>
        <w:t xml:space="preserve">kā </w:t>
      </w:r>
      <w:r w:rsidRPr="0044692C">
        <w:rPr>
          <w:rStyle w:val="Bodytext2Bold"/>
          <w:sz w:val="22"/>
          <w:szCs w:val="22"/>
        </w:rPr>
        <w:t xml:space="preserve">6 (sešu) mēnešu laikā </w:t>
      </w:r>
      <w:r w:rsidRPr="0044692C">
        <w:rPr>
          <w:sz w:val="22"/>
          <w:szCs w:val="22"/>
        </w:rPr>
        <w:t>no Līguma</w:t>
      </w:r>
      <w:r w:rsidRPr="00103A37">
        <w:rPr>
          <w:sz w:val="22"/>
          <w:szCs w:val="22"/>
        </w:rPr>
        <w:t xml:space="preserve"> noslēgšanas nodot </w:t>
      </w:r>
      <w:r w:rsidRPr="00B253B6">
        <w:rPr>
          <w:sz w:val="22"/>
          <w:szCs w:val="22"/>
        </w:rPr>
        <w:t xml:space="preserve">Līguma </w:t>
      </w:r>
      <w:r w:rsidRPr="00B253B6">
        <w:rPr>
          <w:rStyle w:val="Bodytext2BoldSpacing1pt"/>
          <w:b w:val="0"/>
          <w:sz w:val="22"/>
          <w:szCs w:val="22"/>
        </w:rPr>
        <w:t xml:space="preserve">1.1. </w:t>
      </w:r>
      <w:r w:rsidRPr="00103A37">
        <w:rPr>
          <w:sz w:val="22"/>
          <w:szCs w:val="22"/>
        </w:rPr>
        <w:t>punktā minēt</w:t>
      </w:r>
      <w:r>
        <w:rPr>
          <w:sz w:val="22"/>
          <w:szCs w:val="22"/>
        </w:rPr>
        <w:t>o</w:t>
      </w:r>
      <w:r w:rsidRPr="00103A37">
        <w:rPr>
          <w:sz w:val="22"/>
          <w:szCs w:val="22"/>
        </w:rPr>
        <w:t xml:space="preserve">s </w:t>
      </w:r>
      <w:r>
        <w:rPr>
          <w:sz w:val="22"/>
          <w:szCs w:val="22"/>
        </w:rPr>
        <w:t>Transportlīdzekļus</w:t>
      </w:r>
      <w:r w:rsidRPr="00103A37">
        <w:rPr>
          <w:sz w:val="22"/>
          <w:szCs w:val="22"/>
        </w:rPr>
        <w:t xml:space="preserve"> Nomniekam</w:t>
      </w:r>
      <w:r>
        <w:rPr>
          <w:sz w:val="22"/>
          <w:szCs w:val="22"/>
        </w:rPr>
        <w:t xml:space="preserve">, </w:t>
      </w:r>
      <w:r w:rsidRPr="00FA74EA">
        <w:rPr>
          <w:sz w:val="22"/>
          <w:szCs w:val="22"/>
        </w:rPr>
        <w:t>ja vien Transportlīdzekļu termiņš netiek pagarināts atbilstoši Līguma 1.2. punktā noteiktajam, un nodrošināt netraucētu Transportlīdzekļu lietošanu uz visu nomas termiņu saskaņā ar šī Līguma nosacījumiem;</w:t>
      </w:r>
    </w:p>
    <w:p w14:paraId="48D919FD" w14:textId="77777777" w:rsidR="00924D03" w:rsidRPr="00103A37" w:rsidRDefault="00924D03" w:rsidP="00924D03">
      <w:pPr>
        <w:pStyle w:val="Bodytext22"/>
        <w:shd w:val="clear" w:color="auto" w:fill="auto"/>
        <w:tabs>
          <w:tab w:val="left" w:pos="877"/>
        </w:tabs>
        <w:spacing w:before="0" w:after="0" w:line="250" w:lineRule="exact"/>
        <w:ind w:firstLine="0"/>
        <w:rPr>
          <w:sz w:val="22"/>
          <w:szCs w:val="22"/>
        </w:rPr>
      </w:pPr>
      <w:r>
        <w:rPr>
          <w:sz w:val="22"/>
          <w:szCs w:val="22"/>
        </w:rPr>
        <w:t xml:space="preserve">2.4.3. </w:t>
      </w:r>
      <w:r w:rsidRPr="00103A37">
        <w:rPr>
          <w:sz w:val="22"/>
          <w:szCs w:val="22"/>
        </w:rPr>
        <w:t xml:space="preserve">apmaksāt normatīvajos aktos noteiktos </w:t>
      </w:r>
      <w:r>
        <w:rPr>
          <w:sz w:val="22"/>
          <w:szCs w:val="22"/>
        </w:rPr>
        <w:t>Transportlīdzekļu</w:t>
      </w:r>
      <w:r w:rsidRPr="00103A37">
        <w:rPr>
          <w:sz w:val="22"/>
          <w:szCs w:val="22"/>
        </w:rPr>
        <w:t xml:space="preserve"> nodokļus un nodevas, kā arī </w:t>
      </w:r>
      <w:r>
        <w:rPr>
          <w:sz w:val="22"/>
          <w:szCs w:val="22"/>
        </w:rPr>
        <w:t>Transportlīdzekļu</w:t>
      </w:r>
      <w:r w:rsidRPr="00103A37">
        <w:rPr>
          <w:sz w:val="22"/>
          <w:szCs w:val="22"/>
        </w:rPr>
        <w:t xml:space="preserve"> reģistrācijas maksu VAS “Ceļu satiksmes drošības direkcija”, kā operatīvajam transportlīdzeklim, OCTA, KASKO (bez Nomnieka paša riska) apdrošināšanu uz Nomnieka vārda </w:t>
      </w:r>
      <w:r w:rsidRPr="0064679A">
        <w:rPr>
          <w:sz w:val="22"/>
          <w:szCs w:val="22"/>
        </w:rPr>
        <w:t xml:space="preserve">uz līguma 6.2. punktā noteikto nomas termiņu </w:t>
      </w:r>
      <w:r w:rsidRPr="00103A37">
        <w:rPr>
          <w:sz w:val="22"/>
          <w:szCs w:val="22"/>
        </w:rPr>
        <w:t>(apdrošināšanas darbības teritorija - Latvijas Republika);</w:t>
      </w:r>
    </w:p>
    <w:p w14:paraId="4BC6DDEB" w14:textId="77777777" w:rsidR="00924D03" w:rsidRPr="00103A37" w:rsidRDefault="00924D03" w:rsidP="00924D03">
      <w:pPr>
        <w:pStyle w:val="Bodytext22"/>
        <w:shd w:val="clear" w:color="auto" w:fill="auto"/>
        <w:tabs>
          <w:tab w:val="left" w:pos="877"/>
        </w:tabs>
        <w:spacing w:before="0" w:after="0" w:line="250" w:lineRule="exact"/>
        <w:ind w:firstLine="0"/>
        <w:rPr>
          <w:sz w:val="22"/>
          <w:szCs w:val="22"/>
        </w:rPr>
      </w:pPr>
      <w:r>
        <w:rPr>
          <w:sz w:val="22"/>
          <w:szCs w:val="22"/>
        </w:rPr>
        <w:t xml:space="preserve">2.4.4. </w:t>
      </w:r>
      <w:r w:rsidRPr="00103A37">
        <w:rPr>
          <w:sz w:val="22"/>
          <w:szCs w:val="22"/>
        </w:rPr>
        <w:t xml:space="preserve">pēc rakstiska pieprasījuma bez maksas izsniegt Nomniekam attiecīgus dokumentus, aktus, pilnvaras un izziņas, kas ir vajadzīgi, lietojot </w:t>
      </w:r>
      <w:r>
        <w:rPr>
          <w:sz w:val="22"/>
          <w:szCs w:val="22"/>
        </w:rPr>
        <w:t>Transportlīdzekļus</w:t>
      </w:r>
      <w:r w:rsidRPr="00103A37">
        <w:rPr>
          <w:sz w:val="22"/>
          <w:szCs w:val="22"/>
        </w:rPr>
        <w:t xml:space="preserve"> nomas termiņā kā Latvijā, kā arī citās Eiropas Savienības dalībvalstīs un Eiropas Ekonomiskās zonas dalībvalstīs;</w:t>
      </w:r>
    </w:p>
    <w:p w14:paraId="273C6680" w14:textId="77777777" w:rsidR="00924D03" w:rsidRPr="00DE32EE" w:rsidRDefault="00924D03" w:rsidP="00924D03">
      <w:pPr>
        <w:pStyle w:val="Bodytext22"/>
        <w:shd w:val="clear" w:color="auto" w:fill="auto"/>
        <w:tabs>
          <w:tab w:val="left" w:pos="877"/>
        </w:tabs>
        <w:spacing w:before="0" w:after="0" w:line="250" w:lineRule="exact"/>
        <w:ind w:firstLine="0"/>
      </w:pPr>
      <w:r>
        <w:rPr>
          <w:sz w:val="22"/>
          <w:szCs w:val="22"/>
        </w:rPr>
        <w:t xml:space="preserve">2.4.5. </w:t>
      </w:r>
      <w:r w:rsidRPr="00103A37">
        <w:rPr>
          <w:sz w:val="22"/>
          <w:szCs w:val="22"/>
        </w:rPr>
        <w:t xml:space="preserve">visā nomas perioda laikā nodrošināt </w:t>
      </w:r>
      <w:r>
        <w:rPr>
          <w:sz w:val="22"/>
          <w:szCs w:val="22"/>
        </w:rPr>
        <w:t>Transportlīdzekļu</w:t>
      </w:r>
      <w:r w:rsidRPr="00103A37">
        <w:rPr>
          <w:sz w:val="22"/>
          <w:szCs w:val="22"/>
        </w:rPr>
        <w:t xml:space="preserve"> garantijas apkalpošanu.</w:t>
      </w:r>
    </w:p>
    <w:p w14:paraId="53350614" w14:textId="77777777" w:rsidR="00924D03" w:rsidRDefault="00924D03" w:rsidP="00924D03">
      <w:pPr>
        <w:pStyle w:val="Bodytext22"/>
        <w:shd w:val="clear" w:color="auto" w:fill="auto"/>
        <w:tabs>
          <w:tab w:val="left" w:pos="877"/>
        </w:tabs>
        <w:spacing w:before="0" w:after="0" w:line="250" w:lineRule="exact"/>
        <w:ind w:left="860" w:firstLine="0"/>
        <w:rPr>
          <w:sz w:val="22"/>
          <w:szCs w:val="22"/>
        </w:rPr>
      </w:pPr>
    </w:p>
    <w:p w14:paraId="34371558" w14:textId="77777777" w:rsidR="00924D03" w:rsidRPr="003A4990" w:rsidRDefault="00924D03" w:rsidP="00924D03">
      <w:pPr>
        <w:pStyle w:val="Bodytext50"/>
        <w:shd w:val="clear" w:color="auto" w:fill="auto"/>
        <w:tabs>
          <w:tab w:val="left" w:pos="0"/>
          <w:tab w:val="left" w:pos="284"/>
        </w:tabs>
        <w:spacing w:before="0" w:after="0" w:line="250" w:lineRule="exact"/>
        <w:jc w:val="center"/>
      </w:pPr>
      <w:r w:rsidRPr="003A4990">
        <w:t xml:space="preserve">3. </w:t>
      </w:r>
      <w:r w:rsidRPr="003A4990">
        <w:rPr>
          <w:color w:val="000000"/>
          <w:sz w:val="22"/>
          <w:szCs w:val="22"/>
          <w:lang w:bidi="lv-LV"/>
        </w:rPr>
        <w:t>Transportlīdzekļu</w:t>
      </w:r>
      <w:r w:rsidRPr="003A4990">
        <w:t xml:space="preserve"> nodošanas noteikumi</w:t>
      </w:r>
    </w:p>
    <w:p w14:paraId="403A8FE9" w14:textId="77777777" w:rsidR="00924D03" w:rsidRDefault="00924D03" w:rsidP="00924D03">
      <w:pPr>
        <w:pStyle w:val="Bodytext22"/>
        <w:shd w:val="clear" w:color="auto" w:fill="auto"/>
        <w:tabs>
          <w:tab w:val="left" w:pos="815"/>
        </w:tabs>
        <w:spacing w:before="0" w:after="0" w:line="250" w:lineRule="exact"/>
        <w:ind w:firstLine="0"/>
      </w:pPr>
      <w:r>
        <w:t xml:space="preserve">3.1. Lai apliecinātu Nomnieka tiesības pieņemt </w:t>
      </w:r>
      <w:r>
        <w:rPr>
          <w:sz w:val="22"/>
          <w:szCs w:val="22"/>
        </w:rPr>
        <w:t>Transportlīdzekļu</w:t>
      </w:r>
      <w:r>
        <w:t>s turējumā un lietošanā, Puses paraksta pieņemšanas - nodošanas aktu.</w:t>
      </w:r>
    </w:p>
    <w:p w14:paraId="21AFA74D" w14:textId="77777777" w:rsidR="00924D03" w:rsidRDefault="00924D03" w:rsidP="00924D03">
      <w:pPr>
        <w:pStyle w:val="Bodytext22"/>
        <w:shd w:val="clear" w:color="auto" w:fill="auto"/>
        <w:tabs>
          <w:tab w:val="left" w:pos="815"/>
        </w:tabs>
        <w:spacing w:before="0" w:after="0" w:line="250" w:lineRule="exact"/>
        <w:ind w:firstLine="0"/>
      </w:pPr>
      <w:r>
        <w:t>3.2. Parakstot šo Līgumu, Puses pilnvaro šajā Līgumā norādītās personas parakstīt pieņemšanas - nodošanas aktu.</w:t>
      </w:r>
    </w:p>
    <w:p w14:paraId="6AB1FDA7" w14:textId="77777777" w:rsidR="00924D03" w:rsidRDefault="00924D03" w:rsidP="00924D03">
      <w:pPr>
        <w:pStyle w:val="Bodytext22"/>
        <w:shd w:val="clear" w:color="auto" w:fill="auto"/>
        <w:tabs>
          <w:tab w:val="left" w:pos="815"/>
        </w:tabs>
        <w:spacing w:before="0" w:after="0" w:line="250" w:lineRule="exact"/>
        <w:ind w:firstLine="0"/>
      </w:pPr>
      <w:r>
        <w:t xml:space="preserve">3.3. Pieņemot </w:t>
      </w:r>
      <w:r>
        <w:rPr>
          <w:sz w:val="22"/>
          <w:szCs w:val="22"/>
        </w:rPr>
        <w:t>Transportlīdzekļus</w:t>
      </w:r>
      <w:r>
        <w:t xml:space="preserve"> un ar tiem saistīto dokumentāciju, Nomniekam ir šajā Līgumā un normatīvajos aktos noteiktās tiesības.</w:t>
      </w:r>
    </w:p>
    <w:p w14:paraId="495CD0DA" w14:textId="77777777" w:rsidR="00924D03" w:rsidRDefault="00924D03" w:rsidP="00924D03">
      <w:pPr>
        <w:pStyle w:val="Bodytext22"/>
        <w:shd w:val="clear" w:color="auto" w:fill="auto"/>
        <w:tabs>
          <w:tab w:val="left" w:pos="815"/>
        </w:tabs>
        <w:spacing w:before="0" w:after="0" w:line="250" w:lineRule="exact"/>
        <w:ind w:firstLine="0"/>
      </w:pPr>
      <w:r>
        <w:t xml:space="preserve">3.4. </w:t>
      </w:r>
      <w:r>
        <w:rPr>
          <w:sz w:val="22"/>
          <w:szCs w:val="22"/>
        </w:rPr>
        <w:t>Transportlīdzekļu</w:t>
      </w:r>
      <w:r>
        <w:t xml:space="preserve"> nodošanas - pieņemšanas brīdī Iznomātājs izsniedz Nomniekam sarakstu ar Iznomātāja ieskatā atbilstošām, t.i., nezaudējot </w:t>
      </w:r>
      <w:r>
        <w:rPr>
          <w:sz w:val="22"/>
          <w:szCs w:val="22"/>
        </w:rPr>
        <w:t>Transportlīdzekļu</w:t>
      </w:r>
      <w:r>
        <w:t xml:space="preserve"> noteiktās ražotāja un Iznomātāja garantijas, tehniskās apkopes pakalpojumu un garantijas remontu veikšanas vietām Latvijas Republikas teritorijā. </w:t>
      </w:r>
      <w:r>
        <w:rPr>
          <w:sz w:val="22"/>
          <w:szCs w:val="22"/>
        </w:rPr>
        <w:t>Transportlīdzekļu</w:t>
      </w:r>
      <w:r>
        <w:t xml:space="preserve"> garantija stājas spēkā no pieņemšanas - nodošanas akta parakstīšanas dienas.</w:t>
      </w:r>
    </w:p>
    <w:p w14:paraId="08C5053A" w14:textId="77777777" w:rsidR="00924D03" w:rsidRDefault="00924D03" w:rsidP="00924D03">
      <w:pPr>
        <w:pStyle w:val="Bodytext22"/>
        <w:shd w:val="clear" w:color="auto" w:fill="auto"/>
        <w:tabs>
          <w:tab w:val="left" w:pos="815"/>
        </w:tabs>
        <w:spacing w:before="0" w:after="0" w:line="250" w:lineRule="exact"/>
        <w:ind w:firstLine="0"/>
      </w:pPr>
      <w:r>
        <w:t xml:space="preserve">3.5. Visas ar </w:t>
      </w:r>
      <w:r>
        <w:rPr>
          <w:sz w:val="22"/>
          <w:szCs w:val="22"/>
        </w:rPr>
        <w:t>Transportlīdzekļu</w:t>
      </w:r>
      <w:r>
        <w:t xml:space="preserve"> pieņemšanu saistītās tehniskās un juridiskās formalitātes (tajā skaitā </w:t>
      </w:r>
      <w:r>
        <w:rPr>
          <w:sz w:val="22"/>
          <w:szCs w:val="22"/>
        </w:rPr>
        <w:t>Transportlīdzekļu</w:t>
      </w:r>
      <w:r>
        <w:t xml:space="preserve"> reģistrāciju kā operatīvo transportlīdzekli VAS “Ceļu satiksmes drošības direkcija”) veic Iznomātājs, sedzot visus ar to saistītos izdevumus.</w:t>
      </w:r>
    </w:p>
    <w:p w14:paraId="0966473C" w14:textId="77777777" w:rsidR="00924D03" w:rsidRDefault="00924D03" w:rsidP="00924D03">
      <w:pPr>
        <w:pStyle w:val="Bodytext22"/>
        <w:shd w:val="clear" w:color="auto" w:fill="auto"/>
        <w:tabs>
          <w:tab w:val="left" w:pos="815"/>
        </w:tabs>
        <w:spacing w:before="0" w:after="0" w:line="250" w:lineRule="exact"/>
        <w:ind w:firstLine="0"/>
      </w:pPr>
      <w:r>
        <w:t xml:space="preserve">3.6. Pieņemšanas - nodošanas aktā tiek norādīta </w:t>
      </w:r>
      <w:r>
        <w:rPr>
          <w:sz w:val="22"/>
          <w:szCs w:val="22"/>
        </w:rPr>
        <w:t>Transportlīdzekļu</w:t>
      </w:r>
      <w:r>
        <w:t xml:space="preserve"> komplektācija, darbības stāvoklis un visi </w:t>
      </w:r>
      <w:r>
        <w:rPr>
          <w:sz w:val="22"/>
          <w:szCs w:val="22"/>
        </w:rPr>
        <w:t>Transportlīdzekļu</w:t>
      </w:r>
      <w:r>
        <w:t xml:space="preserve"> defekti, kas ir atklājušies tā pieņemšanas laikā, kā arī Iznomātājam noteiktais šo defektu likvidēšanas pēdējais termiņš un kārtība.</w:t>
      </w:r>
    </w:p>
    <w:p w14:paraId="33C76F03" w14:textId="77777777" w:rsidR="00924D03" w:rsidRDefault="00924D03" w:rsidP="00924D03">
      <w:pPr>
        <w:pStyle w:val="Bodytext22"/>
        <w:shd w:val="clear" w:color="auto" w:fill="auto"/>
        <w:tabs>
          <w:tab w:val="left" w:pos="815"/>
        </w:tabs>
        <w:spacing w:before="0" w:after="300" w:line="250" w:lineRule="exact"/>
        <w:ind w:firstLine="0"/>
      </w:pPr>
      <w:r>
        <w:t xml:space="preserve">3.7. </w:t>
      </w:r>
      <w:r>
        <w:rPr>
          <w:sz w:val="22"/>
          <w:szCs w:val="22"/>
        </w:rPr>
        <w:t>Transportlīdzekļu</w:t>
      </w:r>
      <w:r>
        <w:t xml:space="preserve"> turējuma tiesības, nejaušas iznīcināšanas draudi un paaugstinātas bīstamības avota īpašnieka atbildība pāriet Nomniekam brīdī, kad </w:t>
      </w:r>
      <w:r>
        <w:rPr>
          <w:sz w:val="22"/>
          <w:szCs w:val="22"/>
        </w:rPr>
        <w:t>Transportlīdzekļi</w:t>
      </w:r>
      <w:r>
        <w:t xml:space="preserve"> tiek pieņemti, parakstot pieņemšanas - nodošanas aktu.</w:t>
      </w:r>
    </w:p>
    <w:p w14:paraId="04FA91FF" w14:textId="77777777" w:rsidR="00924D03" w:rsidRPr="00924D03" w:rsidRDefault="00924D03" w:rsidP="00924D03">
      <w:pPr>
        <w:pStyle w:val="Bodytext50"/>
        <w:shd w:val="clear" w:color="auto" w:fill="auto"/>
        <w:tabs>
          <w:tab w:val="left" w:pos="142"/>
          <w:tab w:val="left" w:pos="284"/>
        </w:tabs>
        <w:spacing w:before="0" w:after="0" w:line="250" w:lineRule="exact"/>
        <w:jc w:val="center"/>
        <w:rPr>
          <w:rStyle w:val="Bodytext5SmallCaps"/>
          <w:rFonts w:eastAsia="Cambria"/>
          <w:b/>
          <w:bCs/>
          <w:smallCaps w:val="0"/>
        </w:rPr>
      </w:pPr>
      <w:r w:rsidRPr="00924D03">
        <w:rPr>
          <w:rStyle w:val="Bodytext5SmallCaps"/>
          <w:rFonts w:eastAsia="Cambria"/>
          <w:b/>
        </w:rPr>
        <w:t>4.</w:t>
      </w:r>
      <w:r w:rsidRPr="00924D03">
        <w:rPr>
          <w:rStyle w:val="Bodytext5SmallCaps"/>
          <w:rFonts w:eastAsia="Cambria"/>
        </w:rPr>
        <w:t xml:space="preserve"> </w:t>
      </w:r>
      <w:r>
        <w:t>Samaksas kārtība</w:t>
      </w:r>
    </w:p>
    <w:p w14:paraId="1BBF9731" w14:textId="77777777" w:rsidR="00924D03" w:rsidRDefault="00924D03" w:rsidP="00924D03">
      <w:pPr>
        <w:pStyle w:val="Bodytext22"/>
        <w:shd w:val="clear" w:color="auto" w:fill="auto"/>
        <w:tabs>
          <w:tab w:val="left" w:pos="815"/>
        </w:tabs>
        <w:spacing w:before="0" w:after="0" w:line="250" w:lineRule="exact"/>
        <w:ind w:firstLine="0"/>
      </w:pPr>
      <w:r>
        <w:t xml:space="preserve">4.1. Nomnieks veic nomas maksājums pa mēnešiem, Nomnieka pienākums uzsākt nomas maksas maksājumus iestājas no Līguma 1.2. punktā noteiktā </w:t>
      </w:r>
      <w:r>
        <w:rPr>
          <w:sz w:val="22"/>
          <w:szCs w:val="22"/>
        </w:rPr>
        <w:t>Transportlīdzekļu</w:t>
      </w:r>
      <w:r>
        <w:t xml:space="preserve"> piegādes termiņa un saskaņā ar Līgumā noteikto </w:t>
      </w:r>
      <w:r>
        <w:rPr>
          <w:sz w:val="22"/>
          <w:szCs w:val="22"/>
        </w:rPr>
        <w:t>Transportlīdzekļu</w:t>
      </w:r>
      <w:r>
        <w:t xml:space="preserve"> pieņemšanas - nodošanas kārtību.</w:t>
      </w:r>
    </w:p>
    <w:p w14:paraId="2017E514" w14:textId="4E44746A" w:rsidR="00924D03" w:rsidRPr="00DA02AE" w:rsidRDefault="00924D03" w:rsidP="00924D03">
      <w:pPr>
        <w:pStyle w:val="Bodytext22"/>
        <w:shd w:val="clear" w:color="auto" w:fill="auto"/>
        <w:tabs>
          <w:tab w:val="left" w:pos="815"/>
        </w:tabs>
        <w:spacing w:before="0" w:after="0" w:line="250" w:lineRule="exact"/>
        <w:ind w:firstLine="0"/>
      </w:pPr>
      <w:r w:rsidRPr="00C816A8">
        <w:t xml:space="preserve">4.2. Nomnieks maksā Iznomātājam nomas maksu saskaņā ar Finanšu piedāvājumu </w:t>
      </w:r>
      <w:r>
        <w:t>(Līguma ___. pielikums</w:t>
      </w:r>
      <w:r w:rsidRPr="00C816A8">
        <w:t>)</w:t>
      </w:r>
      <w:r>
        <w:t xml:space="preserve"> par 1 (vienu) </w:t>
      </w:r>
      <w:r>
        <w:rPr>
          <w:sz w:val="22"/>
          <w:szCs w:val="22"/>
        </w:rPr>
        <w:t>Transportlīdzekli</w:t>
      </w:r>
      <w:r>
        <w:t xml:space="preserve"> 1 (vienā) mēnesī </w:t>
      </w:r>
      <w:r>
        <w:rPr>
          <w:rStyle w:val="Bodytext2Bold"/>
        </w:rPr>
        <w:t xml:space="preserve">____________ EUR </w:t>
      </w:r>
      <w:r>
        <w:t>(</w:t>
      </w:r>
      <w:r>
        <w:rPr>
          <w:i/>
        </w:rPr>
        <w:t>summa vārdiem</w:t>
      </w:r>
      <w:r>
        <w:t>), PVN 21% ________EUR (</w:t>
      </w:r>
      <w:r>
        <w:rPr>
          <w:i/>
        </w:rPr>
        <w:t>summa vārdiem</w:t>
      </w:r>
      <w:r>
        <w:t>), kas gadā kopā ar PVN 21% sastāda __________ EUR (</w:t>
      </w:r>
      <w:r>
        <w:rPr>
          <w:i/>
        </w:rPr>
        <w:t>summa vārdiem</w:t>
      </w:r>
      <w:r w:rsidR="004677D2">
        <w:t xml:space="preserve">), kopējā nomas maksa </w:t>
      </w:r>
      <w:r w:rsidR="004677D2" w:rsidRPr="00DA02AE">
        <w:t>par 48 (četrdesmit astoņ</w:t>
      </w:r>
      <w:r w:rsidRPr="00DA02AE">
        <w:t xml:space="preserve">iem) mēnešiem par 2 (diviem) </w:t>
      </w:r>
      <w:r w:rsidRPr="00DA02AE">
        <w:rPr>
          <w:sz w:val="22"/>
          <w:szCs w:val="22"/>
        </w:rPr>
        <w:t>Transportlīdzekļiem</w:t>
      </w:r>
      <w:r w:rsidRPr="00DA02AE">
        <w:t xml:space="preserve"> ir ___________ </w:t>
      </w:r>
      <w:r w:rsidRPr="00DA02AE">
        <w:rPr>
          <w:rStyle w:val="Bodytext2Bold"/>
        </w:rPr>
        <w:t xml:space="preserve">EUR </w:t>
      </w:r>
      <w:r w:rsidRPr="00DA02AE">
        <w:t>(</w:t>
      </w:r>
      <w:r w:rsidRPr="00DA02AE">
        <w:rPr>
          <w:i/>
        </w:rPr>
        <w:t>summa vārdiem</w:t>
      </w:r>
      <w:r w:rsidRPr="00DA02AE">
        <w:t>) ar PVN 21%.</w:t>
      </w:r>
    </w:p>
    <w:p w14:paraId="4FBC0589" w14:textId="77777777" w:rsidR="00924D03" w:rsidRPr="00DA02AE" w:rsidRDefault="00924D03" w:rsidP="00924D03">
      <w:pPr>
        <w:pStyle w:val="Bodytext22"/>
        <w:shd w:val="clear" w:color="auto" w:fill="auto"/>
        <w:tabs>
          <w:tab w:val="left" w:pos="815"/>
        </w:tabs>
        <w:spacing w:before="0" w:after="0" w:line="250" w:lineRule="exact"/>
        <w:ind w:firstLine="0"/>
      </w:pPr>
      <w:r w:rsidRPr="00DA02AE">
        <w:t xml:space="preserve">4.3. Nomniekam nomas maksa par katru iepriekšējo nomas mēnesi ir jāmaksā 1 (vienu) reizi mēnesī 20 </w:t>
      </w:r>
      <w:r w:rsidRPr="00DA02AE">
        <w:lastRenderedPageBreak/>
        <w:t>(divdesmit) dienu laikā no Iznomātāja rēķina saņemšanas. Nomas maksas pirmā iemaksa netiek paredzēta.</w:t>
      </w:r>
    </w:p>
    <w:p w14:paraId="7B2D275E" w14:textId="77777777" w:rsidR="00924D03" w:rsidRPr="00DA02AE" w:rsidRDefault="00924D03" w:rsidP="00924D03">
      <w:pPr>
        <w:pStyle w:val="Bodytext22"/>
        <w:shd w:val="clear" w:color="auto" w:fill="auto"/>
        <w:tabs>
          <w:tab w:val="left" w:pos="815"/>
        </w:tabs>
        <w:spacing w:before="0" w:after="0" w:line="250" w:lineRule="exact"/>
        <w:ind w:firstLine="0"/>
      </w:pPr>
      <w:r w:rsidRPr="00DA02AE">
        <w:t>4.4. Nomas maksa ir fiksēta un nemainīga visā nomas perioda laikā.</w:t>
      </w:r>
    </w:p>
    <w:p w14:paraId="0E4C2FBF" w14:textId="3A16BBEF" w:rsidR="00924D03" w:rsidRPr="00DA02AE" w:rsidRDefault="00924D03" w:rsidP="00924D03">
      <w:pPr>
        <w:pStyle w:val="Bodytext22"/>
        <w:shd w:val="clear" w:color="auto" w:fill="auto"/>
        <w:tabs>
          <w:tab w:val="left" w:pos="815"/>
        </w:tabs>
        <w:spacing w:before="0" w:after="0" w:line="250" w:lineRule="exact"/>
        <w:ind w:firstLine="0"/>
      </w:pPr>
      <w:r w:rsidRPr="00DA02AE">
        <w:t>4.5. Iznomāt</w:t>
      </w:r>
      <w:r w:rsidR="004677D2" w:rsidRPr="00DA02AE">
        <w:t>ājs rēķinu sagatavo</w:t>
      </w:r>
      <w:r w:rsidRPr="00DA02AE">
        <w:t xml:space="preserve"> </w:t>
      </w:r>
      <w:r w:rsidR="004677D2" w:rsidRPr="00DA02AE">
        <w:t xml:space="preserve">kā strukturētu elektronisko rēķinu (e-rēķinu, </w:t>
      </w:r>
      <w:proofErr w:type="spellStart"/>
      <w:r w:rsidR="004677D2" w:rsidRPr="00DA02AE">
        <w:t>xml</w:t>
      </w:r>
      <w:proofErr w:type="spellEnd"/>
      <w:r w:rsidR="004677D2" w:rsidRPr="00DA02AE">
        <w:t xml:space="preserve"> formāta datni) </w:t>
      </w:r>
      <w:r w:rsidRPr="00DA02AE">
        <w:t xml:space="preserve">un </w:t>
      </w:r>
      <w:proofErr w:type="spellStart"/>
      <w:r w:rsidR="004677D2" w:rsidRPr="00DA02AE">
        <w:t>nosūta</w:t>
      </w:r>
      <w:proofErr w:type="spellEnd"/>
      <w:r w:rsidRPr="00DA02AE">
        <w:t xml:space="preserve"> uz Nomnieka e</w:t>
      </w:r>
      <w:r w:rsidR="00415AC8" w:rsidRPr="00DA02AE">
        <w:t>-adresi</w:t>
      </w:r>
      <w:r w:rsidRPr="00DA02AE">
        <w:t>.</w:t>
      </w:r>
      <w:hyperlink r:id="rId19" w:history="1"/>
    </w:p>
    <w:p w14:paraId="1BD069C3" w14:textId="77777777" w:rsidR="00924D03" w:rsidRPr="00DA02AE" w:rsidRDefault="00924D03" w:rsidP="00924D03">
      <w:pPr>
        <w:pStyle w:val="Bodytext22"/>
        <w:shd w:val="clear" w:color="auto" w:fill="auto"/>
        <w:tabs>
          <w:tab w:val="left" w:pos="815"/>
        </w:tabs>
        <w:spacing w:before="0" w:after="0" w:line="250" w:lineRule="exact"/>
        <w:ind w:firstLine="0"/>
      </w:pPr>
      <w:r w:rsidRPr="00DA02AE">
        <w:t>4.6. Apmaksa skaitās izdarīta ar brīdi, kad Nomnieks ir veicis pārskaitījumu uz Iznomātāja norādīto norēķinu kontu.</w:t>
      </w:r>
    </w:p>
    <w:p w14:paraId="25761A3C" w14:textId="77777777" w:rsidR="00924D03" w:rsidRPr="00DA02AE" w:rsidRDefault="00924D03" w:rsidP="00924D03">
      <w:pPr>
        <w:pStyle w:val="Bodytext22"/>
        <w:shd w:val="clear" w:color="auto" w:fill="auto"/>
        <w:tabs>
          <w:tab w:val="left" w:pos="815"/>
        </w:tabs>
        <w:spacing w:before="0" w:after="0" w:line="250" w:lineRule="exact"/>
        <w:ind w:firstLine="0"/>
      </w:pPr>
      <w:r w:rsidRPr="00DA02AE">
        <w:t xml:space="preserve">4.7. Nomas maksā ir iekļautas visas izmaksas saistībā ar </w:t>
      </w:r>
      <w:r w:rsidRPr="00DA02AE">
        <w:rPr>
          <w:sz w:val="22"/>
          <w:szCs w:val="22"/>
        </w:rPr>
        <w:t>Transportlīdzekļa</w:t>
      </w:r>
      <w:r w:rsidRPr="00DA02AE">
        <w:t xml:space="preserve"> nomu atbilstoši iepirkuma, Līguma un tā pielikumu noteikumiem.</w:t>
      </w:r>
    </w:p>
    <w:p w14:paraId="3ED932B5" w14:textId="77777777" w:rsidR="00924D03" w:rsidRPr="00DA02AE" w:rsidRDefault="00924D03" w:rsidP="00924D03">
      <w:pPr>
        <w:pStyle w:val="Bodytext22"/>
        <w:shd w:val="clear" w:color="auto" w:fill="auto"/>
        <w:tabs>
          <w:tab w:val="left" w:pos="815"/>
        </w:tabs>
        <w:spacing w:before="0" w:after="0" w:line="250" w:lineRule="exact"/>
        <w:ind w:firstLine="0"/>
      </w:pPr>
      <w:r w:rsidRPr="00DA02AE">
        <w:t>4.8. Gadījumā, ja Līgums pilnībā vai daļēji tiek izbeigts pirms nomas termiņa beigām, Nomnieks maksā nomas maksu par faktisko nomas periodu.</w:t>
      </w:r>
    </w:p>
    <w:p w14:paraId="2D7B2B76" w14:textId="77777777" w:rsidR="00924D03" w:rsidRPr="00DA02AE" w:rsidRDefault="00924D03" w:rsidP="00924D03">
      <w:pPr>
        <w:pStyle w:val="Bodytext22"/>
        <w:shd w:val="clear" w:color="auto" w:fill="auto"/>
        <w:tabs>
          <w:tab w:val="left" w:pos="815"/>
        </w:tabs>
        <w:spacing w:before="0" w:after="0" w:line="250" w:lineRule="exact"/>
        <w:ind w:firstLine="0"/>
      </w:pPr>
      <w:r w:rsidRPr="00DA02AE">
        <w:t>4.9. Ja maksājums aizkavējas Nomnieka vainas dēļ, un šāds kavējums ir sasniedzis 10 (desmit) dienas, Iznomātājs ir tiesīgs pieprasīt no Nomnieka līgumsodu par apmaksas kavējumu saskaņā ar šo Līgumu.</w:t>
      </w:r>
    </w:p>
    <w:p w14:paraId="693F224F" w14:textId="77777777" w:rsidR="00924D03" w:rsidRPr="00DA02AE" w:rsidRDefault="00924D03" w:rsidP="00924D03">
      <w:pPr>
        <w:pStyle w:val="Bodytext22"/>
        <w:shd w:val="clear" w:color="auto" w:fill="auto"/>
        <w:tabs>
          <w:tab w:val="left" w:pos="778"/>
        </w:tabs>
        <w:spacing w:before="0" w:after="0" w:line="250" w:lineRule="exact"/>
        <w:ind w:firstLine="0"/>
      </w:pPr>
      <w:r w:rsidRPr="00DA02AE">
        <w:t>4.10. Ja šī Līguma darbības termiņa laikā Nomnieks nav savlaicīgi iemaksājis nomas maksājumu Iznomātāja bankas norēķinu kontā, Iznomātājs ir tiesīgs pieprasīt no Nomnieka līgumsodu par apmaksas kavējumu 0,05% apmērā no nesamaksātas summas par katru nokavēto dienu, bet ne vairāk kā 10% apmērā no nesamaksātās summas.</w:t>
      </w:r>
    </w:p>
    <w:p w14:paraId="361425BD" w14:textId="77777777" w:rsidR="00924D03" w:rsidRPr="00DA02AE" w:rsidRDefault="00924D03" w:rsidP="00924D03">
      <w:pPr>
        <w:pStyle w:val="Bodytext22"/>
        <w:shd w:val="clear" w:color="auto" w:fill="auto"/>
        <w:tabs>
          <w:tab w:val="left" w:pos="778"/>
        </w:tabs>
        <w:spacing w:before="0" w:after="180" w:line="250" w:lineRule="exact"/>
        <w:ind w:firstLine="0"/>
      </w:pPr>
      <w:r w:rsidRPr="00DA02AE">
        <w:t xml:space="preserve">4.11. Visi nomas maksājumi kas paredzēti šajā Līgumā, ir veicami </w:t>
      </w:r>
      <w:r w:rsidRPr="00DA02AE">
        <w:rPr>
          <w:rStyle w:val="Bodytext2BoldItalic"/>
        </w:rPr>
        <w:t>euro</w:t>
      </w:r>
      <w:r w:rsidRPr="00DA02AE">
        <w:t xml:space="preserve"> ar pārskaitījumu.</w:t>
      </w:r>
    </w:p>
    <w:p w14:paraId="3DF892DC" w14:textId="77777777" w:rsidR="00924D03" w:rsidRPr="00DA02AE" w:rsidRDefault="00924D03" w:rsidP="00924D03">
      <w:pPr>
        <w:pStyle w:val="Bodytext22"/>
        <w:shd w:val="clear" w:color="auto" w:fill="auto"/>
        <w:tabs>
          <w:tab w:val="left" w:pos="877"/>
        </w:tabs>
        <w:spacing w:before="0" w:after="0" w:line="250" w:lineRule="exact"/>
        <w:ind w:firstLine="0"/>
        <w:jc w:val="center"/>
        <w:rPr>
          <w:b/>
        </w:rPr>
      </w:pPr>
      <w:r w:rsidRPr="00DA02AE">
        <w:rPr>
          <w:b/>
        </w:rPr>
        <w:t>5. Apdrošināšana</w:t>
      </w:r>
    </w:p>
    <w:p w14:paraId="0426DB8A" w14:textId="77777777" w:rsidR="00924D03" w:rsidRPr="00DA02AE" w:rsidRDefault="00924D03" w:rsidP="00924D03">
      <w:pPr>
        <w:pStyle w:val="Bodytext22"/>
        <w:shd w:val="clear" w:color="auto" w:fill="auto"/>
        <w:tabs>
          <w:tab w:val="left" w:pos="757"/>
        </w:tabs>
        <w:spacing w:before="0" w:after="0" w:line="250" w:lineRule="exact"/>
        <w:ind w:firstLine="0"/>
        <w:rPr>
          <w:color w:val="auto"/>
          <w:sz w:val="22"/>
          <w:szCs w:val="22"/>
        </w:rPr>
      </w:pPr>
      <w:r w:rsidRPr="00DA02AE">
        <w:rPr>
          <w:sz w:val="22"/>
          <w:szCs w:val="22"/>
        </w:rPr>
        <w:t xml:space="preserve">5.1. Iznomātājs apdrošina Transportlīdzekļus pret bojājumiem un zādzību (apdrošināšanas gadījumiem) atbilstoši </w:t>
      </w:r>
      <w:r w:rsidRPr="00DA02AE">
        <w:rPr>
          <w:color w:val="auto"/>
          <w:sz w:val="22"/>
          <w:szCs w:val="22"/>
        </w:rPr>
        <w:t xml:space="preserve">šī Līguma un iepirkuma nosacījumiem, kā arī veic </w:t>
      </w:r>
      <w:r w:rsidRPr="00DA02AE">
        <w:rPr>
          <w:sz w:val="22"/>
          <w:szCs w:val="22"/>
        </w:rPr>
        <w:t>Transportlīdzekļu</w:t>
      </w:r>
      <w:r w:rsidRPr="00DA02AE">
        <w:rPr>
          <w:color w:val="auto"/>
          <w:sz w:val="22"/>
          <w:szCs w:val="22"/>
        </w:rPr>
        <w:t xml:space="preserve"> obligāto civiltiesiskās atbildības apdrošināšanu. Iznomātājs nodrošina OCTA, KASKO (bez Nomnieka paša riska) apdrošināšanu uz līguma 6.2. punktā noteikto nomas termiņu (apdrošināšanas darbības teritorija - Latvijas Republika).</w:t>
      </w:r>
    </w:p>
    <w:p w14:paraId="61C0F9E6" w14:textId="77777777" w:rsidR="00924D03" w:rsidRPr="00DA02AE" w:rsidRDefault="00924D03" w:rsidP="00924D03">
      <w:pPr>
        <w:pStyle w:val="Bodytext22"/>
        <w:shd w:val="clear" w:color="auto" w:fill="auto"/>
        <w:tabs>
          <w:tab w:val="left" w:pos="757"/>
        </w:tabs>
        <w:spacing w:before="0" w:after="0" w:line="250" w:lineRule="exact"/>
        <w:ind w:firstLine="0"/>
        <w:rPr>
          <w:color w:val="auto"/>
          <w:sz w:val="22"/>
          <w:szCs w:val="22"/>
        </w:rPr>
      </w:pPr>
      <w:r w:rsidRPr="00DA02AE">
        <w:rPr>
          <w:color w:val="auto"/>
          <w:sz w:val="22"/>
          <w:szCs w:val="22"/>
        </w:rPr>
        <w:t>5.2. Apdrošināšana ir spēkā līguma 6.2. punktā noteiktajā nomas termiņā un aptver visas specifikācijā norādītās teritorijas.</w:t>
      </w:r>
    </w:p>
    <w:p w14:paraId="433FD24F" w14:textId="77777777" w:rsidR="00924D03" w:rsidRPr="00DA02AE" w:rsidRDefault="00924D03" w:rsidP="00924D03">
      <w:pPr>
        <w:pStyle w:val="Bodytext22"/>
        <w:shd w:val="clear" w:color="auto" w:fill="auto"/>
        <w:tabs>
          <w:tab w:val="left" w:pos="757"/>
        </w:tabs>
        <w:spacing w:before="0" w:after="0" w:line="250" w:lineRule="exact"/>
        <w:ind w:firstLine="0"/>
        <w:rPr>
          <w:color w:val="auto"/>
        </w:rPr>
      </w:pPr>
      <w:r w:rsidRPr="00DA02AE">
        <w:rPr>
          <w:color w:val="auto"/>
        </w:rPr>
        <w:t>5.3. Ja notiek negadījums (apdrošināšanas gadījums), Nomnieka pienākums ir rīkoties saskaņā ar normatīvo aktu prasībām, apdrošināšanas polises un šī Līguma noteikumiem, kā arī nekavējoties informēt Iznomātāju un ne vēlāk kā 24 stundu laikā Iznomātājam iesniegt rakstisku informāciju par apdrošināšanas gadījumu.</w:t>
      </w:r>
    </w:p>
    <w:p w14:paraId="0273EDCE" w14:textId="77777777" w:rsidR="00924D03" w:rsidRPr="00DA02AE" w:rsidRDefault="00924D03" w:rsidP="00924D03">
      <w:pPr>
        <w:pStyle w:val="Bodytext22"/>
        <w:shd w:val="clear" w:color="auto" w:fill="auto"/>
        <w:tabs>
          <w:tab w:val="left" w:pos="757"/>
        </w:tabs>
        <w:spacing w:before="0" w:after="0" w:line="250" w:lineRule="exact"/>
        <w:ind w:firstLine="0"/>
        <w:rPr>
          <w:color w:val="auto"/>
        </w:rPr>
      </w:pPr>
      <w:r w:rsidRPr="00DA02AE">
        <w:rPr>
          <w:color w:val="auto"/>
        </w:rPr>
        <w:t xml:space="preserve">Iznomātājs šajā Līguma punktā paredzētās apdrošināšanas polises izsniedz Nomniekam, nododot </w:t>
      </w:r>
      <w:r w:rsidRPr="00DA02AE">
        <w:rPr>
          <w:sz w:val="22"/>
          <w:szCs w:val="22"/>
        </w:rPr>
        <w:t>Transportlīdzekļus</w:t>
      </w:r>
      <w:r w:rsidRPr="00DA02AE">
        <w:rPr>
          <w:color w:val="auto"/>
        </w:rPr>
        <w:t xml:space="preserve"> Līguma 3.punktā noteiktajā kārtībā.</w:t>
      </w:r>
    </w:p>
    <w:p w14:paraId="3476A7CB" w14:textId="77777777" w:rsidR="00924D03" w:rsidRPr="00DA02AE" w:rsidRDefault="00924D03" w:rsidP="00924D03">
      <w:pPr>
        <w:pStyle w:val="Bodytext22"/>
        <w:shd w:val="clear" w:color="auto" w:fill="auto"/>
        <w:tabs>
          <w:tab w:val="left" w:pos="757"/>
        </w:tabs>
        <w:spacing w:before="0" w:after="0" w:line="250" w:lineRule="exact"/>
        <w:ind w:firstLine="0"/>
      </w:pPr>
    </w:p>
    <w:p w14:paraId="470FD3D1" w14:textId="77777777" w:rsidR="00924D03" w:rsidRPr="00DA02AE" w:rsidRDefault="00924D03" w:rsidP="00924D03">
      <w:pPr>
        <w:pStyle w:val="Bodytext22"/>
        <w:shd w:val="clear" w:color="auto" w:fill="auto"/>
        <w:tabs>
          <w:tab w:val="left" w:pos="757"/>
        </w:tabs>
        <w:spacing w:before="0" w:after="0" w:line="250" w:lineRule="exact"/>
        <w:ind w:firstLine="0"/>
        <w:jc w:val="center"/>
        <w:rPr>
          <w:b/>
        </w:rPr>
      </w:pPr>
      <w:r w:rsidRPr="00DA02AE">
        <w:rPr>
          <w:b/>
        </w:rPr>
        <w:t>6. Līguma spēkā stāšanās, izpildes termiņš, vieta un nosacījumi</w:t>
      </w:r>
    </w:p>
    <w:p w14:paraId="453DC4D4" w14:textId="5D808936" w:rsidR="00924D03" w:rsidRPr="00DA02AE" w:rsidRDefault="00924D03" w:rsidP="00924D03">
      <w:pPr>
        <w:jc w:val="both"/>
        <w:rPr>
          <w:color w:val="000000"/>
          <w:sz w:val="21"/>
          <w:szCs w:val="21"/>
          <w:lang w:eastAsia="lv-LV" w:bidi="lv-LV"/>
        </w:rPr>
      </w:pPr>
      <w:r w:rsidRPr="00DA02AE">
        <w:rPr>
          <w:color w:val="000000"/>
          <w:sz w:val="21"/>
          <w:szCs w:val="21"/>
          <w:lang w:eastAsia="lv-LV" w:bidi="lv-LV"/>
        </w:rPr>
        <w:t>6.1. Līgums stājas spēkā 202</w:t>
      </w:r>
      <w:r w:rsidR="00D85D68" w:rsidRPr="00DA02AE">
        <w:rPr>
          <w:color w:val="000000"/>
          <w:sz w:val="21"/>
          <w:szCs w:val="21"/>
          <w:lang w:eastAsia="lv-LV" w:bidi="lv-LV"/>
        </w:rPr>
        <w:t>5</w:t>
      </w:r>
      <w:r w:rsidRPr="00DA02AE">
        <w:rPr>
          <w:color w:val="000000"/>
          <w:sz w:val="21"/>
          <w:szCs w:val="21"/>
          <w:lang w:eastAsia="lv-LV" w:bidi="lv-LV"/>
        </w:rPr>
        <w:t>. gada ____. _______________ un darbojas līdz pilnīgai saistību izpildei.</w:t>
      </w:r>
    </w:p>
    <w:p w14:paraId="6DB4D2ED" w14:textId="08633144" w:rsidR="00924D03" w:rsidRPr="00DA02AE" w:rsidRDefault="00924D03" w:rsidP="00924D03">
      <w:pPr>
        <w:pStyle w:val="Bodytext22"/>
        <w:shd w:val="clear" w:color="auto" w:fill="auto"/>
        <w:tabs>
          <w:tab w:val="left" w:pos="757"/>
        </w:tabs>
        <w:spacing w:before="0" w:after="0" w:line="250" w:lineRule="exact"/>
        <w:ind w:firstLine="0"/>
      </w:pPr>
      <w:r w:rsidRPr="00DA02AE">
        <w:t xml:space="preserve">6.2. Nomas termiņš sākas ar Līguma 3. punktā noteikto </w:t>
      </w:r>
      <w:r w:rsidRPr="00DA02AE">
        <w:rPr>
          <w:sz w:val="22"/>
          <w:szCs w:val="22"/>
        </w:rPr>
        <w:t>Transportlīdzekļu</w:t>
      </w:r>
      <w:r w:rsidRPr="00DA02AE">
        <w:t xml:space="preserve"> nodošanu Nomniekam, pieņemšanas - nodošanas akta parakstīšanu un ilgst </w:t>
      </w:r>
      <w:r w:rsidR="004677D2" w:rsidRPr="00DA02AE">
        <w:rPr>
          <w:rStyle w:val="Bodytext2Bold"/>
        </w:rPr>
        <w:t>48 (četrdesmit astoņus</w:t>
      </w:r>
      <w:r w:rsidRPr="00DA02AE">
        <w:rPr>
          <w:rStyle w:val="Bodytext2Bold"/>
        </w:rPr>
        <w:t>) mēnešus.</w:t>
      </w:r>
    </w:p>
    <w:p w14:paraId="4D0CCD1A" w14:textId="77777777" w:rsidR="00924D03" w:rsidRPr="00DA02AE" w:rsidRDefault="00924D03" w:rsidP="00924D03">
      <w:pPr>
        <w:pStyle w:val="Bodytext22"/>
        <w:shd w:val="clear" w:color="auto" w:fill="auto"/>
        <w:tabs>
          <w:tab w:val="left" w:pos="757"/>
        </w:tabs>
        <w:spacing w:before="0" w:after="0" w:line="240" w:lineRule="auto"/>
        <w:ind w:firstLine="0"/>
      </w:pPr>
      <w:r w:rsidRPr="00DA02AE">
        <w:t xml:space="preserve">6.3. Iznomātājs </w:t>
      </w:r>
      <w:r w:rsidRPr="00DA02AE">
        <w:rPr>
          <w:sz w:val="22"/>
          <w:szCs w:val="22"/>
        </w:rPr>
        <w:t>Transportlīdzekļus</w:t>
      </w:r>
      <w:r w:rsidRPr="00DA02AE">
        <w:t xml:space="preserve"> piegādā un nodod Nomniekam Rīgas ielā 30, Salaspilī, Salaspils novadā. </w:t>
      </w:r>
      <w:r w:rsidRPr="00DA02AE">
        <w:rPr>
          <w:sz w:val="22"/>
          <w:szCs w:val="22"/>
        </w:rPr>
        <w:t>Transportlīdzekļi</w:t>
      </w:r>
      <w:r w:rsidRPr="00DA02AE">
        <w:t xml:space="preserve"> tiek uzskatīti par nodotiem Nomniekam ar brīdi, kad Iznomātājs ir izsniedzis Nomniekam visu ar </w:t>
      </w:r>
      <w:r w:rsidRPr="00DA02AE">
        <w:rPr>
          <w:sz w:val="22"/>
          <w:szCs w:val="22"/>
        </w:rPr>
        <w:t>Transportlīdzekļu</w:t>
      </w:r>
      <w:r w:rsidRPr="00DA02AE">
        <w:t xml:space="preserve"> nodošanas nomā un ekspluatāciju saistīto dokumentāciju latviešu valodā, t.sk. </w:t>
      </w:r>
      <w:r w:rsidRPr="00DA02AE">
        <w:rPr>
          <w:sz w:val="22"/>
          <w:szCs w:val="22"/>
        </w:rPr>
        <w:t>Transportlīdzekļu</w:t>
      </w:r>
      <w:r w:rsidRPr="00DA02AE">
        <w:t xml:space="preserve"> garantijas un lietošanas noteikumus, un Pušu parakstītu pieņemšanas - nodošanas aktu.</w:t>
      </w:r>
    </w:p>
    <w:p w14:paraId="7F2533C9" w14:textId="77777777" w:rsidR="00924D03" w:rsidRPr="00DA02AE" w:rsidRDefault="00924D03" w:rsidP="00924D03">
      <w:pPr>
        <w:pStyle w:val="Bodytext22"/>
        <w:shd w:val="clear" w:color="auto" w:fill="auto"/>
        <w:tabs>
          <w:tab w:val="left" w:pos="757"/>
        </w:tabs>
        <w:spacing w:before="0" w:after="0" w:line="240" w:lineRule="auto"/>
        <w:ind w:firstLine="0"/>
      </w:pPr>
    </w:p>
    <w:p w14:paraId="5140A1F3" w14:textId="77777777" w:rsidR="00924D03" w:rsidRPr="00DA02AE" w:rsidRDefault="00924D03" w:rsidP="00924D03">
      <w:pPr>
        <w:pStyle w:val="Bodytext22"/>
        <w:shd w:val="clear" w:color="auto" w:fill="auto"/>
        <w:tabs>
          <w:tab w:val="left" w:pos="877"/>
        </w:tabs>
        <w:spacing w:before="0" w:after="0" w:line="250" w:lineRule="exact"/>
        <w:ind w:firstLine="0"/>
        <w:jc w:val="center"/>
        <w:rPr>
          <w:b/>
        </w:rPr>
      </w:pPr>
      <w:r w:rsidRPr="00DA02AE">
        <w:rPr>
          <w:b/>
        </w:rPr>
        <w:t xml:space="preserve">7. </w:t>
      </w:r>
      <w:r w:rsidRPr="00DA02AE">
        <w:rPr>
          <w:b/>
          <w:sz w:val="22"/>
          <w:szCs w:val="22"/>
        </w:rPr>
        <w:t>Transportlīdzekļu</w:t>
      </w:r>
      <w:r w:rsidRPr="00DA02AE">
        <w:rPr>
          <w:b/>
        </w:rPr>
        <w:t xml:space="preserve"> nodošana pēc nomas termiņa beigām</w:t>
      </w:r>
    </w:p>
    <w:p w14:paraId="3791D1E7" w14:textId="77777777" w:rsidR="00924D03" w:rsidRPr="00DA02AE" w:rsidRDefault="00924D03" w:rsidP="00924D03">
      <w:pPr>
        <w:pStyle w:val="Bodytext22"/>
        <w:shd w:val="clear" w:color="auto" w:fill="auto"/>
        <w:tabs>
          <w:tab w:val="left" w:pos="757"/>
        </w:tabs>
        <w:spacing w:before="0" w:after="0" w:line="250" w:lineRule="exact"/>
        <w:ind w:firstLine="0"/>
      </w:pPr>
      <w:r w:rsidRPr="00DA02AE">
        <w:t xml:space="preserve">7.1. </w:t>
      </w:r>
      <w:r w:rsidRPr="00DA02AE">
        <w:rPr>
          <w:sz w:val="22"/>
          <w:szCs w:val="22"/>
        </w:rPr>
        <w:t>Transportlīdzekļiem</w:t>
      </w:r>
      <w:r w:rsidRPr="00DA02AE">
        <w:t xml:space="preserve">, ko Nomnieks atdod Iznomātājam, jābūt ar ražotāja komplektāciju un jāietver viss aprīkojums, kas </w:t>
      </w:r>
      <w:r w:rsidRPr="00DA02AE">
        <w:rPr>
          <w:sz w:val="22"/>
          <w:szCs w:val="22"/>
        </w:rPr>
        <w:t>Transportlīdzekļiem</w:t>
      </w:r>
      <w:r w:rsidRPr="00DA02AE">
        <w:t xml:space="preserve"> ir bijis uzstādīts. Nomnieka piegādātajiem </w:t>
      </w:r>
      <w:r w:rsidRPr="00DA02AE">
        <w:rPr>
          <w:sz w:val="22"/>
          <w:szCs w:val="22"/>
        </w:rPr>
        <w:t>Transportlīdzekļiem</w:t>
      </w:r>
      <w:r w:rsidRPr="00DA02AE">
        <w:t xml:space="preserve"> nedrīkst būt nekādu iekšējo vai ārējo daļu redzamu bojājumu, kuri nav radušies normāla nolietojuma rezultātā. Ja </w:t>
      </w:r>
      <w:r w:rsidRPr="00DA02AE">
        <w:rPr>
          <w:sz w:val="22"/>
          <w:szCs w:val="22"/>
        </w:rPr>
        <w:t>Transportlīdzekļu</w:t>
      </w:r>
      <w:r w:rsidRPr="00DA02AE">
        <w:t xml:space="preserve">, ko Nomnieks ir piegādājis Iznomātājam atdošanas beigu termiņā, tehniskais stāvoklis neatbilst šī Līguma nosacījumiem, Nomniekam jāsedz izdevumi saistībā ar </w:t>
      </w:r>
      <w:r w:rsidRPr="00DA02AE">
        <w:rPr>
          <w:sz w:val="22"/>
          <w:szCs w:val="22"/>
        </w:rPr>
        <w:t>Transportlīdzekļu</w:t>
      </w:r>
      <w:r w:rsidRPr="00DA02AE">
        <w:t xml:space="preserve"> tehniskā stāvokļa uzlabošanu, lai tas atbilstu ražotāja specifikācijām, vai vajadzības gadījumā jāveic </w:t>
      </w:r>
      <w:r w:rsidRPr="00DA02AE">
        <w:rPr>
          <w:sz w:val="22"/>
          <w:szCs w:val="22"/>
        </w:rPr>
        <w:t>Transportlīdzekļu</w:t>
      </w:r>
      <w:r w:rsidRPr="00DA02AE">
        <w:t xml:space="preserve"> remonts.</w:t>
      </w:r>
    </w:p>
    <w:p w14:paraId="702E5099" w14:textId="77777777" w:rsidR="00924D03" w:rsidRPr="00DA02AE" w:rsidRDefault="00924D03" w:rsidP="00924D03">
      <w:pPr>
        <w:pStyle w:val="Bodytext22"/>
        <w:shd w:val="clear" w:color="auto" w:fill="auto"/>
        <w:tabs>
          <w:tab w:val="left" w:pos="757"/>
        </w:tabs>
        <w:spacing w:before="0" w:after="0" w:line="250" w:lineRule="exact"/>
        <w:ind w:firstLine="0"/>
      </w:pPr>
      <w:r w:rsidRPr="00DA02AE">
        <w:t xml:space="preserve">7.2. Pirms </w:t>
      </w:r>
      <w:r w:rsidRPr="00DA02AE">
        <w:rPr>
          <w:sz w:val="22"/>
          <w:szCs w:val="22"/>
        </w:rPr>
        <w:t>Transportlīdzekļu</w:t>
      </w:r>
      <w:r w:rsidRPr="00DA02AE">
        <w:t xml:space="preserve"> atdošanas, Nomniekam jānoņem visi automobiļa komplektācijas un vērtības pārveidojumi un uzlabojumi (piederumi), kurus Nomnieks veicis tā lietošanas laikā, ja tas nebojā </w:t>
      </w:r>
      <w:r w:rsidRPr="00DA02AE">
        <w:rPr>
          <w:sz w:val="22"/>
          <w:szCs w:val="22"/>
        </w:rPr>
        <w:t>Transportlīdzekļu</w:t>
      </w:r>
      <w:r w:rsidRPr="00DA02AE">
        <w:t xml:space="preserve"> tehnisko stāvokli un komplektāciju.</w:t>
      </w:r>
    </w:p>
    <w:p w14:paraId="3BD6FAF0" w14:textId="77777777" w:rsidR="00924D03" w:rsidRPr="00DA02AE" w:rsidRDefault="00924D03" w:rsidP="00924D03">
      <w:pPr>
        <w:pStyle w:val="Bodytext22"/>
        <w:shd w:val="clear" w:color="auto" w:fill="auto"/>
        <w:tabs>
          <w:tab w:val="left" w:pos="757"/>
        </w:tabs>
        <w:spacing w:before="0" w:after="0" w:line="250" w:lineRule="exact"/>
        <w:ind w:firstLine="0"/>
      </w:pPr>
      <w:r w:rsidRPr="00DA02AE">
        <w:t xml:space="preserve">7.3. Atdošanas gala termiņā Nomnieks nodod </w:t>
      </w:r>
      <w:r w:rsidRPr="00DA02AE">
        <w:rPr>
          <w:sz w:val="22"/>
          <w:szCs w:val="22"/>
        </w:rPr>
        <w:t>Transportlīdzekļus</w:t>
      </w:r>
      <w:r w:rsidRPr="00DA02AE">
        <w:t xml:space="preserve"> Iznomātājam viņa norādītā vietā. </w:t>
      </w:r>
      <w:r w:rsidRPr="00DA02AE">
        <w:rPr>
          <w:sz w:val="22"/>
          <w:szCs w:val="22"/>
        </w:rPr>
        <w:t>Transportlīdzekļu</w:t>
      </w:r>
      <w:r w:rsidRPr="00DA02AE">
        <w:t xml:space="preserve"> nodošanas laikā noformē aktu, kas apliecina </w:t>
      </w:r>
      <w:r w:rsidRPr="00DA02AE">
        <w:rPr>
          <w:sz w:val="22"/>
          <w:szCs w:val="22"/>
        </w:rPr>
        <w:t>Transportlīdzekļu</w:t>
      </w:r>
      <w:r w:rsidRPr="00DA02AE">
        <w:t xml:space="preserve"> nodošanu Iznomātājam, un no tā parakstīšanas brīža tiesības uz </w:t>
      </w:r>
      <w:r w:rsidRPr="00DA02AE">
        <w:rPr>
          <w:sz w:val="22"/>
          <w:szCs w:val="22"/>
        </w:rPr>
        <w:t>Transportlīdzekļiem</w:t>
      </w:r>
      <w:r w:rsidRPr="00DA02AE">
        <w:t xml:space="preserve">, kā arī ar </w:t>
      </w:r>
      <w:r w:rsidRPr="00DA02AE">
        <w:rPr>
          <w:sz w:val="22"/>
          <w:szCs w:val="22"/>
        </w:rPr>
        <w:t>Transportlīdzekļiem</w:t>
      </w:r>
      <w:r w:rsidRPr="00DA02AE">
        <w:t xml:space="preserve"> saistītais risks pāriet Iznomātājam. Parakstot aktu, Puses apstiprina, ka </w:t>
      </w:r>
      <w:r w:rsidRPr="00DA02AE">
        <w:rPr>
          <w:sz w:val="22"/>
          <w:szCs w:val="22"/>
        </w:rPr>
        <w:t>Transportlīdzekļu</w:t>
      </w:r>
      <w:r w:rsidRPr="00DA02AE">
        <w:t xml:space="preserve"> tehniskais stāvoklis atbilst šī Līguma nosacījumiem un izslēdz jebkuras iespējamās prasības attiecībā uz </w:t>
      </w:r>
      <w:r w:rsidRPr="00DA02AE">
        <w:rPr>
          <w:sz w:val="22"/>
          <w:szCs w:val="22"/>
        </w:rPr>
        <w:t>Transportlīdzekļu</w:t>
      </w:r>
      <w:r w:rsidRPr="00DA02AE">
        <w:t xml:space="preserve"> komplektācijas, lietošanas spējas vai pareizas darbības trūkumiem. Akts ir šī Līguma neatņemama sastāvdaļa.</w:t>
      </w:r>
    </w:p>
    <w:p w14:paraId="41659EAE" w14:textId="77777777" w:rsidR="00924D03" w:rsidRDefault="00924D03" w:rsidP="00924D03">
      <w:pPr>
        <w:pStyle w:val="Bodytext22"/>
        <w:shd w:val="clear" w:color="auto" w:fill="auto"/>
        <w:tabs>
          <w:tab w:val="left" w:pos="757"/>
        </w:tabs>
        <w:spacing w:before="0" w:after="0" w:line="250" w:lineRule="exact"/>
        <w:ind w:firstLine="0"/>
      </w:pPr>
      <w:r w:rsidRPr="00DA02AE">
        <w:t xml:space="preserve">7.4. Ja Iznomātājs atsakās pieņemt </w:t>
      </w:r>
      <w:r w:rsidRPr="00DA02AE">
        <w:rPr>
          <w:sz w:val="22"/>
          <w:szCs w:val="22"/>
        </w:rPr>
        <w:t>Transportlīdzekļus</w:t>
      </w:r>
      <w:r w:rsidRPr="00DA02AE">
        <w:t xml:space="preserve">, norādot uz tehniskā stāvokļa un ekspluatācijas īpašību trūkumiem, kuri nav radušies normāla nolietojuma rezultātā, Iznomātājs sagatavo attiecīgu aktu, kurā norāda </w:t>
      </w:r>
      <w:r w:rsidRPr="00DA02AE">
        <w:rPr>
          <w:sz w:val="22"/>
          <w:szCs w:val="22"/>
        </w:rPr>
        <w:lastRenderedPageBreak/>
        <w:t>Transportlīdzekļu</w:t>
      </w:r>
      <w:r w:rsidRPr="00DA02AE">
        <w:t xml:space="preserve"> tehniskā stāvokļa, izskata un ekspluatācijas īpašību defektus un trūkumus. Nomniekam jāsedz</w:t>
      </w:r>
      <w:r>
        <w:t xml:space="preserve"> izdevumi saistībā ar</w:t>
      </w:r>
      <w:r w:rsidRPr="00C65F8C">
        <w:t xml:space="preserve"> </w:t>
      </w:r>
      <w:r>
        <w:t>Transportlīdzekļiem veiktajiem remontdarbiem, kas ir konstatēti un nav radušies normāla nolietojuma rezultātā, vai jāatjauno Transportlīdzekļi tā, lai tie atbilstu ražotāja specifikācijām, ņemot vērā to normālo nolietojumu.</w:t>
      </w:r>
    </w:p>
    <w:p w14:paraId="72855CB7" w14:textId="77777777" w:rsidR="00924D03" w:rsidRDefault="00924D03" w:rsidP="00924D03">
      <w:pPr>
        <w:pStyle w:val="Bodytext22"/>
        <w:shd w:val="clear" w:color="auto" w:fill="auto"/>
        <w:tabs>
          <w:tab w:val="left" w:pos="532"/>
        </w:tabs>
        <w:spacing w:before="0" w:after="0" w:line="250" w:lineRule="exact"/>
        <w:ind w:firstLine="0"/>
      </w:pPr>
      <w:r>
        <w:t xml:space="preserve">7.5. Ja Nomnieka pārstāvis nepiekrīt aktā par </w:t>
      </w:r>
      <w:r>
        <w:rPr>
          <w:sz w:val="22"/>
          <w:szCs w:val="22"/>
        </w:rPr>
        <w:t>Transportlīdzekļu</w:t>
      </w:r>
      <w:r>
        <w:t xml:space="preserve"> trūkumiem konstatētajam, Nomniekam ir tiesības organizēt neatkarīgu ekspertīzi, kurā pierāda tehniskā stāvokļa un normālu ekspluatācijas īpašību atbilstību šī Līguma nosacījumiem. Neatkarīgas ekspertīzes pārstāvis (pārstāvji) sagatavo ekspertu novērtējumu par </w:t>
      </w:r>
      <w:r>
        <w:rPr>
          <w:sz w:val="22"/>
          <w:szCs w:val="22"/>
        </w:rPr>
        <w:t>Transportlīdzekļu</w:t>
      </w:r>
      <w:r>
        <w:t xml:space="preserve"> tehnisko stāvokli. Ekspertu novērtējuma lēmumi ir galīgi un saistoši attiecīgajām Pusēm.</w:t>
      </w:r>
    </w:p>
    <w:p w14:paraId="0142BAB7" w14:textId="77777777" w:rsidR="00924D03" w:rsidRDefault="00924D03" w:rsidP="00924D03">
      <w:pPr>
        <w:pStyle w:val="Bodytext22"/>
        <w:shd w:val="clear" w:color="auto" w:fill="auto"/>
        <w:tabs>
          <w:tab w:val="left" w:pos="532"/>
        </w:tabs>
        <w:spacing w:before="0" w:line="250" w:lineRule="exact"/>
        <w:ind w:firstLine="0"/>
      </w:pPr>
      <w:r>
        <w:t xml:space="preserve">7.6. Ja ekspertu novērtējuma rezultāti pierāda Iznomātāja prasību nepamatotību, Iznomātājs sedz visus ar aizkavēto </w:t>
      </w:r>
      <w:r>
        <w:rPr>
          <w:sz w:val="22"/>
          <w:szCs w:val="22"/>
        </w:rPr>
        <w:t>Transportlīdzekļu</w:t>
      </w:r>
      <w:r>
        <w:t xml:space="preserve"> atdošanu saistītos Nomnieka zaudējumus un izmaksas, kā arī visas ar ekspertīzi saistītās izmaksas. Ja ekspertu novērtējuma rezultātā ir pierādīta </w:t>
      </w:r>
      <w:r>
        <w:rPr>
          <w:sz w:val="22"/>
          <w:szCs w:val="22"/>
        </w:rPr>
        <w:t>Transportlīdzekļu</w:t>
      </w:r>
      <w:r>
        <w:t xml:space="preserve"> neatbilstība šī Līguma noteikumiem, Nomnieks sedz visas ar ekspertīzi saistītās izmaksas un rīkojas saskaņā ar šī Līguma prasībām.</w:t>
      </w:r>
    </w:p>
    <w:p w14:paraId="7801B70C" w14:textId="77777777" w:rsidR="00924D03" w:rsidRPr="00C65F8C" w:rsidRDefault="00924D03" w:rsidP="00924D03">
      <w:pPr>
        <w:pStyle w:val="Bodytext22"/>
        <w:shd w:val="clear" w:color="auto" w:fill="auto"/>
        <w:tabs>
          <w:tab w:val="left" w:pos="532"/>
        </w:tabs>
        <w:spacing w:before="0" w:after="0" w:line="250" w:lineRule="exact"/>
        <w:ind w:firstLine="0"/>
        <w:jc w:val="center"/>
        <w:rPr>
          <w:b/>
        </w:rPr>
      </w:pPr>
      <w:r w:rsidRPr="00C65F8C">
        <w:rPr>
          <w:b/>
        </w:rPr>
        <w:t>8. Pušu atbildība</w:t>
      </w:r>
    </w:p>
    <w:p w14:paraId="74D84CE1" w14:textId="77777777" w:rsidR="00924D03" w:rsidRDefault="00924D03" w:rsidP="00924D03">
      <w:pPr>
        <w:pStyle w:val="Bodytext22"/>
        <w:shd w:val="clear" w:color="auto" w:fill="auto"/>
        <w:tabs>
          <w:tab w:val="left" w:pos="532"/>
        </w:tabs>
        <w:spacing w:before="0" w:after="0" w:line="250" w:lineRule="exact"/>
        <w:ind w:firstLine="0"/>
      </w:pPr>
      <w:r>
        <w:t>8.1. Ja piegāde aizkavējas Iznomātāja vainas dēļ, tas Nomniekam maksā līgumsodu 0,05% apmērā no gada nomas maksas par katru nokavēto dienu, bet ne vairāk kā 10% apmērā no gada nomas maksas.</w:t>
      </w:r>
    </w:p>
    <w:p w14:paraId="290A5358" w14:textId="77777777" w:rsidR="00924D03" w:rsidRDefault="00924D03" w:rsidP="00924D03">
      <w:pPr>
        <w:pStyle w:val="Bodytext22"/>
        <w:shd w:val="clear" w:color="auto" w:fill="auto"/>
        <w:tabs>
          <w:tab w:val="left" w:pos="532"/>
        </w:tabs>
        <w:spacing w:before="0" w:after="0" w:line="250" w:lineRule="exact"/>
        <w:ind w:firstLine="0"/>
      </w:pPr>
      <w:r>
        <w:t xml:space="preserve">8.2. </w:t>
      </w:r>
      <w:r w:rsidRPr="00E13B9B">
        <w:rPr>
          <w:bCs/>
          <w:sz w:val="22"/>
          <w:szCs w:val="22"/>
        </w:rPr>
        <w:t xml:space="preserve">Ja Iznomātājs 5 (piecu) darba dienu laikā nenovērš konstatētos defektus un trūkumus un to novēršanu kavē autorizēta dīlera nespēja veikt remontu, vai oriģinālo rezerves daļu </w:t>
      </w:r>
      <w:r>
        <w:rPr>
          <w:bCs/>
          <w:sz w:val="22"/>
          <w:szCs w:val="22"/>
        </w:rPr>
        <w:t>ne</w:t>
      </w:r>
      <w:r w:rsidRPr="00E13B9B">
        <w:rPr>
          <w:bCs/>
          <w:sz w:val="22"/>
          <w:szCs w:val="22"/>
        </w:rPr>
        <w:t>pieejamība, Iznomātājs pēc Nomnieka pieprasījuma bez maksas nodod lietošanā līdzvērtīgu transportlīdzekli. Iepriekš minētais maiņas transportlīdzeklis Iznomātājam nav jānodrošina, ja bojājumus ir radījusi Nomnieka nepareiza transportlīdzekļa lietošana, kā arī virsbūves remonta gadījumā.</w:t>
      </w:r>
    </w:p>
    <w:p w14:paraId="0C2C1756" w14:textId="77777777" w:rsidR="00924D03" w:rsidRDefault="00924D03" w:rsidP="00924D03">
      <w:pPr>
        <w:pStyle w:val="Bodytext22"/>
        <w:shd w:val="clear" w:color="auto" w:fill="auto"/>
        <w:tabs>
          <w:tab w:val="left" w:pos="532"/>
        </w:tabs>
        <w:spacing w:before="0" w:after="0" w:line="250" w:lineRule="exact"/>
        <w:ind w:firstLine="0"/>
      </w:pPr>
      <w:r>
        <w:t xml:space="preserve">8.3. Ja Iznomātājs bez objektīva iemesla traucē Nomniekam lietot </w:t>
      </w:r>
      <w:r>
        <w:rPr>
          <w:sz w:val="22"/>
          <w:szCs w:val="22"/>
        </w:rPr>
        <w:t>Transportlīdzekļus</w:t>
      </w:r>
      <w:r>
        <w:t>, kā arī savlaicīgi, bet ne vēlāk kā 5 (piecu) darba dienu nenovērš konstatētos defektus un trūkumus vai nenodrošina garantijas saistības</w:t>
      </w:r>
      <w:r>
        <w:rPr>
          <w:sz w:val="22"/>
          <w:szCs w:val="22"/>
        </w:rPr>
        <w:t xml:space="preserve"> un pēc Nomnieka </w:t>
      </w:r>
      <w:r w:rsidRPr="000367DE">
        <w:rPr>
          <w:bCs/>
          <w:sz w:val="22"/>
          <w:szCs w:val="22"/>
        </w:rPr>
        <w:t xml:space="preserve">pieprasījuma bez maksas </w:t>
      </w:r>
      <w:r>
        <w:rPr>
          <w:bCs/>
          <w:sz w:val="22"/>
          <w:szCs w:val="22"/>
        </w:rPr>
        <w:t>ne</w:t>
      </w:r>
      <w:r w:rsidRPr="000367DE">
        <w:rPr>
          <w:bCs/>
          <w:sz w:val="22"/>
          <w:szCs w:val="22"/>
        </w:rPr>
        <w:t>nodod lietošanā līdzvērtīgu transportlīdzekli</w:t>
      </w:r>
      <w:r>
        <w:rPr>
          <w:bCs/>
          <w:sz w:val="22"/>
          <w:szCs w:val="22"/>
        </w:rPr>
        <w:t>,</w:t>
      </w:r>
      <w:r>
        <w:t xml:space="preserve"> Nomniekam ir tiesības izbeigt šo Līgumu un pieprasīt no Iznomātāja samaksāt līgumsodu 2% apmērā no gada nomas maksas.</w:t>
      </w:r>
    </w:p>
    <w:p w14:paraId="1287F2D8" w14:textId="77777777" w:rsidR="00924D03" w:rsidRDefault="00924D03" w:rsidP="00924D03">
      <w:pPr>
        <w:pStyle w:val="Bodytext22"/>
        <w:shd w:val="clear" w:color="auto" w:fill="auto"/>
        <w:tabs>
          <w:tab w:val="left" w:pos="532"/>
        </w:tabs>
        <w:spacing w:before="0" w:after="0" w:line="250" w:lineRule="exact"/>
        <w:ind w:firstLine="0"/>
      </w:pPr>
      <w:r>
        <w:t>8.4. Līgumsoda samaksa neatbrīvo no zaudējumu atlīdzības, kas otrai pusei radušies no līgumsaistību pārkāpuma, un no saistību izpildes.</w:t>
      </w:r>
    </w:p>
    <w:p w14:paraId="047C0F94" w14:textId="77777777" w:rsidR="00924D03" w:rsidRDefault="00924D03" w:rsidP="00924D03">
      <w:pPr>
        <w:pStyle w:val="Bodytext22"/>
        <w:shd w:val="clear" w:color="auto" w:fill="auto"/>
        <w:tabs>
          <w:tab w:val="left" w:pos="532"/>
        </w:tabs>
        <w:spacing w:before="0" w:after="0" w:line="250" w:lineRule="exact"/>
        <w:ind w:firstLine="0"/>
      </w:pPr>
      <w:r>
        <w:t>8.5. Iznomātājs ir tiesīgs pieprasīt no Nomnieka pilnu atlīdzību par radītajiem zaudējumiem, ja:</w:t>
      </w:r>
    </w:p>
    <w:p w14:paraId="266E62B4" w14:textId="77777777" w:rsidR="00924D03" w:rsidRDefault="00924D03" w:rsidP="00D85D68">
      <w:pPr>
        <w:pStyle w:val="Bodytext22"/>
        <w:shd w:val="clear" w:color="auto" w:fill="auto"/>
        <w:tabs>
          <w:tab w:val="left" w:pos="1418"/>
        </w:tabs>
        <w:spacing w:before="0" w:after="0" w:line="250" w:lineRule="exact"/>
        <w:ind w:firstLine="0"/>
      </w:pPr>
      <w:r>
        <w:t>8.5.1. Nomnieks ir apzināti sniedzis nepilnīgas vai nepareizas ziņas (dokumentus) par negadījumu (apdrošināšanas gadījumu) vai attiecībā uz šo Līgumu;</w:t>
      </w:r>
    </w:p>
    <w:p w14:paraId="73CD673C" w14:textId="77777777" w:rsidR="00924D03" w:rsidRDefault="00924D03" w:rsidP="00D85D68">
      <w:pPr>
        <w:pStyle w:val="Bodytext22"/>
        <w:shd w:val="clear" w:color="auto" w:fill="auto"/>
        <w:tabs>
          <w:tab w:val="left" w:pos="1418"/>
        </w:tabs>
        <w:spacing w:before="0" w:after="0" w:line="250" w:lineRule="exact"/>
        <w:ind w:firstLine="0"/>
      </w:pPr>
      <w:r>
        <w:t>8.5.2. Nomnieks ir rupji pārkāpis šī Līguma vai apdrošināšanas polises noteikumus attiecībā uz negadījumu (apdrošināšanas gadījumu);</w:t>
      </w:r>
    </w:p>
    <w:p w14:paraId="29FE4C74" w14:textId="77777777" w:rsidR="00924D03" w:rsidRDefault="00924D03" w:rsidP="00D85D68">
      <w:pPr>
        <w:pStyle w:val="Bodytext22"/>
        <w:shd w:val="clear" w:color="auto" w:fill="auto"/>
        <w:tabs>
          <w:tab w:val="left" w:pos="1418"/>
        </w:tabs>
        <w:spacing w:before="0" w:after="0" w:line="250" w:lineRule="exact"/>
        <w:ind w:firstLine="0"/>
      </w:pPr>
      <w:r>
        <w:t xml:space="preserve">8.5.3. zaudējumus apzināti izraisījis Nomnieks vai tie radušies tādēļ, ka </w:t>
      </w:r>
      <w:r>
        <w:rPr>
          <w:sz w:val="22"/>
          <w:szCs w:val="22"/>
        </w:rPr>
        <w:t>Transportlīdzekli</w:t>
      </w:r>
      <w:r>
        <w:t xml:space="preserve"> ir vadījusi persona, kurai nav bijušas autovadītāja tiesības;</w:t>
      </w:r>
    </w:p>
    <w:p w14:paraId="1BC7C819" w14:textId="77777777" w:rsidR="00924D03" w:rsidRDefault="00924D03" w:rsidP="00D85D68">
      <w:pPr>
        <w:pStyle w:val="Bodytext22"/>
        <w:shd w:val="clear" w:color="auto" w:fill="auto"/>
        <w:tabs>
          <w:tab w:val="left" w:pos="1418"/>
        </w:tabs>
        <w:spacing w:before="0" w:after="0" w:line="250" w:lineRule="exact"/>
        <w:ind w:firstLine="0"/>
      </w:pPr>
      <w:r>
        <w:t xml:space="preserve">8.5.4. Nomnieks nepilda šajā Līgumā noteiktos pienākumus, kas saistīti ar </w:t>
      </w:r>
      <w:r>
        <w:rPr>
          <w:sz w:val="22"/>
          <w:szCs w:val="22"/>
        </w:rPr>
        <w:t>Transportlīdzekļu</w:t>
      </w:r>
      <w:r>
        <w:t xml:space="preserve"> tehnisko apkopju veikšanu;</w:t>
      </w:r>
    </w:p>
    <w:p w14:paraId="5A542545" w14:textId="77777777" w:rsidR="00924D03" w:rsidRDefault="00924D03" w:rsidP="00D85D68">
      <w:pPr>
        <w:pStyle w:val="Bodytext22"/>
        <w:shd w:val="clear" w:color="auto" w:fill="auto"/>
        <w:tabs>
          <w:tab w:val="left" w:pos="1418"/>
        </w:tabs>
        <w:spacing w:before="0" w:after="0" w:line="250" w:lineRule="exact"/>
        <w:ind w:firstLine="0"/>
      </w:pPr>
      <w:r>
        <w:t>8.5.5. zaudējumi nav radušies negadījuma (apdrošināšanas gadījuma) rezultātā.</w:t>
      </w:r>
    </w:p>
    <w:p w14:paraId="6926BF20" w14:textId="77777777" w:rsidR="00924D03" w:rsidRDefault="00924D03" w:rsidP="00924D03">
      <w:pPr>
        <w:pStyle w:val="Bodytext22"/>
        <w:shd w:val="clear" w:color="auto" w:fill="auto"/>
        <w:tabs>
          <w:tab w:val="left" w:pos="532"/>
        </w:tabs>
        <w:spacing w:before="0" w:after="0" w:line="250" w:lineRule="exact"/>
        <w:ind w:firstLine="0"/>
      </w:pPr>
      <w:r>
        <w:t xml:space="preserve">8.6. Ja Nomnieks pienācīgi nepilda saistības par </w:t>
      </w:r>
      <w:r>
        <w:rPr>
          <w:sz w:val="22"/>
          <w:szCs w:val="22"/>
        </w:rPr>
        <w:t>Transportlīdzekļu</w:t>
      </w:r>
      <w:r>
        <w:t xml:space="preserve"> nodošanu atbilstoši šī Līguma noteikumiem un Iznomātājam jāsedz papildu izdevumi sakarā ar pieprasījumu atdot Transportlīdzekļus tā valdījumā, Iznomātājs ir tiesīgs pieprasīt no Nomnieka atlīdzināt šos izdevumus.</w:t>
      </w:r>
    </w:p>
    <w:p w14:paraId="0E7F2085" w14:textId="77777777" w:rsidR="00924D03" w:rsidRDefault="00924D03" w:rsidP="00924D03">
      <w:pPr>
        <w:pStyle w:val="Bodytext22"/>
        <w:shd w:val="clear" w:color="auto" w:fill="auto"/>
        <w:tabs>
          <w:tab w:val="left" w:pos="532"/>
        </w:tabs>
        <w:spacing w:before="0" w:after="0" w:line="250" w:lineRule="exact"/>
        <w:ind w:firstLine="0"/>
      </w:pPr>
      <w:r>
        <w:t xml:space="preserve">8.7. Ja Nomnieks nav izpildījis vai nav pienācīgi pildījis šajā Līgumā noteiktos pienākumus, kas saistīti ar Iznomātāja informēšanu un </w:t>
      </w:r>
      <w:r>
        <w:rPr>
          <w:sz w:val="22"/>
          <w:szCs w:val="22"/>
        </w:rPr>
        <w:t>Transportlīdzekļu</w:t>
      </w:r>
      <w:r>
        <w:t xml:space="preserve"> dokumentu saglabāšanu un tā rezultātā Iznomātājam ir nodarīti zaudējumi, Iznomātājam ir tiesības pieprasīt no Nomnieka atlīdzību nodarīto zaudējumu apmērā.</w:t>
      </w:r>
    </w:p>
    <w:p w14:paraId="3E0F4564" w14:textId="77777777" w:rsidR="00924D03" w:rsidRDefault="00924D03" w:rsidP="00924D03">
      <w:pPr>
        <w:pStyle w:val="Bodytext22"/>
        <w:shd w:val="clear" w:color="auto" w:fill="auto"/>
        <w:tabs>
          <w:tab w:val="left" w:pos="712"/>
        </w:tabs>
        <w:spacing w:before="0" w:after="0" w:line="254" w:lineRule="exact"/>
        <w:ind w:firstLine="0"/>
      </w:pPr>
      <w:r>
        <w:t xml:space="preserve">8.8. Ja Iznomātājs nav izpildījis vai nav pienācīgi pildījis šajā Līgumā noteiktos pienākumus, kas saistīti ar </w:t>
      </w:r>
      <w:r>
        <w:rPr>
          <w:sz w:val="22"/>
          <w:szCs w:val="22"/>
        </w:rPr>
        <w:t>Transportlīdzekļu</w:t>
      </w:r>
      <w:r>
        <w:t xml:space="preserve"> nomu Nomniekam ir tiesības pieprasīt no Iznomātāja līgumsodu 5% apmērā no gada nomas maksas un atlīdzību nodarīto zaudējumu apmērā.</w:t>
      </w:r>
    </w:p>
    <w:p w14:paraId="6AE5D435" w14:textId="77777777" w:rsidR="00924D03" w:rsidRDefault="00924D03" w:rsidP="00924D03">
      <w:pPr>
        <w:pStyle w:val="Bodytext22"/>
        <w:shd w:val="clear" w:color="auto" w:fill="auto"/>
        <w:tabs>
          <w:tab w:val="left" w:pos="728"/>
        </w:tabs>
        <w:spacing w:before="0" w:after="0" w:line="250" w:lineRule="exact"/>
        <w:ind w:firstLine="0"/>
      </w:pPr>
      <w:r>
        <w:t xml:space="preserve">8.9. Ja Nomnieks ir slēdzis līgumu attiecībā uz </w:t>
      </w:r>
      <w:r>
        <w:rPr>
          <w:sz w:val="22"/>
          <w:szCs w:val="22"/>
        </w:rPr>
        <w:t>Transportlīdzekļu</w:t>
      </w:r>
      <w:r>
        <w:t xml:space="preserve"> nodošanu, piemēram, par </w:t>
      </w:r>
      <w:r>
        <w:rPr>
          <w:sz w:val="22"/>
          <w:szCs w:val="22"/>
        </w:rPr>
        <w:t>Transportlīdzekļu</w:t>
      </w:r>
      <w:r>
        <w:t xml:space="preserve"> pārdošanu, ieķīlāšanu, dāvināšanu, mainīšanu, vai tās nodošanu apakšnomā bez saskaņošanas ar Iznomātāju, vai apgrūtinājis </w:t>
      </w:r>
      <w:r>
        <w:rPr>
          <w:sz w:val="22"/>
          <w:szCs w:val="22"/>
        </w:rPr>
        <w:t>Transportlīdzekļus</w:t>
      </w:r>
      <w:r>
        <w:t xml:space="preserve"> ar ierobežotām mantiskajām tiesībām vai citām prasībām trešās personas labā, Iznomātājs ir tiesīgs izbeigt šo Līgumu vai pieprasīt Nomniekam samaksāt līgumsodu līdz 10% apmērā no </w:t>
      </w:r>
      <w:r>
        <w:rPr>
          <w:sz w:val="22"/>
          <w:szCs w:val="22"/>
        </w:rPr>
        <w:t>Transportlīdzekļu atlikušās</w:t>
      </w:r>
      <w:r>
        <w:t xml:space="preserve"> vērtības.</w:t>
      </w:r>
    </w:p>
    <w:p w14:paraId="0E0AEF04" w14:textId="77777777" w:rsidR="00924D03" w:rsidRDefault="00924D03" w:rsidP="00924D03">
      <w:pPr>
        <w:pStyle w:val="Bodytext22"/>
        <w:shd w:val="clear" w:color="auto" w:fill="auto"/>
        <w:tabs>
          <w:tab w:val="left" w:pos="728"/>
        </w:tabs>
        <w:spacing w:before="0" w:after="0" w:line="250" w:lineRule="exact"/>
        <w:ind w:firstLine="0"/>
      </w:pPr>
      <w:r>
        <w:t>8.10. Puse nav atbildīga par otrai Pusei nodarīto zaudējumu, ja to ir izraisījis streiks, stihiska nelaime, katastrofa, epidēmija, blokāde, karš vai citi apstākļi, kas traucē šī Līguma pildīšanu un kas nav radušies Pušu tiešas vai netiešas darbības vai bezdarbības rezultātā un ko Puses nevarēja paredzēt šī Līguma slēgšanas brīdī.</w:t>
      </w:r>
    </w:p>
    <w:p w14:paraId="5480265F" w14:textId="77777777" w:rsidR="00924D03" w:rsidRDefault="00924D03" w:rsidP="00924D03">
      <w:pPr>
        <w:pStyle w:val="Bodytext22"/>
        <w:shd w:val="clear" w:color="auto" w:fill="auto"/>
        <w:tabs>
          <w:tab w:val="left" w:pos="728"/>
        </w:tabs>
        <w:spacing w:before="0" w:after="0" w:line="250" w:lineRule="exact"/>
        <w:ind w:firstLine="0"/>
      </w:pPr>
    </w:p>
    <w:p w14:paraId="534CF403" w14:textId="77777777" w:rsidR="00924D03" w:rsidRPr="00C816A8" w:rsidRDefault="00924D03" w:rsidP="00924D03">
      <w:pPr>
        <w:pStyle w:val="Bodytext22"/>
        <w:shd w:val="clear" w:color="auto" w:fill="auto"/>
        <w:tabs>
          <w:tab w:val="left" w:pos="728"/>
        </w:tabs>
        <w:spacing w:before="0" w:after="0" w:line="250" w:lineRule="exact"/>
        <w:ind w:firstLine="0"/>
        <w:jc w:val="center"/>
        <w:rPr>
          <w:b/>
        </w:rPr>
      </w:pPr>
      <w:r w:rsidRPr="00C65F8C">
        <w:rPr>
          <w:b/>
        </w:rPr>
        <w:t>9. Līguma grozīšanas kārtība un kārtība, kādā pieļaujama atkāpšanās no līguma</w:t>
      </w:r>
    </w:p>
    <w:p w14:paraId="4A39E756" w14:textId="77777777" w:rsidR="00924D03" w:rsidRDefault="00924D03" w:rsidP="00924D03">
      <w:pPr>
        <w:pStyle w:val="Bodytext22"/>
        <w:shd w:val="clear" w:color="auto" w:fill="auto"/>
        <w:tabs>
          <w:tab w:val="left" w:pos="712"/>
        </w:tabs>
        <w:spacing w:before="0" w:after="0" w:line="250" w:lineRule="exact"/>
        <w:ind w:firstLine="0"/>
      </w:pPr>
      <w:r>
        <w:t>9.1. Nomnieks ir tiesīgs izbeigt šī Līguma darbību pirms termiņa, iesniedzot Iznomātājam paziņojumu vismaz 1 (vienu) mēnesi iepriekš.</w:t>
      </w:r>
    </w:p>
    <w:p w14:paraId="2A6CBCB0" w14:textId="77777777" w:rsidR="00924D03" w:rsidRDefault="00924D03" w:rsidP="00924D03">
      <w:pPr>
        <w:pStyle w:val="Bodytext22"/>
        <w:shd w:val="clear" w:color="auto" w:fill="auto"/>
        <w:tabs>
          <w:tab w:val="left" w:pos="712"/>
        </w:tabs>
        <w:spacing w:before="0" w:after="0" w:line="250" w:lineRule="exact"/>
        <w:ind w:firstLine="0"/>
      </w:pPr>
      <w:r>
        <w:lastRenderedPageBreak/>
        <w:t>9.2. Nomnieks ir tiesīgs vienpusēji izbeigt šo Līgumu, paziņojot par to Iznomātājam rakstiski, ja ir iestājies kaut viens no zemāk minētajiem nosacījumiem:</w:t>
      </w:r>
    </w:p>
    <w:p w14:paraId="288F7BBD" w14:textId="77777777" w:rsidR="00924D03" w:rsidRDefault="00924D03" w:rsidP="00D85D68">
      <w:pPr>
        <w:pStyle w:val="Bodytext22"/>
        <w:shd w:val="clear" w:color="auto" w:fill="auto"/>
        <w:tabs>
          <w:tab w:val="left" w:pos="1560"/>
        </w:tabs>
        <w:spacing w:before="0" w:after="0" w:line="250" w:lineRule="exact"/>
        <w:ind w:firstLine="0"/>
      </w:pPr>
      <w:r>
        <w:t xml:space="preserve">9.2.1. Iznomātājs ir nokavējis Līgumā noteikto </w:t>
      </w:r>
      <w:r>
        <w:rPr>
          <w:sz w:val="22"/>
          <w:szCs w:val="22"/>
        </w:rPr>
        <w:t>Transportlīdzekļu</w:t>
      </w:r>
      <w:r>
        <w:t xml:space="preserve"> piegādes termiņu, un ja Iznomātāja nokavējums ir sasniedzis 10 (desmit) darba dienas, vai</w:t>
      </w:r>
    </w:p>
    <w:p w14:paraId="238AC64C" w14:textId="77777777" w:rsidR="00924D03" w:rsidRDefault="00924D03" w:rsidP="00D85D68">
      <w:pPr>
        <w:pStyle w:val="Bodytext22"/>
        <w:shd w:val="clear" w:color="auto" w:fill="auto"/>
        <w:tabs>
          <w:tab w:val="left" w:pos="1560"/>
        </w:tabs>
        <w:spacing w:before="0" w:after="0" w:line="250" w:lineRule="exact"/>
        <w:ind w:firstLine="0"/>
      </w:pPr>
      <w:r>
        <w:t>9.2.2. ja Iznomātājs nepilda kādas citas saistības saskaņā ar. Līgumu, un ja Iznomātājs minēto saistību neizpildi nav novērsis 10 (desmit) darba dienu laikā pēc Nomnieka rakstiska paziņojuma saņemšanas par šādu saistību neizpildi.</w:t>
      </w:r>
    </w:p>
    <w:p w14:paraId="1DE613C6" w14:textId="77777777" w:rsidR="00924D03" w:rsidRDefault="00924D03" w:rsidP="00924D03">
      <w:pPr>
        <w:pStyle w:val="Bodytext22"/>
        <w:shd w:val="clear" w:color="auto" w:fill="auto"/>
        <w:tabs>
          <w:tab w:val="left" w:pos="712"/>
        </w:tabs>
        <w:spacing w:before="0" w:after="0" w:line="250" w:lineRule="exact"/>
        <w:ind w:firstLine="0"/>
      </w:pPr>
      <w:r>
        <w:t>9.3. Nomnieks ir tiesīgs vienpusējā kārtā lauzt Līgumu:</w:t>
      </w:r>
    </w:p>
    <w:p w14:paraId="1E915552" w14:textId="77777777" w:rsidR="00924D03" w:rsidRDefault="00924D03" w:rsidP="00D85D68">
      <w:pPr>
        <w:pStyle w:val="Bodytext22"/>
        <w:shd w:val="clear" w:color="auto" w:fill="auto"/>
        <w:tabs>
          <w:tab w:val="left" w:pos="1418"/>
        </w:tabs>
        <w:spacing w:before="0" w:after="0" w:line="250" w:lineRule="exact"/>
        <w:ind w:firstLine="0"/>
      </w:pPr>
      <w:r>
        <w:t>9.3.1. ja ierosināta Iznomātāja maksātnespēja;</w:t>
      </w:r>
    </w:p>
    <w:p w14:paraId="4882DBB8" w14:textId="77777777" w:rsidR="00924D03" w:rsidRPr="00233BB8" w:rsidRDefault="00924D03" w:rsidP="00D85D68">
      <w:pPr>
        <w:pStyle w:val="Bodytext22"/>
        <w:shd w:val="clear" w:color="auto" w:fill="auto"/>
        <w:tabs>
          <w:tab w:val="left" w:pos="1418"/>
        </w:tabs>
        <w:spacing w:before="0" w:after="0" w:line="250" w:lineRule="exact"/>
        <w:ind w:firstLine="0"/>
        <w:rPr>
          <w:sz w:val="22"/>
          <w:szCs w:val="22"/>
        </w:rPr>
      </w:pPr>
      <w:r w:rsidRPr="00233BB8">
        <w:rPr>
          <w:sz w:val="22"/>
          <w:szCs w:val="22"/>
        </w:rPr>
        <w:t>9.3.2. ja Iznomātājs vai tā patiesā labuma guvēji ir iekļauti starptautiskajos vai Latvijas Republikas nacionālajos sankciju sarakstos atbilstoši Starptautisko un Latvijas Republikas nacionālo sankciju likumā noteiktajam.</w:t>
      </w:r>
    </w:p>
    <w:p w14:paraId="5F33ECC5" w14:textId="77777777" w:rsidR="00924D03" w:rsidRDefault="00924D03" w:rsidP="00924D03">
      <w:pPr>
        <w:pStyle w:val="Bodytext22"/>
        <w:shd w:val="clear" w:color="auto" w:fill="auto"/>
        <w:tabs>
          <w:tab w:val="left" w:pos="712"/>
        </w:tabs>
        <w:spacing w:before="0" w:after="0" w:line="250" w:lineRule="exact"/>
        <w:ind w:firstLine="0"/>
      </w:pPr>
      <w:r>
        <w:t>9.4. Iznomātājs ir tiesīgs izbeigt šī Līguma darbību pirms termiņa, iesniedzot Iznomātājam paziņojumu vismaz 1 (vienu) mēnesi iepriekš, ja:</w:t>
      </w:r>
    </w:p>
    <w:p w14:paraId="660F33FB" w14:textId="77777777" w:rsidR="00924D03" w:rsidRDefault="00924D03" w:rsidP="00D85D68">
      <w:pPr>
        <w:pStyle w:val="Bodytext22"/>
        <w:shd w:val="clear" w:color="auto" w:fill="auto"/>
        <w:tabs>
          <w:tab w:val="left" w:pos="1418"/>
        </w:tabs>
        <w:spacing w:before="0" w:after="0" w:line="250" w:lineRule="exact"/>
        <w:ind w:firstLine="0"/>
      </w:pPr>
      <w:r>
        <w:t>9.4.1. Nomnieks apzināti ir sniedzis nepatiesu būtisku informāciju šajā Līgumā vai citos Iznomātājam iesniegtajos dokumentos;</w:t>
      </w:r>
    </w:p>
    <w:p w14:paraId="704A0C08" w14:textId="77777777" w:rsidR="00924D03" w:rsidRDefault="00924D03" w:rsidP="00D85D68">
      <w:pPr>
        <w:pStyle w:val="Bodytext22"/>
        <w:shd w:val="clear" w:color="auto" w:fill="auto"/>
        <w:tabs>
          <w:tab w:val="left" w:pos="1418"/>
        </w:tabs>
        <w:spacing w:before="0" w:after="0" w:line="250" w:lineRule="exact"/>
        <w:ind w:firstLine="0"/>
      </w:pPr>
      <w:r>
        <w:t>9.4.2. Nomnieks nav samaksājis vai nav pilnīgi samaksājis nomas maksājumu un nav dzēsis šo parādu 1 (viena) mēneša laikā pēc maksājuma termiņa;</w:t>
      </w:r>
    </w:p>
    <w:p w14:paraId="63BC85AA" w14:textId="77777777" w:rsidR="00924D03" w:rsidRDefault="00924D03" w:rsidP="00D85D68">
      <w:pPr>
        <w:pStyle w:val="Bodytext22"/>
        <w:shd w:val="clear" w:color="auto" w:fill="auto"/>
        <w:tabs>
          <w:tab w:val="left" w:pos="1418"/>
        </w:tabs>
        <w:spacing w:before="0" w:after="0" w:line="250" w:lineRule="exact"/>
        <w:ind w:firstLine="0"/>
      </w:pPr>
      <w:r>
        <w:t xml:space="preserve">9.4.3. Nomnieks izvairās pildīt ar šo Līgumu uzņemtās saistības, neatbildot uz Iznomātāja atkārtotiem rakstiskiem atgādinājumiem un brīdinājumiem saskaņā ar šī Līguma nosacījumiem, kā rezultātā </w:t>
      </w:r>
      <w:r>
        <w:rPr>
          <w:sz w:val="22"/>
          <w:szCs w:val="22"/>
        </w:rPr>
        <w:t>Transportlīdzekļu</w:t>
      </w:r>
      <w:r>
        <w:t xml:space="preserve"> vērtība ievērojami samazinās;</w:t>
      </w:r>
    </w:p>
    <w:p w14:paraId="5260C737" w14:textId="77777777" w:rsidR="00924D03" w:rsidRDefault="00924D03" w:rsidP="00D85D68">
      <w:pPr>
        <w:pStyle w:val="Bodytext22"/>
        <w:shd w:val="clear" w:color="auto" w:fill="auto"/>
        <w:tabs>
          <w:tab w:val="left" w:pos="1418"/>
        </w:tabs>
        <w:spacing w:before="0" w:after="0" w:line="250" w:lineRule="exact"/>
        <w:ind w:firstLine="0"/>
      </w:pPr>
      <w:r>
        <w:t>9.4.4. Nomnieks būtiski pārkāpj pārdevēja, ražotāja vai Iznomātāja noteiktos tehniskās apkopes, ekspluatācijas un lietošanas noteikumus.</w:t>
      </w:r>
    </w:p>
    <w:p w14:paraId="65C75781" w14:textId="77777777" w:rsidR="00924D03" w:rsidRDefault="00924D03" w:rsidP="00924D03">
      <w:pPr>
        <w:pStyle w:val="Bodytext22"/>
        <w:shd w:val="clear" w:color="auto" w:fill="auto"/>
        <w:tabs>
          <w:tab w:val="left" w:pos="712"/>
        </w:tabs>
        <w:spacing w:before="0" w:after="0" w:line="250" w:lineRule="exact"/>
        <w:ind w:firstLine="0"/>
      </w:pPr>
      <w:r>
        <w:t>9.5. Iznomātājs rakstiski paziņo Nomniekam par šī Līguma spēkā esamības izbeigšanu pamatojoties uz šajā Līgumā minētajiem iemesliem vismaz 30 (trīsdesmit) dienas iepriekš, norādot Transportlīdzekļu nodošanas vietu, laiku un savu pilnvaroto pārstāvi Transportlīdzekļu pieņemšanai.</w:t>
      </w:r>
    </w:p>
    <w:p w14:paraId="2B74D77E" w14:textId="77777777" w:rsidR="00924D03" w:rsidRDefault="00924D03" w:rsidP="00924D03">
      <w:pPr>
        <w:pStyle w:val="Bodytext22"/>
        <w:shd w:val="clear" w:color="auto" w:fill="auto"/>
        <w:tabs>
          <w:tab w:val="left" w:pos="712"/>
        </w:tabs>
        <w:spacing w:before="0" w:after="0" w:line="250" w:lineRule="exact"/>
        <w:ind w:firstLine="0"/>
      </w:pPr>
      <w:r>
        <w:t>9.6. Ja Iznomātājs saskaņā ar šo Līgumu ir iesniedzis Nomniekam rakstisku paziņojumu par šī Līguma darbības vienpusēju izbeigšanu pirms termiņa saistībā ar Līgumā noteikto maksājumu kavēšanu, tad Nomnieks ir tiesīgs samaksāt nomas maksājumu (nomas maksājumus un līgumsodu par apmaksas kavējumu) parādu 7 (septiņu) dienu laikā no rakstiskā paziņojuma saņemšanas dienas. Ja Nomnieks samaksā attiecīgās summas noteiktajā termiņā un atbilstošā veidā, Iznomātājs turpina šī Līguma darbību atbilstoši tā sākotnējiem nosacījumiem.</w:t>
      </w:r>
    </w:p>
    <w:p w14:paraId="3C7BB844" w14:textId="77777777" w:rsidR="00924D03" w:rsidRDefault="00924D03" w:rsidP="00924D03">
      <w:pPr>
        <w:pStyle w:val="Bodytext22"/>
        <w:shd w:val="clear" w:color="auto" w:fill="auto"/>
        <w:tabs>
          <w:tab w:val="left" w:pos="712"/>
        </w:tabs>
        <w:spacing w:before="0" w:after="0" w:line="250" w:lineRule="exact"/>
        <w:ind w:firstLine="0"/>
      </w:pPr>
      <w:r>
        <w:t>9.7. Ja Nomnieks vēlas pārtraukt Transportlīdzekļu lietošanu pirms nomas līguma termiņa beigām, tad Iznomātājs ir tiesīgs aprēķināt vienreizēju līgumsodu 5% apmērā no gada nomas maksas.</w:t>
      </w:r>
    </w:p>
    <w:p w14:paraId="7158EB15" w14:textId="77777777" w:rsidR="00924D03" w:rsidRDefault="00924D03" w:rsidP="00924D03">
      <w:pPr>
        <w:pStyle w:val="Bodytext22"/>
        <w:shd w:val="clear" w:color="auto" w:fill="auto"/>
        <w:tabs>
          <w:tab w:val="left" w:pos="712"/>
        </w:tabs>
        <w:spacing w:before="0" w:after="0" w:line="250" w:lineRule="exact"/>
        <w:ind w:firstLine="0"/>
      </w:pPr>
      <w:r>
        <w:t>9.8. Līguma darbība beidzas, ja:</w:t>
      </w:r>
    </w:p>
    <w:p w14:paraId="7B3F716C" w14:textId="77777777" w:rsidR="00924D03" w:rsidRDefault="00924D03" w:rsidP="00D85D68">
      <w:pPr>
        <w:pStyle w:val="Bodytext22"/>
        <w:shd w:val="clear" w:color="auto" w:fill="auto"/>
        <w:spacing w:before="0" w:after="0" w:line="250" w:lineRule="exact"/>
        <w:ind w:firstLine="0"/>
      </w:pPr>
      <w:r>
        <w:t>9.8.1. izpildītas tajā noteiktās saistības;</w:t>
      </w:r>
    </w:p>
    <w:p w14:paraId="4BEF328C" w14:textId="77777777" w:rsidR="00924D03" w:rsidRDefault="00924D03" w:rsidP="00D85D68">
      <w:pPr>
        <w:pStyle w:val="Bodytext22"/>
        <w:shd w:val="clear" w:color="auto" w:fill="auto"/>
        <w:spacing w:before="0" w:after="0" w:line="250" w:lineRule="exact"/>
        <w:ind w:firstLine="0"/>
      </w:pPr>
      <w:r>
        <w:t>9.8.2. tas tiek izbeigts pirms termiņa;</w:t>
      </w:r>
    </w:p>
    <w:p w14:paraId="3272F782" w14:textId="77777777" w:rsidR="00924D03" w:rsidRDefault="00924D03" w:rsidP="00D85D68">
      <w:pPr>
        <w:pStyle w:val="Bodytext22"/>
        <w:shd w:val="clear" w:color="auto" w:fill="auto"/>
        <w:spacing w:before="0" w:after="0" w:line="240" w:lineRule="auto"/>
        <w:ind w:firstLine="0"/>
      </w:pPr>
      <w:r>
        <w:t xml:space="preserve">9.8.3. ja </w:t>
      </w:r>
      <w:r>
        <w:rPr>
          <w:sz w:val="22"/>
          <w:szCs w:val="22"/>
        </w:rPr>
        <w:t>Transportlīdzeklis</w:t>
      </w:r>
      <w:r>
        <w:t xml:space="preserve"> ir nozagts, nolaupīts, eksplodējis, iznīcināts vai kļuvis nederīgs lietošanai, un minētos faktus apstiprina apdrošinātāja lēmums par apdrošināšanas atlīdzības izmaksu vai atlīdzības izmaksas atteikumu;</w:t>
      </w:r>
    </w:p>
    <w:p w14:paraId="7F8DF71C" w14:textId="77777777" w:rsidR="00924D03" w:rsidRDefault="00924D03" w:rsidP="00D85D68">
      <w:pPr>
        <w:pStyle w:val="Bodytext22"/>
        <w:shd w:val="clear" w:color="auto" w:fill="auto"/>
        <w:spacing w:before="0" w:after="0" w:line="240" w:lineRule="auto"/>
        <w:ind w:firstLine="0"/>
      </w:pPr>
      <w:r>
        <w:t>9.8.4. citos šajā Līgumā noteiktajos gadījumos.</w:t>
      </w:r>
    </w:p>
    <w:p w14:paraId="044DF8EB" w14:textId="77777777" w:rsidR="00924D03" w:rsidRDefault="00924D03" w:rsidP="00924D03">
      <w:pPr>
        <w:pStyle w:val="Bodytext22"/>
        <w:shd w:val="clear" w:color="auto" w:fill="auto"/>
        <w:tabs>
          <w:tab w:val="left" w:pos="1028"/>
        </w:tabs>
        <w:spacing w:before="0" w:after="0" w:line="240" w:lineRule="auto"/>
        <w:ind w:firstLine="0"/>
        <w:rPr>
          <w:sz w:val="22"/>
          <w:szCs w:val="22"/>
        </w:rPr>
      </w:pPr>
      <w:r>
        <w:rPr>
          <w:sz w:val="22"/>
          <w:szCs w:val="22"/>
        </w:rPr>
        <w:t>9.9. Nomnieks un Iznomātājs pēc nomas līguma darbības beigām savstarpēji rakstiski vienojoties ir tiesīgi pagarināt to uz noteiktu laiku. Šādas vienošanās noslēgšanas gadījumā šajā nomas līgumā noteiktā nomas maksa, termiņi un transportlīdzekļa uzturēšanas izdevumu segšanas un izpildes kārtība paliek nemainīga.</w:t>
      </w:r>
    </w:p>
    <w:p w14:paraId="3E52F9B5" w14:textId="77777777" w:rsidR="00924D03" w:rsidRPr="003A4990" w:rsidRDefault="00924D03" w:rsidP="00924D03">
      <w:pPr>
        <w:pStyle w:val="Bodytext22"/>
        <w:shd w:val="clear" w:color="auto" w:fill="auto"/>
        <w:tabs>
          <w:tab w:val="left" w:pos="1028"/>
        </w:tabs>
        <w:spacing w:before="0" w:after="0" w:line="240" w:lineRule="auto"/>
        <w:ind w:firstLine="0"/>
        <w:rPr>
          <w:sz w:val="22"/>
          <w:szCs w:val="22"/>
        </w:rPr>
      </w:pPr>
    </w:p>
    <w:p w14:paraId="10426049" w14:textId="77777777" w:rsidR="00924D03" w:rsidRPr="002E4FCA" w:rsidRDefault="00924D03" w:rsidP="00924D03">
      <w:pPr>
        <w:jc w:val="center"/>
        <w:rPr>
          <w:b/>
          <w:sz w:val="22"/>
          <w:szCs w:val="22"/>
        </w:rPr>
      </w:pPr>
      <w:r>
        <w:rPr>
          <w:b/>
          <w:sz w:val="22"/>
          <w:szCs w:val="22"/>
        </w:rPr>
        <w:t xml:space="preserve">10. </w:t>
      </w:r>
      <w:r w:rsidRPr="002E4FCA">
        <w:rPr>
          <w:b/>
          <w:sz w:val="22"/>
          <w:szCs w:val="22"/>
        </w:rPr>
        <w:t>Personāla un apakšuzņēmēju iesaistīšana un nomaiņa Līguma izpildē</w:t>
      </w:r>
    </w:p>
    <w:p w14:paraId="5D748797" w14:textId="77777777" w:rsidR="00924D03" w:rsidRPr="002E4FCA" w:rsidRDefault="00924D03" w:rsidP="00924D03">
      <w:pPr>
        <w:widowControl w:val="0"/>
        <w:overflowPunct w:val="0"/>
        <w:autoSpaceDE w:val="0"/>
        <w:autoSpaceDN w:val="0"/>
        <w:adjustRightInd w:val="0"/>
        <w:jc w:val="both"/>
        <w:rPr>
          <w:sz w:val="22"/>
          <w:szCs w:val="22"/>
        </w:rPr>
      </w:pPr>
      <w:r>
        <w:rPr>
          <w:sz w:val="22"/>
          <w:szCs w:val="22"/>
        </w:rPr>
        <w:t xml:space="preserve">10.1. </w:t>
      </w:r>
      <w:r w:rsidRPr="002E4FCA">
        <w:rPr>
          <w:sz w:val="22"/>
          <w:szCs w:val="22"/>
        </w:rPr>
        <w:t>Līguma darbības laikā Iznomātājs tikai ar Nomnieka rakstveida piekrišanu drīkst nomainīt:</w:t>
      </w:r>
    </w:p>
    <w:p w14:paraId="5A82991A" w14:textId="77777777" w:rsidR="00924D03" w:rsidRPr="002E4FCA" w:rsidRDefault="00924D03" w:rsidP="00D85D68">
      <w:pPr>
        <w:jc w:val="both"/>
        <w:rPr>
          <w:sz w:val="22"/>
          <w:szCs w:val="22"/>
        </w:rPr>
      </w:pPr>
      <w:r>
        <w:rPr>
          <w:sz w:val="22"/>
          <w:szCs w:val="22"/>
        </w:rPr>
        <w:t xml:space="preserve">10.1.1. </w:t>
      </w:r>
      <w:r w:rsidRPr="002E4FCA">
        <w:rPr>
          <w:sz w:val="22"/>
          <w:szCs w:val="22"/>
        </w:rPr>
        <w:t>personālu, kuru t</w:t>
      </w:r>
      <w:r>
        <w:rPr>
          <w:sz w:val="22"/>
          <w:szCs w:val="22"/>
        </w:rPr>
        <w:t>as</w:t>
      </w:r>
      <w:r w:rsidRPr="002E4FCA">
        <w:rPr>
          <w:sz w:val="22"/>
          <w:szCs w:val="22"/>
        </w:rPr>
        <w:t xml:space="preserve"> iesaistīj</w:t>
      </w:r>
      <w:r>
        <w:rPr>
          <w:sz w:val="22"/>
          <w:szCs w:val="22"/>
        </w:rPr>
        <w:t>is</w:t>
      </w:r>
      <w:r w:rsidRPr="002E4FCA">
        <w:rPr>
          <w:sz w:val="22"/>
          <w:szCs w:val="22"/>
        </w:rPr>
        <w:t xml:space="preserve"> Līguma izpildē un par kuru iepirkuma piedāvājumā snie</w:t>
      </w:r>
      <w:r>
        <w:rPr>
          <w:sz w:val="22"/>
          <w:szCs w:val="22"/>
        </w:rPr>
        <w:t>dzis informāciju Nomniekam, un kura</w:t>
      </w:r>
      <w:r w:rsidRPr="002E4FCA">
        <w:rPr>
          <w:sz w:val="22"/>
          <w:szCs w:val="22"/>
        </w:rPr>
        <w:t xml:space="preserve"> kvalifikācijas atbilstību iepirkuma nolikumā izvirzītajām prasībām Nomnieks ir vērtējis; </w:t>
      </w:r>
    </w:p>
    <w:p w14:paraId="5F384DD7" w14:textId="77777777" w:rsidR="00924D03" w:rsidRPr="002E4FCA" w:rsidRDefault="00924D03" w:rsidP="00D85D68">
      <w:pPr>
        <w:jc w:val="both"/>
        <w:rPr>
          <w:sz w:val="22"/>
          <w:szCs w:val="22"/>
        </w:rPr>
      </w:pPr>
      <w:r>
        <w:rPr>
          <w:sz w:val="22"/>
          <w:szCs w:val="22"/>
        </w:rPr>
        <w:t xml:space="preserve">10.1.2. </w:t>
      </w:r>
      <w:r w:rsidRPr="002E4FCA">
        <w:rPr>
          <w:sz w:val="22"/>
          <w:szCs w:val="22"/>
        </w:rPr>
        <w:t>apakšuzņēmēju, uz kuru iespējām iepirkumā Iznomātājs balstījies, lai apliecinātu savas kvalifikācijas atbilstību iepirkuma dokumentos noteiktajām prasībām;</w:t>
      </w:r>
    </w:p>
    <w:p w14:paraId="0E0F1151" w14:textId="77777777" w:rsidR="00924D03" w:rsidRPr="002E4FCA" w:rsidRDefault="00924D03" w:rsidP="00D85D68">
      <w:pPr>
        <w:jc w:val="both"/>
        <w:rPr>
          <w:sz w:val="22"/>
          <w:szCs w:val="22"/>
        </w:rPr>
      </w:pPr>
      <w:r>
        <w:rPr>
          <w:sz w:val="22"/>
          <w:szCs w:val="22"/>
        </w:rPr>
        <w:t xml:space="preserve">10.1.3. </w:t>
      </w:r>
      <w:r w:rsidRPr="002E4FCA">
        <w:rPr>
          <w:sz w:val="22"/>
          <w:szCs w:val="22"/>
        </w:rPr>
        <w:t>apakšuzņēmēju, kura sn</w:t>
      </w:r>
      <w:r>
        <w:rPr>
          <w:sz w:val="22"/>
          <w:szCs w:val="22"/>
        </w:rPr>
        <w:t>iedzamo pakalpojumu vērtība ir 1</w:t>
      </w:r>
      <w:r w:rsidRPr="002E4FCA">
        <w:rPr>
          <w:sz w:val="22"/>
          <w:szCs w:val="22"/>
        </w:rPr>
        <w:t>0% no Nomas maksas vai lielāka, ja tas neatbilst iepriekš minētajā punktā noteiktajam, kā arī iesaistīt vēlāk Līguma izpildē minētajam kritērijam atbilstošu apakšuzņēmēju.</w:t>
      </w:r>
    </w:p>
    <w:p w14:paraId="73180C97" w14:textId="77777777" w:rsidR="00924D03" w:rsidRPr="002E4FCA" w:rsidRDefault="00924D03" w:rsidP="00924D03">
      <w:pPr>
        <w:jc w:val="both"/>
        <w:rPr>
          <w:sz w:val="22"/>
          <w:szCs w:val="22"/>
        </w:rPr>
      </w:pPr>
      <w:r>
        <w:rPr>
          <w:sz w:val="22"/>
          <w:szCs w:val="22"/>
        </w:rPr>
        <w:t xml:space="preserve">10.2. </w:t>
      </w:r>
      <w:r w:rsidRPr="002E4FCA">
        <w:rPr>
          <w:sz w:val="22"/>
          <w:szCs w:val="22"/>
        </w:rPr>
        <w:t xml:space="preserve">Lūgumu nomainīt Iznomātāja personālu vai apakšuzņēmēju vai iesaistīt jaunu apakšuzņēmēju Iznomātājs iesniedz Nomniekam, norādot informāciju un pievienojot dokumentus, kas nepieciešami lēmuma pieņemšanai. </w:t>
      </w:r>
    </w:p>
    <w:p w14:paraId="7CA7F796" w14:textId="77777777" w:rsidR="00924D03" w:rsidRPr="002E4FCA" w:rsidRDefault="00924D03" w:rsidP="00924D03">
      <w:pPr>
        <w:jc w:val="both"/>
        <w:rPr>
          <w:sz w:val="22"/>
          <w:szCs w:val="22"/>
        </w:rPr>
      </w:pPr>
      <w:r>
        <w:rPr>
          <w:sz w:val="22"/>
          <w:szCs w:val="22"/>
        </w:rPr>
        <w:lastRenderedPageBreak/>
        <w:t xml:space="preserve">10.3. </w:t>
      </w:r>
      <w:r w:rsidRPr="002E4FCA">
        <w:rPr>
          <w:sz w:val="22"/>
          <w:szCs w:val="22"/>
        </w:rPr>
        <w:t>Nomnieks pieņem lēmumu atļaut vai atteikt personāla vai apakšuzņēmēja nomaiņu vai jauna apakšuzņēmēja iesaistīšanu Līguma izpildē 5 (piecu) darbdienu laikā pēc tam, kad tas saņēmis visu informāciju un dokumentus, kas nepieciešami lēmuma pieņemšanai.</w:t>
      </w:r>
    </w:p>
    <w:p w14:paraId="52D223B6" w14:textId="77777777" w:rsidR="00924D03" w:rsidRDefault="00924D03" w:rsidP="00924D03">
      <w:pPr>
        <w:jc w:val="both"/>
        <w:rPr>
          <w:b/>
          <w:bCs/>
          <w:sz w:val="22"/>
          <w:szCs w:val="22"/>
        </w:rPr>
      </w:pPr>
    </w:p>
    <w:p w14:paraId="1EAC914E" w14:textId="77777777" w:rsidR="00924D03" w:rsidRPr="002E4FCA" w:rsidRDefault="00924D03" w:rsidP="00924D03">
      <w:pPr>
        <w:jc w:val="center"/>
        <w:rPr>
          <w:b/>
          <w:bCs/>
          <w:sz w:val="22"/>
          <w:szCs w:val="22"/>
        </w:rPr>
      </w:pPr>
      <w:r>
        <w:rPr>
          <w:b/>
          <w:sz w:val="22"/>
          <w:szCs w:val="22"/>
        </w:rPr>
        <w:t xml:space="preserve">11. </w:t>
      </w:r>
      <w:r w:rsidRPr="002E4FCA">
        <w:rPr>
          <w:b/>
          <w:sz w:val="22"/>
          <w:szCs w:val="22"/>
        </w:rPr>
        <w:t>Ierobežotas pieejamības informācija</w:t>
      </w:r>
    </w:p>
    <w:p w14:paraId="5D4F2AA9" w14:textId="77777777" w:rsidR="00924D03" w:rsidRPr="002E4FCA" w:rsidRDefault="00924D03" w:rsidP="00924D03">
      <w:pPr>
        <w:jc w:val="both"/>
        <w:rPr>
          <w:b/>
          <w:bCs/>
          <w:sz w:val="22"/>
          <w:szCs w:val="22"/>
        </w:rPr>
      </w:pPr>
      <w:r>
        <w:rPr>
          <w:sz w:val="22"/>
          <w:szCs w:val="22"/>
        </w:rPr>
        <w:t xml:space="preserve">11.1. </w:t>
      </w:r>
      <w:r w:rsidRPr="002E4FCA">
        <w:rPr>
          <w:sz w:val="22"/>
          <w:szCs w:val="22"/>
        </w:rPr>
        <w:t>Puses apņemas visā Līguma darbības laikā, kā arī vismaz 5 (piecus) gadus pēc tam neizpaust trešajām personām ar Līguma izpildi iegūto, to rīcībā esošo jebkādu tehnisko, juridisko un finansiālo informāciju par otru Pusi un tās komercdarbību. Visa šāda informācija tiek uzskatīta par ierobežotas pieejamības informāciju un nedrīkst tikt izpausta vai padarīta publiski pieejama bez Puses rakstiskas piekrišanas.</w:t>
      </w:r>
    </w:p>
    <w:p w14:paraId="4124809E" w14:textId="77777777" w:rsidR="00924D03" w:rsidRPr="002E4FCA" w:rsidRDefault="00924D03" w:rsidP="00924D03">
      <w:pPr>
        <w:jc w:val="both"/>
        <w:rPr>
          <w:b/>
          <w:bCs/>
          <w:sz w:val="22"/>
          <w:szCs w:val="22"/>
        </w:rPr>
      </w:pPr>
      <w:r>
        <w:rPr>
          <w:sz w:val="22"/>
          <w:szCs w:val="22"/>
        </w:rPr>
        <w:t xml:space="preserve">11.2. </w:t>
      </w:r>
      <w:r w:rsidRPr="002E4FCA">
        <w:rPr>
          <w:sz w:val="22"/>
          <w:szCs w:val="22"/>
        </w:rPr>
        <w:t>Informācija netiek uzskatīta par ierobežotas pieejamības informāciju, ja tā kļuvusi publiski pieejama saskaņā ar tiesību aktos noteiktajām prasībām (piemēram, iekļauta grāmatvedības sagatavotos publiska rakstura pārskatos un atskaitēs u.tml.).</w:t>
      </w:r>
    </w:p>
    <w:p w14:paraId="30670477" w14:textId="77777777" w:rsidR="00924D03" w:rsidRDefault="00924D03" w:rsidP="00924D03">
      <w:pPr>
        <w:jc w:val="both"/>
        <w:rPr>
          <w:sz w:val="22"/>
          <w:szCs w:val="22"/>
        </w:rPr>
      </w:pPr>
      <w:r>
        <w:rPr>
          <w:sz w:val="22"/>
          <w:szCs w:val="22"/>
        </w:rPr>
        <w:t xml:space="preserve">11.3. </w:t>
      </w:r>
      <w:r w:rsidRPr="002E4FCA">
        <w:rPr>
          <w:sz w:val="22"/>
          <w:szCs w:val="22"/>
        </w:rPr>
        <w:t>Informācijas neizpaušanas noteikumi neattiecas arī uz gadījumiem, kad tiesību akti attiecīgo informāciju klasificē kā vispārpieejamu informāciju, kā arī gadījumos, ja šo informāciju pieprasa tiesību aktos noteiktas kompetentas institūcijas vai organizācijas, kurām uz to ir likumīgas tiesības.</w:t>
      </w:r>
    </w:p>
    <w:p w14:paraId="7B23259D" w14:textId="77777777" w:rsidR="00924D03" w:rsidRPr="002A17B2" w:rsidRDefault="00924D03" w:rsidP="00924D03">
      <w:pPr>
        <w:jc w:val="both"/>
        <w:rPr>
          <w:b/>
          <w:bCs/>
          <w:sz w:val="22"/>
          <w:szCs w:val="22"/>
        </w:rPr>
      </w:pPr>
    </w:p>
    <w:p w14:paraId="0E66F6D1" w14:textId="77777777" w:rsidR="00924D03" w:rsidRPr="004414C6" w:rsidRDefault="00924D03" w:rsidP="00924D03">
      <w:pPr>
        <w:pStyle w:val="Bodytext22"/>
        <w:shd w:val="clear" w:color="auto" w:fill="auto"/>
        <w:tabs>
          <w:tab w:val="left" w:pos="1028"/>
        </w:tabs>
        <w:spacing w:before="0" w:after="0" w:line="250" w:lineRule="exact"/>
        <w:ind w:firstLine="0"/>
        <w:jc w:val="center"/>
        <w:rPr>
          <w:b/>
        </w:rPr>
      </w:pPr>
      <w:r>
        <w:rPr>
          <w:b/>
        </w:rPr>
        <w:t>12</w:t>
      </w:r>
      <w:r w:rsidRPr="004414C6">
        <w:rPr>
          <w:b/>
        </w:rPr>
        <w:t>. Strīdu izskatīšanas kārtība</w:t>
      </w:r>
    </w:p>
    <w:p w14:paraId="1F17704B" w14:textId="77777777" w:rsidR="00924D03" w:rsidRDefault="00924D03" w:rsidP="00924D03">
      <w:pPr>
        <w:pStyle w:val="Bodytext22"/>
        <w:shd w:val="clear" w:color="auto" w:fill="auto"/>
        <w:spacing w:before="0" w:after="0" w:line="245" w:lineRule="exact"/>
        <w:ind w:firstLine="0"/>
      </w:pPr>
      <w:r>
        <w:t>12.1. Pušu domstarpības un strīdus, kas saistītas ar līgumsaistību izpildi, Puses risina vienošanās ceļā. Vienošanos noformē rakstiski un to paraksta Puses.</w:t>
      </w:r>
    </w:p>
    <w:p w14:paraId="613BA1D8" w14:textId="77777777" w:rsidR="00924D03" w:rsidRDefault="00924D03" w:rsidP="00924D03">
      <w:pPr>
        <w:pStyle w:val="Bodytext22"/>
        <w:shd w:val="clear" w:color="auto" w:fill="auto"/>
        <w:spacing w:before="0" w:after="0" w:line="245" w:lineRule="exact"/>
        <w:ind w:firstLine="0"/>
      </w:pPr>
      <w:r>
        <w:t>12.2. Ja puses 20 (divdesmit) dienu laikā no strīda vai domstarpības rašanās brīža nevar vienoties, strīdu nodod izskatīšanai tiesā saskaņā ar Latvijas Republikā spēkā esošo normatīvo aktu prasībām.</w:t>
      </w:r>
    </w:p>
    <w:p w14:paraId="47BCC8F0" w14:textId="77777777" w:rsidR="00924D03" w:rsidRDefault="00924D03" w:rsidP="00924D03">
      <w:pPr>
        <w:pStyle w:val="Bodytext22"/>
        <w:shd w:val="clear" w:color="auto" w:fill="auto"/>
        <w:spacing w:before="0" w:after="0" w:line="245" w:lineRule="exact"/>
        <w:ind w:firstLine="0"/>
      </w:pPr>
    </w:p>
    <w:p w14:paraId="3075877D" w14:textId="77777777" w:rsidR="00924D03" w:rsidRPr="004414C6" w:rsidRDefault="00924D03" w:rsidP="00924D03">
      <w:pPr>
        <w:pStyle w:val="Bodytext22"/>
        <w:shd w:val="clear" w:color="auto" w:fill="auto"/>
        <w:tabs>
          <w:tab w:val="left" w:pos="1028"/>
        </w:tabs>
        <w:spacing w:before="0" w:after="0" w:line="250" w:lineRule="exact"/>
        <w:ind w:firstLine="0"/>
        <w:jc w:val="center"/>
        <w:rPr>
          <w:b/>
        </w:rPr>
      </w:pPr>
      <w:r w:rsidRPr="004414C6">
        <w:rPr>
          <w:b/>
        </w:rPr>
        <w:t>1</w:t>
      </w:r>
      <w:r>
        <w:rPr>
          <w:b/>
        </w:rPr>
        <w:t>3</w:t>
      </w:r>
      <w:r w:rsidRPr="004414C6">
        <w:rPr>
          <w:b/>
        </w:rPr>
        <w:t>. Citi noteikumi</w:t>
      </w:r>
    </w:p>
    <w:p w14:paraId="27DB9A42" w14:textId="77777777" w:rsidR="00924D03" w:rsidRDefault="00924D03" w:rsidP="00924D03">
      <w:pPr>
        <w:pStyle w:val="Bodytext22"/>
        <w:shd w:val="clear" w:color="auto" w:fill="auto"/>
        <w:tabs>
          <w:tab w:val="left" w:pos="735"/>
        </w:tabs>
        <w:spacing w:before="0" w:after="0" w:line="245" w:lineRule="exact"/>
        <w:ind w:firstLine="0"/>
      </w:pPr>
      <w:r>
        <w:t>13.1. Neviena no Pusēm bez rakstiskas saskaņošanas ar otru Pusi nedrīkst nodot trešajai personai savas saistības, kas ir noteiktas ar šo Līgumu.</w:t>
      </w:r>
    </w:p>
    <w:p w14:paraId="2EB99345" w14:textId="77777777" w:rsidR="00924D03" w:rsidRDefault="00924D03" w:rsidP="00924D03">
      <w:pPr>
        <w:pStyle w:val="Bodytext22"/>
        <w:shd w:val="clear" w:color="auto" w:fill="auto"/>
        <w:tabs>
          <w:tab w:val="left" w:pos="735"/>
        </w:tabs>
        <w:spacing w:before="0" w:after="0" w:line="245" w:lineRule="exact"/>
        <w:ind w:firstLine="0"/>
      </w:pPr>
      <w:r>
        <w:t>13.2. Gadījumos, kas nav paredzēti šajā Līgumā, Puses rīkojas saskaņā ar spēkā esošajiem normatīvajiem aktiem.</w:t>
      </w:r>
    </w:p>
    <w:p w14:paraId="205387DF" w14:textId="77777777" w:rsidR="00924D03" w:rsidRDefault="00924D03" w:rsidP="00924D03">
      <w:pPr>
        <w:pStyle w:val="Bodytext22"/>
        <w:shd w:val="clear" w:color="auto" w:fill="auto"/>
        <w:tabs>
          <w:tab w:val="left" w:pos="735"/>
        </w:tabs>
        <w:spacing w:before="0" w:after="0" w:line="245" w:lineRule="exact"/>
        <w:ind w:firstLine="0"/>
      </w:pPr>
      <w:r>
        <w:t xml:space="preserve">13.3. Visus ar Līgumu saistītos Pušu savstarpējos paziņojumus </w:t>
      </w:r>
      <w:proofErr w:type="spellStart"/>
      <w:r>
        <w:t>nosūta</w:t>
      </w:r>
      <w:proofErr w:type="spellEnd"/>
      <w:r>
        <w:t xml:space="preserve"> rakstiski uz šajā Līgumā norādīto adresi vai citu adresi, ko viena puse ir paziņojusi otrai Pusei. Ārkārtējos gadījumos paziņojumus ir tiesīgs nosūtīt arī pa e-pastu.</w:t>
      </w:r>
    </w:p>
    <w:p w14:paraId="3F904CA1" w14:textId="77777777" w:rsidR="00924D03" w:rsidRDefault="00924D03" w:rsidP="00924D03">
      <w:pPr>
        <w:pStyle w:val="Bodytext22"/>
        <w:shd w:val="clear" w:color="auto" w:fill="auto"/>
        <w:tabs>
          <w:tab w:val="left" w:pos="735"/>
        </w:tabs>
        <w:spacing w:before="0" w:after="0" w:line="245" w:lineRule="exact"/>
        <w:ind w:firstLine="0"/>
      </w:pPr>
      <w:r>
        <w:t>13.4. Visi Pušu savstarpējie paziņojumi stājas spēkā tad, kad otra Puse ir saņēmusi attiecīgu vēstuli vai e-pastu.</w:t>
      </w:r>
    </w:p>
    <w:p w14:paraId="1DD8956E" w14:textId="77777777" w:rsidR="00924D03" w:rsidRDefault="00924D03" w:rsidP="00924D03">
      <w:pPr>
        <w:pStyle w:val="Bodytext22"/>
        <w:shd w:val="clear" w:color="auto" w:fill="auto"/>
        <w:tabs>
          <w:tab w:val="left" w:pos="735"/>
        </w:tabs>
        <w:spacing w:before="0" w:after="0" w:line="245" w:lineRule="exact"/>
        <w:ind w:firstLine="0"/>
      </w:pPr>
      <w:r>
        <w:t>13.5. Iznomātājs un Nomnieks apņemas nekavējoties, bet ne vēlāk kā 3 (trīs) dienu laikā, paziņot viens otram par Pušu reģistrēto un pasta adrešu maiņu.</w:t>
      </w:r>
    </w:p>
    <w:p w14:paraId="18E967BE" w14:textId="77777777" w:rsidR="00924D03" w:rsidRDefault="00924D03" w:rsidP="00924D03">
      <w:pPr>
        <w:pStyle w:val="Bodytext22"/>
        <w:shd w:val="clear" w:color="auto" w:fill="auto"/>
        <w:tabs>
          <w:tab w:val="left" w:pos="735"/>
        </w:tabs>
        <w:spacing w:before="0" w:after="0" w:line="240" w:lineRule="exact"/>
        <w:ind w:firstLine="0"/>
      </w:pPr>
      <w:r>
        <w:t>13.6. Pušu kontaktpersonas par Līguma izpildi:</w:t>
      </w:r>
    </w:p>
    <w:p w14:paraId="4D3DA223" w14:textId="77777777" w:rsidR="00924D03" w:rsidRDefault="00924D03" w:rsidP="00D85D68">
      <w:pPr>
        <w:pStyle w:val="Bodytext22"/>
        <w:shd w:val="clear" w:color="auto" w:fill="auto"/>
        <w:tabs>
          <w:tab w:val="left" w:pos="735"/>
        </w:tabs>
        <w:spacing w:before="0" w:after="0" w:line="240" w:lineRule="exact"/>
        <w:ind w:firstLine="0"/>
        <w:rPr>
          <w:sz w:val="22"/>
          <w:szCs w:val="22"/>
        </w:rPr>
      </w:pPr>
      <w:r>
        <w:t xml:space="preserve">13.6.1. no Nomnieka puses: </w:t>
      </w:r>
      <w:r w:rsidRPr="002E4FCA">
        <w:rPr>
          <w:sz w:val="22"/>
          <w:szCs w:val="22"/>
        </w:rPr>
        <w:t>Salaspils novada pašvaldības policijas vietniek</w:t>
      </w:r>
      <w:r>
        <w:rPr>
          <w:sz w:val="22"/>
          <w:szCs w:val="22"/>
        </w:rPr>
        <w:t>s</w:t>
      </w:r>
      <w:r w:rsidRPr="002E4FCA">
        <w:rPr>
          <w:sz w:val="22"/>
          <w:szCs w:val="22"/>
        </w:rPr>
        <w:t xml:space="preserve"> Sergej</w:t>
      </w:r>
      <w:r>
        <w:rPr>
          <w:sz w:val="22"/>
          <w:szCs w:val="22"/>
        </w:rPr>
        <w:t>s</w:t>
      </w:r>
      <w:r w:rsidRPr="002E4FCA">
        <w:rPr>
          <w:sz w:val="22"/>
          <w:szCs w:val="22"/>
        </w:rPr>
        <w:t xml:space="preserve"> </w:t>
      </w:r>
      <w:proofErr w:type="spellStart"/>
      <w:r w:rsidRPr="002E4FCA">
        <w:rPr>
          <w:sz w:val="22"/>
          <w:szCs w:val="22"/>
        </w:rPr>
        <w:t>Kapacin</w:t>
      </w:r>
      <w:r>
        <w:rPr>
          <w:sz w:val="22"/>
          <w:szCs w:val="22"/>
        </w:rPr>
        <w:t>a</w:t>
      </w:r>
      <w:proofErr w:type="spellEnd"/>
      <w:r w:rsidRPr="002E4FCA">
        <w:rPr>
          <w:sz w:val="22"/>
          <w:szCs w:val="22"/>
        </w:rPr>
        <w:t xml:space="preserve">, tālrunis +371 29355564, e-pasta adrese </w:t>
      </w:r>
      <w:hyperlink r:id="rId20" w:history="1">
        <w:r w:rsidRPr="002E4FCA">
          <w:rPr>
            <w:rStyle w:val="Hyperlink"/>
            <w:sz w:val="22"/>
            <w:szCs w:val="22"/>
          </w:rPr>
          <w:t>sergejs.kapacina@salaspils.lv</w:t>
        </w:r>
      </w:hyperlink>
      <w:r w:rsidRPr="003A4990">
        <w:rPr>
          <w:rStyle w:val="Hyperlink"/>
          <w:color w:val="auto"/>
          <w:sz w:val="22"/>
          <w:szCs w:val="22"/>
          <w:u w:val="none"/>
        </w:rPr>
        <w:t>;</w:t>
      </w:r>
    </w:p>
    <w:p w14:paraId="508208CF" w14:textId="77777777" w:rsidR="00924D03" w:rsidRPr="003A4990" w:rsidRDefault="00924D03" w:rsidP="00D85D68">
      <w:pPr>
        <w:pStyle w:val="Bodytext22"/>
        <w:shd w:val="clear" w:color="auto" w:fill="auto"/>
        <w:tabs>
          <w:tab w:val="left" w:pos="735"/>
        </w:tabs>
        <w:spacing w:before="0" w:after="0" w:line="240" w:lineRule="exact"/>
        <w:ind w:firstLine="0"/>
        <w:rPr>
          <w:color w:val="auto"/>
        </w:rPr>
      </w:pPr>
      <w:r>
        <w:rPr>
          <w:sz w:val="22"/>
          <w:szCs w:val="22"/>
        </w:rPr>
        <w:t xml:space="preserve">13.6.2. no </w:t>
      </w:r>
      <w:r w:rsidRPr="003A4990">
        <w:rPr>
          <w:color w:val="auto"/>
          <w:sz w:val="22"/>
          <w:szCs w:val="22"/>
        </w:rPr>
        <w:t>Iznomātāja puses</w:t>
      </w:r>
      <w:r w:rsidRPr="003A4990">
        <w:rPr>
          <w:color w:val="auto"/>
        </w:rPr>
        <w:t xml:space="preserve"> (tehniskajos jautājumos): ____________, tālrunis: +371</w:t>
      </w:r>
      <w:r>
        <w:rPr>
          <w:color w:val="auto"/>
        </w:rPr>
        <w:softHyphen/>
      </w:r>
      <w:r>
        <w:rPr>
          <w:color w:val="auto"/>
        </w:rPr>
        <w:softHyphen/>
      </w:r>
      <w:r>
        <w:rPr>
          <w:color w:val="auto"/>
        </w:rPr>
        <w:softHyphen/>
      </w:r>
      <w:r>
        <w:rPr>
          <w:color w:val="auto"/>
        </w:rPr>
        <w:softHyphen/>
      </w:r>
      <w:r>
        <w:rPr>
          <w:color w:val="auto"/>
        </w:rPr>
        <w:softHyphen/>
      </w:r>
      <w:r>
        <w:rPr>
          <w:color w:val="auto"/>
        </w:rPr>
        <w:softHyphen/>
      </w:r>
      <w:r>
        <w:rPr>
          <w:color w:val="auto"/>
        </w:rPr>
        <w:softHyphen/>
      </w:r>
      <w:r>
        <w:rPr>
          <w:color w:val="auto"/>
        </w:rPr>
        <w:softHyphen/>
      </w:r>
      <w:r>
        <w:rPr>
          <w:color w:val="auto"/>
        </w:rPr>
        <w:softHyphen/>
      </w:r>
      <w:r>
        <w:rPr>
          <w:color w:val="auto"/>
        </w:rPr>
        <w:softHyphen/>
      </w:r>
      <w:r>
        <w:rPr>
          <w:color w:val="auto"/>
        </w:rPr>
        <w:softHyphen/>
      </w:r>
      <w:r>
        <w:rPr>
          <w:color w:val="auto"/>
        </w:rPr>
        <w:softHyphen/>
      </w:r>
      <w:r>
        <w:rPr>
          <w:color w:val="auto"/>
        </w:rPr>
        <w:softHyphen/>
      </w:r>
      <w:r>
        <w:rPr>
          <w:color w:val="auto"/>
        </w:rPr>
        <w:softHyphen/>
      </w:r>
      <w:r>
        <w:rPr>
          <w:color w:val="auto"/>
        </w:rPr>
        <w:softHyphen/>
      </w:r>
      <w:r>
        <w:rPr>
          <w:color w:val="auto"/>
        </w:rPr>
        <w:softHyphen/>
        <w:t>__________________</w:t>
      </w:r>
      <w:r w:rsidRPr="003A4990">
        <w:rPr>
          <w:color w:val="auto"/>
        </w:rPr>
        <w:t xml:space="preserve">, e-pasts: </w:t>
      </w:r>
      <w:r>
        <w:t>_______________</w:t>
      </w:r>
      <w:r w:rsidRPr="003A4990">
        <w:rPr>
          <w:color w:val="auto"/>
        </w:rPr>
        <w:t>;</w:t>
      </w:r>
    </w:p>
    <w:p w14:paraId="2798BCDA" w14:textId="77777777" w:rsidR="00924D03" w:rsidRPr="003A4990" w:rsidRDefault="00924D03" w:rsidP="00D85D68">
      <w:pPr>
        <w:pStyle w:val="Bodytext22"/>
        <w:shd w:val="clear" w:color="auto" w:fill="auto"/>
        <w:tabs>
          <w:tab w:val="left" w:pos="735"/>
        </w:tabs>
        <w:spacing w:before="0" w:after="0" w:line="240" w:lineRule="exact"/>
        <w:ind w:firstLine="0"/>
        <w:rPr>
          <w:color w:val="auto"/>
          <w:sz w:val="22"/>
          <w:szCs w:val="22"/>
        </w:rPr>
      </w:pPr>
      <w:r w:rsidRPr="003A4990">
        <w:rPr>
          <w:color w:val="auto"/>
        </w:rPr>
        <w:t xml:space="preserve">13.6.3. </w:t>
      </w:r>
      <w:r w:rsidRPr="003A4990">
        <w:rPr>
          <w:color w:val="auto"/>
          <w:sz w:val="22"/>
          <w:szCs w:val="22"/>
        </w:rPr>
        <w:t>no Iznomātāja puses</w:t>
      </w:r>
      <w:r w:rsidRPr="003A4990">
        <w:rPr>
          <w:color w:val="auto"/>
        </w:rPr>
        <w:t xml:space="preserve"> (apdrošināšanas un juridiskajos jautājumos): ir __</w:t>
      </w:r>
      <w:r>
        <w:rPr>
          <w:color w:val="auto"/>
        </w:rPr>
        <w:t>_____________ tālrunis: +371________________</w:t>
      </w:r>
      <w:r w:rsidRPr="003A4990">
        <w:rPr>
          <w:color w:val="auto"/>
        </w:rPr>
        <w:t>, e-pasts: _______________.</w:t>
      </w:r>
    </w:p>
    <w:p w14:paraId="2991ADE5" w14:textId="77777777" w:rsidR="00924D03" w:rsidRPr="009E3090" w:rsidRDefault="00924D03" w:rsidP="00924D03">
      <w:pPr>
        <w:widowControl w:val="0"/>
        <w:overflowPunct w:val="0"/>
        <w:autoSpaceDE w:val="0"/>
        <w:autoSpaceDN w:val="0"/>
        <w:adjustRightInd w:val="0"/>
        <w:jc w:val="both"/>
        <w:rPr>
          <w:sz w:val="21"/>
          <w:szCs w:val="21"/>
        </w:rPr>
      </w:pPr>
      <w:r w:rsidRPr="003A4990">
        <w:rPr>
          <w:sz w:val="21"/>
          <w:szCs w:val="21"/>
        </w:rPr>
        <w:t>13.7. Līgumam ir šādi pielikumi, kas ir Līguma neatņemamas sastāvdaļas</w:t>
      </w:r>
      <w:r w:rsidRPr="009E3090">
        <w:rPr>
          <w:sz w:val="21"/>
          <w:szCs w:val="21"/>
        </w:rPr>
        <w:t>:</w:t>
      </w:r>
    </w:p>
    <w:p w14:paraId="54C8F498" w14:textId="77777777" w:rsidR="00924D03" w:rsidRPr="009E3090" w:rsidRDefault="00924D03" w:rsidP="00924D03">
      <w:pPr>
        <w:ind w:left="1418" w:right="19"/>
        <w:jc w:val="both"/>
        <w:rPr>
          <w:sz w:val="21"/>
          <w:szCs w:val="21"/>
        </w:rPr>
      </w:pPr>
      <w:r w:rsidRPr="009E3090">
        <w:rPr>
          <w:sz w:val="21"/>
          <w:szCs w:val="21"/>
        </w:rPr>
        <w:t>__. pielikums – Tehniskā specifikācija – tehniskais piedāvājums</w:t>
      </w:r>
      <w:r w:rsidRPr="009E3090">
        <w:rPr>
          <w:color w:val="00B0F0"/>
          <w:sz w:val="21"/>
          <w:szCs w:val="21"/>
        </w:rPr>
        <w:t xml:space="preserve"> </w:t>
      </w:r>
      <w:r w:rsidRPr="009E3090">
        <w:rPr>
          <w:sz w:val="21"/>
          <w:szCs w:val="21"/>
        </w:rPr>
        <w:t>(kopija);</w:t>
      </w:r>
    </w:p>
    <w:p w14:paraId="3C5C5338" w14:textId="77777777" w:rsidR="00924D03" w:rsidRPr="009E3090" w:rsidRDefault="00924D03" w:rsidP="00924D03">
      <w:pPr>
        <w:ind w:left="1418" w:right="19"/>
        <w:jc w:val="both"/>
        <w:rPr>
          <w:i/>
          <w:color w:val="FF0000"/>
          <w:sz w:val="21"/>
          <w:szCs w:val="21"/>
        </w:rPr>
      </w:pPr>
      <w:r w:rsidRPr="009E3090">
        <w:rPr>
          <w:sz w:val="21"/>
          <w:szCs w:val="21"/>
        </w:rPr>
        <w:t>__. pielikums – Finanšu piedāvājums (kopija);</w:t>
      </w:r>
    </w:p>
    <w:p w14:paraId="3CF169AE" w14:textId="77777777" w:rsidR="00924D03" w:rsidRPr="009E3090" w:rsidRDefault="00924D03" w:rsidP="00924D03">
      <w:pPr>
        <w:ind w:left="1418" w:right="19"/>
        <w:jc w:val="both"/>
        <w:rPr>
          <w:sz w:val="21"/>
          <w:szCs w:val="21"/>
        </w:rPr>
      </w:pPr>
      <w:r w:rsidRPr="009E3090">
        <w:rPr>
          <w:sz w:val="21"/>
          <w:szCs w:val="21"/>
        </w:rPr>
        <w:t xml:space="preserve">__. pielikums </w:t>
      </w:r>
      <w:r>
        <w:rPr>
          <w:sz w:val="21"/>
          <w:szCs w:val="21"/>
        </w:rPr>
        <w:t>–</w:t>
      </w:r>
      <w:r w:rsidRPr="009E3090">
        <w:rPr>
          <w:sz w:val="21"/>
          <w:szCs w:val="21"/>
        </w:rPr>
        <w:t> Nomas maksas maksājumu grafiks (kopija);</w:t>
      </w:r>
    </w:p>
    <w:p w14:paraId="147005FD" w14:textId="77777777" w:rsidR="00924D03" w:rsidRPr="009E3090" w:rsidRDefault="00924D03" w:rsidP="00924D03">
      <w:pPr>
        <w:ind w:left="1418" w:right="19"/>
        <w:jc w:val="both"/>
        <w:rPr>
          <w:sz w:val="21"/>
          <w:szCs w:val="21"/>
        </w:rPr>
      </w:pPr>
      <w:r w:rsidRPr="009E3090">
        <w:rPr>
          <w:sz w:val="21"/>
          <w:szCs w:val="21"/>
        </w:rPr>
        <w:t xml:space="preserve">__. </w:t>
      </w:r>
      <w:r>
        <w:rPr>
          <w:sz w:val="21"/>
          <w:szCs w:val="21"/>
        </w:rPr>
        <w:t xml:space="preserve">pielikums – </w:t>
      </w:r>
      <w:r w:rsidRPr="009E3090">
        <w:rPr>
          <w:sz w:val="21"/>
          <w:szCs w:val="21"/>
        </w:rPr>
        <w:t>Apdrošināšanas noteikumu standarta prasības.</w:t>
      </w:r>
    </w:p>
    <w:p w14:paraId="28A28338" w14:textId="7F63486B" w:rsidR="00924D03" w:rsidRDefault="00924D03" w:rsidP="00924D03">
      <w:pPr>
        <w:pStyle w:val="Bodytext22"/>
        <w:shd w:val="clear" w:color="auto" w:fill="auto"/>
        <w:tabs>
          <w:tab w:val="left" w:pos="735"/>
        </w:tabs>
        <w:spacing w:before="0" w:after="0" w:line="240" w:lineRule="exact"/>
        <w:ind w:firstLine="0"/>
      </w:pPr>
      <w:r w:rsidRPr="009E3090">
        <w:t>13</w:t>
      </w:r>
      <w:r>
        <w:t>.8. Šis Līgums sastādīts uz 7 (septiņām)</w:t>
      </w:r>
      <w:r w:rsidR="00AF71E4">
        <w:t xml:space="preserve"> lapām,</w:t>
      </w:r>
      <w:r w:rsidRPr="009E3090">
        <w:t xml:space="preserve"> parakstīts </w:t>
      </w:r>
      <w:r w:rsidR="00AF71E4">
        <w:t>ar drošu elektronisko parakstu, kas satur laika zīmogu, un atrodas pie katras Puses.</w:t>
      </w:r>
    </w:p>
    <w:p w14:paraId="7D90B9AE" w14:textId="77777777" w:rsidR="00924D03" w:rsidRPr="009E3090" w:rsidRDefault="00924D03" w:rsidP="00924D03">
      <w:pPr>
        <w:pStyle w:val="Bodytext22"/>
        <w:shd w:val="clear" w:color="auto" w:fill="auto"/>
        <w:tabs>
          <w:tab w:val="left" w:pos="735"/>
        </w:tabs>
        <w:spacing w:before="0" w:after="0" w:line="240" w:lineRule="exact"/>
        <w:ind w:firstLine="0"/>
      </w:pPr>
    </w:p>
    <w:p w14:paraId="6DDA7908" w14:textId="74564796" w:rsidR="00D85D68" w:rsidRPr="00D85D68" w:rsidRDefault="00924D03" w:rsidP="00DA02AE">
      <w:pPr>
        <w:jc w:val="center"/>
        <w:rPr>
          <w:b/>
          <w:color w:val="000000"/>
          <w:sz w:val="21"/>
          <w:szCs w:val="21"/>
          <w:lang w:eastAsia="lv-LV" w:bidi="lv-LV"/>
        </w:rPr>
      </w:pPr>
      <w:r w:rsidRPr="009E3090">
        <w:rPr>
          <w:b/>
          <w:color w:val="000000"/>
          <w:sz w:val="21"/>
          <w:szCs w:val="21"/>
          <w:lang w:eastAsia="lv-LV" w:bidi="lv-LV"/>
        </w:rPr>
        <w:t>14. Pušu rekvizīti un paraksti</w:t>
      </w:r>
    </w:p>
    <w:tbl>
      <w:tblPr>
        <w:tblW w:w="9092" w:type="dxa"/>
        <w:tblInd w:w="180" w:type="dxa"/>
        <w:tblLayout w:type="fixed"/>
        <w:tblCellMar>
          <w:left w:w="180" w:type="dxa"/>
          <w:right w:w="180" w:type="dxa"/>
        </w:tblCellMar>
        <w:tblLook w:val="04A0" w:firstRow="1" w:lastRow="0" w:firstColumn="1" w:lastColumn="0" w:noHBand="0" w:noVBand="1"/>
      </w:tblPr>
      <w:tblGrid>
        <w:gridCol w:w="5103"/>
        <w:gridCol w:w="3989"/>
      </w:tblGrid>
      <w:tr w:rsidR="00924D03" w:rsidRPr="009E3090" w14:paraId="657A6884" w14:textId="77777777" w:rsidTr="00D85D68">
        <w:trPr>
          <w:trHeight w:val="180"/>
        </w:trPr>
        <w:tc>
          <w:tcPr>
            <w:tcW w:w="5103" w:type="dxa"/>
          </w:tcPr>
          <w:p w14:paraId="7C69EC89" w14:textId="3DAC86C0" w:rsidR="00924D03" w:rsidRPr="00D85D68" w:rsidRDefault="00924D03" w:rsidP="00D85D68">
            <w:pPr>
              <w:rPr>
                <w:b/>
                <w:bCs/>
                <w:sz w:val="21"/>
                <w:szCs w:val="21"/>
              </w:rPr>
            </w:pPr>
            <w:r w:rsidRPr="009E3090">
              <w:rPr>
                <w:b/>
                <w:bCs/>
                <w:sz w:val="21"/>
                <w:szCs w:val="21"/>
              </w:rPr>
              <w:t xml:space="preserve">Nomnieks </w:t>
            </w:r>
          </w:p>
        </w:tc>
        <w:tc>
          <w:tcPr>
            <w:tcW w:w="3989" w:type="dxa"/>
          </w:tcPr>
          <w:p w14:paraId="06A43B0F" w14:textId="77777777" w:rsidR="00924D03" w:rsidRPr="009E3090" w:rsidRDefault="00924D03" w:rsidP="00D85D68">
            <w:pPr>
              <w:rPr>
                <w:b/>
                <w:bCs/>
                <w:sz w:val="21"/>
                <w:szCs w:val="21"/>
              </w:rPr>
            </w:pPr>
            <w:r w:rsidRPr="009E3090">
              <w:rPr>
                <w:b/>
                <w:sz w:val="21"/>
                <w:szCs w:val="21"/>
              </w:rPr>
              <w:t>Iznomātājs</w:t>
            </w:r>
          </w:p>
        </w:tc>
      </w:tr>
    </w:tbl>
    <w:p w14:paraId="24088764" w14:textId="77777777" w:rsidR="00924D03" w:rsidRPr="003A4FD2" w:rsidRDefault="00924D03" w:rsidP="00924D03">
      <w:pPr>
        <w:tabs>
          <w:tab w:val="left" w:pos="720"/>
        </w:tabs>
        <w:rPr>
          <w:sz w:val="22"/>
          <w:szCs w:val="22"/>
        </w:rPr>
      </w:pPr>
      <w:r w:rsidRPr="003A4FD2">
        <w:rPr>
          <w:color w:val="000000"/>
          <w:sz w:val="22"/>
          <w:szCs w:val="22"/>
        </w:rPr>
        <w:t>Salaspils novada pašvaldības iestāde</w:t>
      </w:r>
      <w:r w:rsidRPr="003A4FD2">
        <w:rPr>
          <w:color w:val="000000"/>
          <w:sz w:val="22"/>
          <w:szCs w:val="22"/>
        </w:rPr>
        <w:tab/>
      </w:r>
      <w:r w:rsidRPr="003A4FD2">
        <w:rPr>
          <w:color w:val="000000"/>
          <w:sz w:val="22"/>
          <w:szCs w:val="22"/>
        </w:rPr>
        <w:tab/>
      </w:r>
      <w:r w:rsidRPr="003A4FD2">
        <w:rPr>
          <w:color w:val="000000"/>
          <w:sz w:val="22"/>
          <w:szCs w:val="22"/>
        </w:rPr>
        <w:tab/>
      </w:r>
      <w:r w:rsidRPr="003A4FD2">
        <w:rPr>
          <w:color w:val="000000"/>
          <w:sz w:val="22"/>
          <w:szCs w:val="22"/>
        </w:rPr>
        <w:tab/>
      </w:r>
      <w:r>
        <w:rPr>
          <w:sz w:val="22"/>
          <w:szCs w:val="22"/>
        </w:rPr>
        <w:t>Nosaukums</w:t>
      </w:r>
    </w:p>
    <w:p w14:paraId="763ECF55" w14:textId="77777777" w:rsidR="00924D03" w:rsidRPr="003A4FD2" w:rsidRDefault="00924D03" w:rsidP="00924D03">
      <w:pPr>
        <w:tabs>
          <w:tab w:val="left" w:pos="720"/>
        </w:tabs>
        <w:rPr>
          <w:sz w:val="22"/>
          <w:szCs w:val="22"/>
        </w:rPr>
      </w:pPr>
      <w:r w:rsidRPr="003A4FD2">
        <w:rPr>
          <w:sz w:val="22"/>
          <w:szCs w:val="22"/>
        </w:rPr>
        <w:t xml:space="preserve">“Salaspils novada pašvaldības policija” </w:t>
      </w:r>
      <w:r w:rsidRPr="003A4FD2">
        <w:rPr>
          <w:sz w:val="22"/>
          <w:szCs w:val="22"/>
        </w:rPr>
        <w:tab/>
      </w:r>
      <w:r w:rsidRPr="003A4FD2">
        <w:rPr>
          <w:sz w:val="22"/>
          <w:szCs w:val="22"/>
        </w:rPr>
        <w:tab/>
      </w:r>
      <w:r w:rsidRPr="003A4FD2">
        <w:rPr>
          <w:sz w:val="22"/>
          <w:szCs w:val="22"/>
        </w:rPr>
        <w:tab/>
      </w:r>
      <w:r w:rsidRPr="003A4FD2">
        <w:rPr>
          <w:sz w:val="22"/>
          <w:szCs w:val="22"/>
        </w:rPr>
        <w:tab/>
        <w:t xml:space="preserve">juridiskā adrese:, </w:t>
      </w:r>
    </w:p>
    <w:p w14:paraId="62A4DF12" w14:textId="77777777" w:rsidR="00924D03" w:rsidRPr="003A4FD2" w:rsidRDefault="00924D03" w:rsidP="00924D03">
      <w:pPr>
        <w:tabs>
          <w:tab w:val="left" w:pos="720"/>
        </w:tabs>
        <w:rPr>
          <w:sz w:val="22"/>
          <w:szCs w:val="22"/>
        </w:rPr>
      </w:pPr>
      <w:r w:rsidRPr="003A4FD2">
        <w:rPr>
          <w:sz w:val="22"/>
          <w:szCs w:val="22"/>
        </w:rPr>
        <w:t>Rīgas 30, Salaspils, Salaspils novads, LV-2169</w:t>
      </w:r>
      <w:r w:rsidRPr="003A4FD2">
        <w:rPr>
          <w:sz w:val="22"/>
          <w:szCs w:val="22"/>
        </w:rPr>
        <w:tab/>
      </w:r>
      <w:r w:rsidRPr="003A4FD2">
        <w:rPr>
          <w:sz w:val="22"/>
          <w:szCs w:val="22"/>
        </w:rPr>
        <w:tab/>
      </w:r>
      <w:r w:rsidRPr="003A4FD2">
        <w:rPr>
          <w:sz w:val="22"/>
          <w:szCs w:val="22"/>
        </w:rPr>
        <w:tab/>
      </w:r>
      <w:r w:rsidRPr="003A4FD2">
        <w:rPr>
          <w:sz w:val="22"/>
          <w:szCs w:val="22"/>
        </w:rPr>
        <w:tab/>
      </w:r>
    </w:p>
    <w:p w14:paraId="6A0EA4A8" w14:textId="77777777" w:rsidR="00924D03" w:rsidRPr="003A4FD2" w:rsidRDefault="00924D03" w:rsidP="00924D03">
      <w:pPr>
        <w:tabs>
          <w:tab w:val="left" w:pos="720"/>
        </w:tabs>
        <w:rPr>
          <w:sz w:val="22"/>
          <w:szCs w:val="22"/>
        </w:rPr>
      </w:pPr>
      <w:r>
        <w:rPr>
          <w:sz w:val="22"/>
          <w:szCs w:val="22"/>
        </w:rPr>
        <w:t>r</w:t>
      </w:r>
      <w:r w:rsidRPr="003A4FD2">
        <w:rPr>
          <w:sz w:val="22"/>
          <w:szCs w:val="22"/>
        </w:rPr>
        <w:t>eģ. Nr. 90001262846</w:t>
      </w:r>
      <w:r w:rsidRPr="003A4FD2">
        <w:rPr>
          <w:sz w:val="22"/>
          <w:szCs w:val="22"/>
        </w:rPr>
        <w:tab/>
      </w:r>
      <w:r w:rsidRPr="003A4FD2">
        <w:rPr>
          <w:sz w:val="22"/>
          <w:szCs w:val="22"/>
        </w:rPr>
        <w:tab/>
      </w:r>
      <w:r w:rsidRPr="003A4FD2">
        <w:rPr>
          <w:sz w:val="22"/>
          <w:szCs w:val="22"/>
        </w:rPr>
        <w:tab/>
      </w:r>
      <w:r w:rsidRPr="003A4FD2">
        <w:rPr>
          <w:sz w:val="22"/>
          <w:szCs w:val="22"/>
        </w:rPr>
        <w:tab/>
      </w:r>
      <w:r w:rsidRPr="003A4FD2">
        <w:rPr>
          <w:sz w:val="22"/>
          <w:szCs w:val="22"/>
        </w:rPr>
        <w:tab/>
      </w:r>
      <w:r w:rsidRPr="003A4FD2">
        <w:rPr>
          <w:sz w:val="22"/>
          <w:szCs w:val="22"/>
        </w:rPr>
        <w:tab/>
        <w:t xml:space="preserve">reģ. Nr. </w:t>
      </w:r>
    </w:p>
    <w:p w14:paraId="4ECFA92E" w14:textId="77777777" w:rsidR="00924D03" w:rsidRPr="003A4FD2" w:rsidRDefault="00924D03" w:rsidP="00924D03">
      <w:pPr>
        <w:tabs>
          <w:tab w:val="left" w:pos="720"/>
        </w:tabs>
        <w:rPr>
          <w:sz w:val="22"/>
          <w:szCs w:val="22"/>
        </w:rPr>
      </w:pPr>
      <w:r w:rsidRPr="003A4FD2">
        <w:rPr>
          <w:sz w:val="22"/>
          <w:szCs w:val="22"/>
        </w:rPr>
        <w:t>Banka: A/S „SEB banka”</w:t>
      </w:r>
      <w:r w:rsidRPr="003A4FD2">
        <w:rPr>
          <w:sz w:val="22"/>
          <w:szCs w:val="22"/>
        </w:rPr>
        <w:tab/>
      </w:r>
      <w:r w:rsidRPr="003A4FD2">
        <w:rPr>
          <w:sz w:val="22"/>
          <w:szCs w:val="22"/>
        </w:rPr>
        <w:tab/>
      </w:r>
      <w:r w:rsidRPr="003A4FD2">
        <w:rPr>
          <w:sz w:val="22"/>
          <w:szCs w:val="22"/>
        </w:rPr>
        <w:tab/>
      </w:r>
      <w:r w:rsidRPr="003A4FD2">
        <w:rPr>
          <w:sz w:val="22"/>
          <w:szCs w:val="22"/>
        </w:rPr>
        <w:tab/>
      </w:r>
      <w:r w:rsidRPr="003A4FD2">
        <w:rPr>
          <w:sz w:val="22"/>
          <w:szCs w:val="22"/>
        </w:rPr>
        <w:tab/>
        <w:t xml:space="preserve">Banka:, </w:t>
      </w:r>
      <w:r w:rsidRPr="003A4FD2">
        <w:rPr>
          <w:sz w:val="22"/>
          <w:szCs w:val="22"/>
        </w:rPr>
        <w:tab/>
      </w:r>
    </w:p>
    <w:p w14:paraId="0F9A35FC" w14:textId="77777777" w:rsidR="00924D03" w:rsidRPr="003A4FD2" w:rsidRDefault="00924D03" w:rsidP="00924D03">
      <w:pPr>
        <w:tabs>
          <w:tab w:val="left" w:pos="720"/>
        </w:tabs>
        <w:rPr>
          <w:sz w:val="22"/>
          <w:szCs w:val="22"/>
        </w:rPr>
      </w:pPr>
      <w:r w:rsidRPr="003A4FD2">
        <w:rPr>
          <w:sz w:val="22"/>
          <w:szCs w:val="22"/>
        </w:rPr>
        <w:t xml:space="preserve">Konts Nr.: LV33UNLA0050000884994 </w:t>
      </w:r>
      <w:r w:rsidRPr="003A4FD2">
        <w:rPr>
          <w:sz w:val="22"/>
          <w:szCs w:val="22"/>
        </w:rPr>
        <w:tab/>
      </w:r>
      <w:r w:rsidRPr="003A4FD2">
        <w:rPr>
          <w:sz w:val="22"/>
          <w:szCs w:val="22"/>
        </w:rPr>
        <w:tab/>
      </w:r>
      <w:r w:rsidRPr="003A4FD2">
        <w:rPr>
          <w:sz w:val="22"/>
          <w:szCs w:val="22"/>
        </w:rPr>
        <w:tab/>
      </w:r>
      <w:r w:rsidRPr="003A4FD2">
        <w:rPr>
          <w:sz w:val="22"/>
          <w:szCs w:val="22"/>
        </w:rPr>
        <w:tab/>
        <w:t xml:space="preserve">Konts Nr.: </w:t>
      </w:r>
    </w:p>
    <w:p w14:paraId="2A15CA15" w14:textId="77777777" w:rsidR="00924D03" w:rsidRPr="003A4FD2" w:rsidRDefault="00924D03" w:rsidP="00924D03">
      <w:pPr>
        <w:tabs>
          <w:tab w:val="left" w:pos="720"/>
        </w:tabs>
        <w:rPr>
          <w:sz w:val="22"/>
          <w:szCs w:val="22"/>
        </w:rPr>
      </w:pPr>
      <w:r w:rsidRPr="003A4FD2">
        <w:rPr>
          <w:sz w:val="22"/>
          <w:szCs w:val="22"/>
        </w:rPr>
        <w:t>Kods: UNLALV2X</w:t>
      </w:r>
      <w:r w:rsidRPr="003A4FD2">
        <w:rPr>
          <w:sz w:val="22"/>
          <w:szCs w:val="22"/>
        </w:rPr>
        <w:tab/>
      </w:r>
      <w:r w:rsidRPr="003A4FD2">
        <w:rPr>
          <w:sz w:val="22"/>
          <w:szCs w:val="22"/>
        </w:rPr>
        <w:tab/>
      </w:r>
      <w:r w:rsidRPr="003A4FD2">
        <w:rPr>
          <w:sz w:val="22"/>
          <w:szCs w:val="22"/>
        </w:rPr>
        <w:tab/>
      </w:r>
      <w:r w:rsidRPr="003A4FD2">
        <w:rPr>
          <w:sz w:val="22"/>
          <w:szCs w:val="22"/>
        </w:rPr>
        <w:tab/>
      </w:r>
      <w:r w:rsidRPr="003A4FD2">
        <w:rPr>
          <w:sz w:val="22"/>
          <w:szCs w:val="22"/>
        </w:rPr>
        <w:tab/>
      </w:r>
      <w:r w:rsidRPr="003A4FD2">
        <w:rPr>
          <w:sz w:val="22"/>
          <w:szCs w:val="22"/>
        </w:rPr>
        <w:tab/>
        <w:t xml:space="preserve">Kods: </w:t>
      </w:r>
    </w:p>
    <w:p w14:paraId="2482273D" w14:textId="77777777" w:rsidR="00924D03" w:rsidRPr="003A4FD2" w:rsidRDefault="00924D03" w:rsidP="00924D03">
      <w:pPr>
        <w:pStyle w:val="Bodytext22"/>
        <w:shd w:val="clear" w:color="auto" w:fill="auto"/>
        <w:tabs>
          <w:tab w:val="left" w:pos="877"/>
        </w:tabs>
        <w:spacing w:before="0" w:after="0" w:line="250" w:lineRule="exact"/>
        <w:ind w:firstLine="0"/>
        <w:rPr>
          <w:sz w:val="22"/>
          <w:szCs w:val="22"/>
        </w:rPr>
      </w:pPr>
      <w:r w:rsidRPr="003A4FD2">
        <w:rPr>
          <w:sz w:val="22"/>
          <w:szCs w:val="22"/>
        </w:rPr>
        <w:t>________________________________</w:t>
      </w:r>
      <w:r w:rsidRPr="003A4FD2">
        <w:rPr>
          <w:sz w:val="22"/>
          <w:szCs w:val="22"/>
        </w:rPr>
        <w:tab/>
      </w:r>
      <w:r w:rsidRPr="003A4FD2">
        <w:rPr>
          <w:sz w:val="22"/>
          <w:szCs w:val="22"/>
        </w:rPr>
        <w:tab/>
      </w:r>
      <w:r w:rsidRPr="003A4FD2">
        <w:rPr>
          <w:sz w:val="22"/>
          <w:szCs w:val="22"/>
        </w:rPr>
        <w:tab/>
      </w:r>
      <w:r w:rsidRPr="003A4FD2">
        <w:rPr>
          <w:sz w:val="22"/>
          <w:szCs w:val="22"/>
        </w:rPr>
        <w:tab/>
        <w:t>___________________________________</w:t>
      </w:r>
    </w:p>
    <w:p w14:paraId="20C58040" w14:textId="3C360785" w:rsidR="00AB337E" w:rsidRPr="008304F5" w:rsidRDefault="00924D03" w:rsidP="00DA02AE">
      <w:pPr>
        <w:pStyle w:val="Bodytext22"/>
        <w:shd w:val="clear" w:color="auto" w:fill="auto"/>
        <w:tabs>
          <w:tab w:val="left" w:pos="877"/>
        </w:tabs>
        <w:spacing w:before="0" w:after="0" w:line="250" w:lineRule="exact"/>
        <w:ind w:firstLine="0"/>
        <w:rPr>
          <w:bCs/>
          <w:sz w:val="22"/>
          <w:szCs w:val="22"/>
        </w:rPr>
      </w:pPr>
      <w:r w:rsidRPr="003A4FD2">
        <w:rPr>
          <w:rFonts w:eastAsia="Calibri"/>
          <w:sz w:val="22"/>
          <w:szCs w:val="22"/>
        </w:rPr>
        <w:t xml:space="preserve">Priekšnieks </w:t>
      </w:r>
      <w:r w:rsidRPr="003A4FD2">
        <w:rPr>
          <w:sz w:val="22"/>
          <w:szCs w:val="22"/>
        </w:rPr>
        <w:t>Dzintars Strožs</w:t>
      </w:r>
      <w:r w:rsidRPr="003A4FD2">
        <w:rPr>
          <w:sz w:val="22"/>
          <w:szCs w:val="22"/>
        </w:rPr>
        <w:tab/>
      </w:r>
      <w:r w:rsidRPr="003A4FD2">
        <w:rPr>
          <w:sz w:val="22"/>
          <w:szCs w:val="22"/>
        </w:rPr>
        <w:tab/>
      </w:r>
      <w:r w:rsidRPr="003A4FD2">
        <w:rPr>
          <w:sz w:val="22"/>
          <w:szCs w:val="22"/>
        </w:rPr>
        <w:tab/>
      </w:r>
      <w:r w:rsidRPr="003A4FD2">
        <w:rPr>
          <w:sz w:val="22"/>
          <w:szCs w:val="22"/>
        </w:rPr>
        <w:tab/>
      </w:r>
      <w:r w:rsidRPr="003A4FD2">
        <w:rPr>
          <w:sz w:val="22"/>
          <w:szCs w:val="22"/>
        </w:rPr>
        <w:tab/>
        <w:t xml:space="preserve"> </w:t>
      </w:r>
      <w:r w:rsidR="00565A86" w:rsidRPr="00FB3A5F">
        <w:rPr>
          <w:sz w:val="22"/>
          <w:szCs w:val="22"/>
        </w:rPr>
        <w:t xml:space="preserve"> </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p>
    <w:sectPr w:rsidR="00AB337E" w:rsidRPr="008304F5" w:rsidSect="00DF6EF3">
      <w:headerReference w:type="default" r:id="rId21"/>
      <w:footerReference w:type="even" r:id="rId22"/>
      <w:footerReference w:type="default" r:id="rId23"/>
      <w:headerReference w:type="first" r:id="rId24"/>
      <w:footnotePr>
        <w:numRestart w:val="eachPage"/>
      </w:footnotePr>
      <w:pgSz w:w="11909" w:h="16834" w:code="9"/>
      <w:pgMar w:top="851" w:right="994" w:bottom="284" w:left="1259"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0F5724" w14:textId="77777777" w:rsidR="00636C3E" w:rsidRDefault="00636C3E">
      <w:r>
        <w:separator/>
      </w:r>
    </w:p>
  </w:endnote>
  <w:endnote w:type="continuationSeparator" w:id="0">
    <w:p w14:paraId="05EBD6CE" w14:textId="77777777" w:rsidR="00636C3E" w:rsidRDefault="00636C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auto"/>
    <w:pitch w:val="default"/>
  </w:font>
  <w:font w:name="RimTimes">
    <w:altName w:val="Times New Roman"/>
    <w:charset w:val="00"/>
    <w:family w:val="auto"/>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 w:name="ZapfCalligr TL">
    <w:charset w:val="BA"/>
    <w:family w:val="roman"/>
    <w:pitch w:val="variable"/>
    <w:sig w:usb0="800002AF" w:usb1="5000204A" w:usb2="00000000" w:usb3="00000000" w:csb0="0000009F" w:csb1="00000000"/>
  </w:font>
  <w:font w:name="Helvetica">
    <w:panose1 w:val="020B0604020202020204"/>
    <w:charset w:val="BA"/>
    <w:family w:val="swiss"/>
    <w:pitch w:val="variable"/>
    <w:sig w:usb0="E0002EFF" w:usb1="C000785B" w:usb2="00000009" w:usb3="00000000" w:csb0="000001FF" w:csb1="00000000"/>
  </w:font>
  <w:font w:name="TimesNewRoman">
    <w:altName w:val="Times New Roman"/>
    <w:panose1 w:val="00000000000000000000"/>
    <w:charset w:val="EE"/>
    <w:family w:val="auto"/>
    <w:notTrueType/>
    <w:pitch w:val="default"/>
    <w:sig w:usb0="00000005" w:usb1="00000000" w:usb2="00000000" w:usb3="00000000" w:csb0="00000002" w:csb1="00000000"/>
  </w:font>
  <w:font w:name="26krzlcoljlsoja">
    <w:altName w:val="Times New Roman"/>
    <w:charset w:val="EE"/>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9EC392" w14:textId="77777777" w:rsidR="004336BE" w:rsidRDefault="004336BE">
    <w:pPr>
      <w:pStyle w:val="Footer"/>
      <w:jc w:val="center"/>
    </w:pPr>
    <w:r>
      <w:fldChar w:fldCharType="begin"/>
    </w:r>
    <w:r>
      <w:instrText xml:space="preserve"> PAGE   \* MERGEFORMAT </w:instrText>
    </w:r>
    <w:r>
      <w:fldChar w:fldCharType="separate"/>
    </w:r>
    <w:r w:rsidR="00D26713">
      <w:rPr>
        <w:noProof/>
      </w:rPr>
      <w:t>15</w:t>
    </w:r>
    <w:r>
      <w:rPr>
        <w:noProof/>
      </w:rPr>
      <w:fldChar w:fldCharType="end"/>
    </w:r>
  </w:p>
  <w:p w14:paraId="414ED796" w14:textId="77777777" w:rsidR="004336BE" w:rsidRDefault="004336B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7933CB" w14:textId="77777777" w:rsidR="004336BE" w:rsidRDefault="004336BE" w:rsidP="0067373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7C4CC0F" w14:textId="77777777" w:rsidR="004336BE" w:rsidRDefault="004336BE">
    <w:pPr>
      <w:pStyle w:val="Footer"/>
    </w:pPr>
  </w:p>
  <w:p w14:paraId="33D54912" w14:textId="77777777" w:rsidR="004336BE" w:rsidRDefault="004336BE"/>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66391C" w14:textId="77777777" w:rsidR="004336BE" w:rsidRDefault="004336BE" w:rsidP="0067373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26713">
      <w:rPr>
        <w:rStyle w:val="PageNumber"/>
        <w:noProof/>
      </w:rPr>
      <w:t>22</w:t>
    </w:r>
    <w:r>
      <w:rPr>
        <w:rStyle w:val="PageNumber"/>
      </w:rPr>
      <w:fldChar w:fldCharType="end"/>
    </w:r>
  </w:p>
  <w:p w14:paraId="35A9CB94" w14:textId="77777777" w:rsidR="004336BE" w:rsidRDefault="004336BE">
    <w:pPr>
      <w:pStyle w:val="Footer"/>
    </w:pPr>
  </w:p>
  <w:p w14:paraId="39A4A6A6" w14:textId="0AB58BE2" w:rsidR="004336BE" w:rsidRDefault="004336BE" w:rsidP="008709F4">
    <w:pPr>
      <w:pStyle w:val="Footer"/>
      <w:jc w:val="right"/>
    </w:pPr>
  </w:p>
  <w:p w14:paraId="4DF3AF87" w14:textId="77777777" w:rsidR="004336BE" w:rsidRDefault="004336B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C56E58" w14:textId="77777777" w:rsidR="00636C3E" w:rsidRDefault="00636C3E">
      <w:r>
        <w:separator/>
      </w:r>
    </w:p>
  </w:footnote>
  <w:footnote w:type="continuationSeparator" w:id="0">
    <w:p w14:paraId="1035E298" w14:textId="77777777" w:rsidR="00636C3E" w:rsidRDefault="00636C3E">
      <w:r>
        <w:continuationSeparator/>
      </w:r>
    </w:p>
  </w:footnote>
  <w:footnote w:id="1">
    <w:p w14:paraId="381D6064" w14:textId="77777777" w:rsidR="004336BE" w:rsidRDefault="004336BE" w:rsidP="00B5479F">
      <w:pPr>
        <w:pStyle w:val="FootnoteText"/>
      </w:pPr>
      <w:r w:rsidRPr="00D667F4">
        <w:rPr>
          <w:rStyle w:val="FootnoteReference"/>
        </w:rPr>
        <w:footnoteRef/>
      </w:r>
      <w:r w:rsidRPr="00D667F4">
        <w:t xml:space="preserve"> Informāciju par to, kā ieinteresētais pi</w:t>
      </w:r>
      <w:r>
        <w:t>egādātājs var reģistrēties par n</w:t>
      </w:r>
      <w:r w:rsidRPr="00D667F4">
        <w:t>olikuma saņēmēju sk</w:t>
      </w:r>
      <w:r>
        <w:t xml:space="preserve">atīt </w:t>
      </w:r>
      <w:hyperlink r:id="rId1" w:history="1">
        <w:r w:rsidRPr="00D667F4">
          <w:rPr>
            <w:color w:val="0000FF"/>
            <w:u w:val="single"/>
          </w:rPr>
          <w:t>https://www.eis.gov.lv/EIS/Publications/PublicationView.aspx?PublicationId=883</w:t>
        </w:r>
      </w:hyperlink>
    </w:p>
  </w:footnote>
  <w:footnote w:id="2">
    <w:p w14:paraId="5FDB24A9" w14:textId="77777777" w:rsidR="004336BE" w:rsidRPr="007835E8" w:rsidRDefault="004336BE" w:rsidP="00924D03">
      <w:pPr>
        <w:shd w:val="clear" w:color="auto" w:fill="FFFFFF"/>
        <w:jc w:val="both"/>
        <w:rPr>
          <w:i/>
          <w:lang w:eastAsia="lv-LV"/>
        </w:rPr>
      </w:pPr>
      <w:r w:rsidRPr="007A7337">
        <w:rPr>
          <w:rStyle w:val="FootnoteReference"/>
        </w:rPr>
        <w:footnoteRef/>
      </w:r>
      <w:r w:rsidRPr="007A7337">
        <w:t xml:space="preserve"> </w:t>
      </w:r>
      <w:r w:rsidRPr="007835E8">
        <w:rPr>
          <w:i/>
          <w:lang w:eastAsia="lv-LV"/>
        </w:rPr>
        <w:t>Mikrouzņēmums ir uzņēmums, kurā strādā mazāk nekā 10 darbinieki un kura gada apgrozījums (ieņēmumi noteiktā laika posmā) vai bilance (pārskats par uzņēmuma aktīviem un pasīviem) nepārsniedz 2 miljonus </w:t>
      </w:r>
      <w:r w:rsidRPr="007835E8">
        <w:rPr>
          <w:i/>
          <w:iCs/>
          <w:lang w:eastAsia="lv-LV"/>
        </w:rPr>
        <w:t>euro</w:t>
      </w:r>
      <w:r w:rsidRPr="007835E8">
        <w:rPr>
          <w:i/>
          <w:lang w:eastAsia="lv-LV"/>
        </w:rPr>
        <w:t>;</w:t>
      </w:r>
    </w:p>
    <w:p w14:paraId="751A6053" w14:textId="77777777" w:rsidR="004336BE" w:rsidRDefault="004336BE" w:rsidP="00924D03">
      <w:pPr>
        <w:shd w:val="clear" w:color="auto" w:fill="FFFFFF"/>
        <w:jc w:val="both"/>
        <w:rPr>
          <w:i/>
          <w:iCs/>
          <w:lang w:eastAsia="lv-LV"/>
        </w:rPr>
      </w:pPr>
      <w:r w:rsidRPr="007835E8">
        <w:rPr>
          <w:i/>
          <w:lang w:eastAsia="lv-LV"/>
        </w:rPr>
        <w:t>Mazais uzņēmums ir uzņēmums, kurā strādā mazāk nekā 50 darbinieki un kura gada apgrozījums vai bilance nepārsniedz 10 miljonus </w:t>
      </w:r>
      <w:r w:rsidRPr="007835E8">
        <w:rPr>
          <w:i/>
          <w:iCs/>
          <w:lang w:eastAsia="lv-LV"/>
        </w:rPr>
        <w:t>euro;</w:t>
      </w:r>
    </w:p>
    <w:p w14:paraId="0FEE56CD" w14:textId="77777777" w:rsidR="004336BE" w:rsidRPr="007835E8" w:rsidRDefault="004336BE" w:rsidP="00924D03">
      <w:pPr>
        <w:shd w:val="clear" w:color="auto" w:fill="FFFFFF"/>
        <w:jc w:val="both"/>
        <w:rPr>
          <w:i/>
          <w:lang w:eastAsia="lv-LV"/>
        </w:rPr>
      </w:pPr>
      <w:r w:rsidRPr="007835E8">
        <w:rPr>
          <w:i/>
          <w:lang w:eastAsia="lv-LV"/>
        </w:rPr>
        <w:t xml:space="preserve">Vidējais uzņēmums ir uzņēmums, kurā strādā mazāk nekā 250 darbinieki un kura gada apgrozījums nepārsniedz 50 miljonus euro, vai bilance nepārsniedz 43 miljonus euro. </w:t>
      </w:r>
    </w:p>
    <w:p w14:paraId="27361077" w14:textId="42700E23" w:rsidR="004336BE" w:rsidRPr="007A7337" w:rsidRDefault="004336BE" w:rsidP="00BD6EF1">
      <w:pPr>
        <w:pStyle w:val="FootnoteText"/>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652F8D" w14:textId="107A950D" w:rsidR="004336BE" w:rsidRPr="00E923C3" w:rsidRDefault="004336BE" w:rsidP="00E923C3">
    <w:pPr>
      <w:pStyle w:val="Header"/>
      <w:jc w:val="right"/>
      <w:rPr>
        <w:rFonts w:ascii="Times New Roman" w:hAnsi="Times New Roman"/>
        <w:i/>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0878F1" w14:textId="5EF8F923" w:rsidR="004336BE" w:rsidRPr="005047DF" w:rsidRDefault="004336BE" w:rsidP="005047DF">
    <w:pPr>
      <w:pStyle w:val="Header"/>
      <w:jc w:val="right"/>
      <w:rPr>
        <w:rFonts w:ascii="Times New Roman" w:hAnsi="Times New Roman"/>
        <w:i/>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decimal"/>
      <w:lvlText w:val="%2."/>
      <w:lvlJc w:val="left"/>
      <w:pPr>
        <w:tabs>
          <w:tab w:val="num" w:pos="1080"/>
        </w:tabs>
        <w:ind w:left="1080" w:hanging="360"/>
      </w:pPr>
    </w:lvl>
    <w:lvl w:ilvl="2">
      <w:start w:val="1"/>
      <w:numFmt w:val="bullet"/>
      <w:lvlText w:val=""/>
      <w:lvlJc w:val="left"/>
      <w:pPr>
        <w:tabs>
          <w:tab w:val="num" w:pos="1440"/>
        </w:tabs>
        <w:ind w:left="1440" w:hanging="360"/>
      </w:pPr>
      <w:rPr>
        <w:rFonts w:ascii="Symbol" w:hAnsi="Symbol"/>
      </w:r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1" w15:restartNumberingAfterBreak="0">
    <w:nsid w:val="00000003"/>
    <w:multiLevelType w:val="multilevel"/>
    <w:tmpl w:val="00000003"/>
    <w:name w:val="WW8Num3"/>
    <w:lvl w:ilvl="0">
      <w:start w:val="1"/>
      <w:numFmt w:val="bullet"/>
      <w:lvlText w:val=""/>
      <w:lvlJc w:val="left"/>
      <w:pPr>
        <w:tabs>
          <w:tab w:val="num" w:pos="1440"/>
        </w:tabs>
        <w:ind w:left="1440" w:hanging="360"/>
      </w:pPr>
      <w:rPr>
        <w:rFonts w:ascii="Symbol" w:hAnsi="Symbol" w:cs="Times New Roman"/>
      </w:rPr>
    </w:lvl>
    <w:lvl w:ilvl="1">
      <w:start w:val="1"/>
      <w:numFmt w:val="bullet"/>
      <w:lvlText w:val="o"/>
      <w:lvlJc w:val="left"/>
      <w:pPr>
        <w:tabs>
          <w:tab w:val="num" w:pos="1800"/>
        </w:tabs>
        <w:ind w:left="180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520"/>
        </w:tabs>
        <w:ind w:left="2520" w:hanging="360"/>
      </w:pPr>
      <w:rPr>
        <w:rFonts w:ascii="Symbol" w:hAnsi="Symbol" w:cs="Times New Roman"/>
      </w:rPr>
    </w:lvl>
    <w:lvl w:ilvl="4">
      <w:start w:val="1"/>
      <w:numFmt w:val="bullet"/>
      <w:lvlText w:val="o"/>
      <w:lvlJc w:val="left"/>
      <w:pPr>
        <w:tabs>
          <w:tab w:val="num" w:pos="2880"/>
        </w:tabs>
        <w:ind w:left="288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rPr>
    </w:lvl>
    <w:lvl w:ilvl="6">
      <w:start w:val="1"/>
      <w:numFmt w:val="bullet"/>
      <w:lvlText w:val=""/>
      <w:lvlJc w:val="left"/>
      <w:pPr>
        <w:tabs>
          <w:tab w:val="num" w:pos="3600"/>
        </w:tabs>
        <w:ind w:left="3600" w:hanging="360"/>
      </w:pPr>
      <w:rPr>
        <w:rFonts w:ascii="Symbol" w:hAnsi="Symbol" w:cs="Times New Roman"/>
      </w:rPr>
    </w:lvl>
    <w:lvl w:ilvl="7">
      <w:start w:val="1"/>
      <w:numFmt w:val="bullet"/>
      <w:lvlText w:val="o"/>
      <w:lvlJc w:val="left"/>
      <w:pPr>
        <w:tabs>
          <w:tab w:val="num" w:pos="3960"/>
        </w:tabs>
        <w:ind w:left="3960" w:hanging="360"/>
      </w:pPr>
      <w:rPr>
        <w:rFonts w:ascii="Courier New" w:hAnsi="Courier New" w:cs="Courier New"/>
      </w:rPr>
    </w:lvl>
    <w:lvl w:ilvl="8">
      <w:start w:val="1"/>
      <w:numFmt w:val="bullet"/>
      <w:lvlText w:val=""/>
      <w:lvlJc w:val="left"/>
      <w:pPr>
        <w:tabs>
          <w:tab w:val="num" w:pos="4320"/>
        </w:tabs>
        <w:ind w:left="4320" w:hanging="360"/>
      </w:pPr>
      <w:rPr>
        <w:rFonts w:ascii="Wingdings" w:hAnsi="Wingdings"/>
      </w:rPr>
    </w:lvl>
  </w:abstractNum>
  <w:abstractNum w:abstractNumId="2" w15:restartNumberingAfterBreak="0">
    <w:nsid w:val="00000004"/>
    <w:multiLevelType w:val="multilevel"/>
    <w:tmpl w:val="00000004"/>
    <w:name w:val="WW8Num4"/>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bullet"/>
      <w:lvlText w:val=""/>
      <w:lvlJc w:val="left"/>
      <w:pPr>
        <w:tabs>
          <w:tab w:val="num" w:pos="1440"/>
        </w:tabs>
        <w:ind w:left="1440" w:hanging="360"/>
      </w:pPr>
      <w:rPr>
        <w:rFonts w:ascii="Symbol" w:hAnsi="Symbol"/>
      </w:rPr>
    </w:lvl>
    <w:lvl w:ilvl="3">
      <w:start w:val="1"/>
      <w:numFmt w:val="decimal"/>
      <w:lvlText w:val="%2.%3.%4."/>
      <w:lvlJc w:val="left"/>
      <w:pPr>
        <w:tabs>
          <w:tab w:val="num" w:pos="1800"/>
        </w:tabs>
        <w:ind w:left="1800" w:hanging="360"/>
      </w:pPr>
      <w:rPr>
        <w:rFonts w:cs="Times New Roman"/>
      </w:rPr>
    </w:lvl>
    <w:lvl w:ilvl="4">
      <w:start w:val="1"/>
      <w:numFmt w:val="decimal"/>
      <w:lvlText w:val="%2.%3.%4.%5."/>
      <w:lvlJc w:val="left"/>
      <w:pPr>
        <w:tabs>
          <w:tab w:val="num" w:pos="2160"/>
        </w:tabs>
        <w:ind w:left="2160" w:hanging="360"/>
      </w:pPr>
      <w:rPr>
        <w:rFonts w:cs="Times New Roman"/>
      </w:rPr>
    </w:lvl>
    <w:lvl w:ilvl="5">
      <w:start w:val="1"/>
      <w:numFmt w:val="decimal"/>
      <w:lvlText w:val="%2.%3.%4.%5.%6."/>
      <w:lvlJc w:val="left"/>
      <w:pPr>
        <w:tabs>
          <w:tab w:val="num" w:pos="2520"/>
        </w:tabs>
        <w:ind w:left="2520" w:hanging="360"/>
      </w:pPr>
      <w:rPr>
        <w:rFonts w:cs="Times New Roman"/>
      </w:rPr>
    </w:lvl>
    <w:lvl w:ilvl="6">
      <w:start w:val="1"/>
      <w:numFmt w:val="decimal"/>
      <w:lvlText w:val="%2.%3.%4.%5.%6.%7."/>
      <w:lvlJc w:val="left"/>
      <w:pPr>
        <w:tabs>
          <w:tab w:val="num" w:pos="2880"/>
        </w:tabs>
        <w:ind w:left="2880" w:hanging="360"/>
      </w:pPr>
      <w:rPr>
        <w:rFonts w:cs="Times New Roman"/>
      </w:rPr>
    </w:lvl>
    <w:lvl w:ilvl="7">
      <w:start w:val="1"/>
      <w:numFmt w:val="decimal"/>
      <w:lvlText w:val="%2.%3.%4.%5.%6.%7.%8."/>
      <w:lvlJc w:val="left"/>
      <w:pPr>
        <w:tabs>
          <w:tab w:val="num" w:pos="3240"/>
        </w:tabs>
        <w:ind w:left="3240" w:hanging="360"/>
      </w:pPr>
      <w:rPr>
        <w:rFonts w:cs="Times New Roman"/>
      </w:rPr>
    </w:lvl>
    <w:lvl w:ilvl="8">
      <w:start w:val="1"/>
      <w:numFmt w:val="decimal"/>
      <w:lvlText w:val="%2.%3.%4.%5.%6.%7.%8.%9."/>
      <w:lvlJc w:val="left"/>
      <w:pPr>
        <w:tabs>
          <w:tab w:val="num" w:pos="3600"/>
        </w:tabs>
        <w:ind w:left="3600" w:hanging="360"/>
      </w:pPr>
      <w:rPr>
        <w:rFonts w:cs="Times New Roman"/>
      </w:rPr>
    </w:lvl>
  </w:abstractNum>
  <w:abstractNum w:abstractNumId="3" w15:restartNumberingAfterBreak="0">
    <w:nsid w:val="00000005"/>
    <w:multiLevelType w:val="multilevel"/>
    <w:tmpl w:val="00000005"/>
    <w:name w:val="WW8Num5"/>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4" w15:restartNumberingAfterBreak="0">
    <w:nsid w:val="00000006"/>
    <w:multiLevelType w:val="multilevel"/>
    <w:tmpl w:val="00000006"/>
    <w:name w:val="WW8Num6"/>
    <w:lvl w:ilvl="0">
      <w:start w:val="1"/>
      <w:numFmt w:val="decimal"/>
      <w:lvlText w:val="%1."/>
      <w:lvlJc w:val="left"/>
      <w:pPr>
        <w:tabs>
          <w:tab w:val="num" w:pos="720"/>
        </w:tabs>
        <w:ind w:left="720" w:hanging="360"/>
      </w:pPr>
      <w:rPr>
        <w:color w:val="000000"/>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5" w15:restartNumberingAfterBreak="0">
    <w:nsid w:val="00000007"/>
    <w:multiLevelType w:val="multilevel"/>
    <w:tmpl w:val="00000007"/>
    <w:name w:val="WW8Num7"/>
    <w:lvl w:ilvl="0">
      <w:start w:val="1"/>
      <w:numFmt w:val="decimal"/>
      <w:lvlText w:val="%1."/>
      <w:lvlJc w:val="left"/>
      <w:pPr>
        <w:tabs>
          <w:tab w:val="num" w:pos="720"/>
        </w:tabs>
        <w:ind w:left="720" w:hanging="360"/>
      </w:pPr>
      <w:rPr>
        <w:rFonts w:ascii="Calibri" w:hAnsi="Calibri" w:cs="Times New Roman"/>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6"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Calibri" w:hAnsi="Calibri"/>
      </w:rPr>
    </w:lvl>
    <w:lvl w:ilvl="1">
      <w:start w:val="1"/>
      <w:numFmt w:val="decimal"/>
      <w:lvlText w:val="%2."/>
      <w:lvlJc w:val="left"/>
      <w:pPr>
        <w:tabs>
          <w:tab w:val="num" w:pos="360"/>
        </w:tabs>
        <w:ind w:left="36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8"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9"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10" w15:restartNumberingAfterBreak="0">
    <w:nsid w:val="00000020"/>
    <w:multiLevelType w:val="multilevel"/>
    <w:tmpl w:val="00000020"/>
    <w:name w:val="WW8Num32"/>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10C5425"/>
    <w:multiLevelType w:val="multilevel"/>
    <w:tmpl w:val="C39CBF7A"/>
    <w:styleLink w:val="WWNum24"/>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2" w15:restartNumberingAfterBreak="0">
    <w:nsid w:val="01F83416"/>
    <w:multiLevelType w:val="multilevel"/>
    <w:tmpl w:val="E5A0D04E"/>
    <w:lvl w:ilvl="0">
      <w:start w:val="1"/>
      <w:numFmt w:val="decimal"/>
      <w:pStyle w:val="StyleStyle2Justified"/>
      <w:lvlText w:val="%1."/>
      <w:lvlJc w:val="left"/>
      <w:pPr>
        <w:tabs>
          <w:tab w:val="num" w:pos="567"/>
        </w:tabs>
        <w:ind w:left="567" w:hanging="567"/>
      </w:pPr>
      <w:rPr>
        <w:rFonts w:hint="default"/>
      </w:rPr>
    </w:lvl>
    <w:lvl w:ilvl="1">
      <w:start w:val="1"/>
      <w:numFmt w:val="decimal"/>
      <w:lvlText w:val="8.%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3850"/>
        </w:tabs>
        <w:ind w:left="3850"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15:restartNumberingAfterBreak="0">
    <w:nsid w:val="03A57D48"/>
    <w:multiLevelType w:val="hybridMultilevel"/>
    <w:tmpl w:val="2C92557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04694CD2"/>
    <w:multiLevelType w:val="multilevel"/>
    <w:tmpl w:val="16809F1E"/>
    <w:lvl w:ilvl="0">
      <w:start w:val="1"/>
      <w:numFmt w:val="decimal"/>
      <w:lvlText w:val="%1."/>
      <w:lvlJc w:val="left"/>
      <w:pPr>
        <w:tabs>
          <w:tab w:val="num" w:pos="1080"/>
        </w:tabs>
        <w:ind w:left="1080" w:hanging="720"/>
      </w:pPr>
    </w:lvl>
    <w:lvl w:ilvl="1">
      <w:start w:val="1"/>
      <w:numFmt w:val="decimal"/>
      <w:isLgl/>
      <w:lvlText w:val="%2.%2."/>
      <w:lvlJc w:val="left"/>
      <w:pPr>
        <w:tabs>
          <w:tab w:val="num" w:pos="1080"/>
        </w:tabs>
        <w:ind w:left="1080" w:hanging="720"/>
      </w:pPr>
      <w:rPr>
        <w:b w:val="0"/>
        <w:bCs w:val="0"/>
        <w:color w:val="000000"/>
      </w:rPr>
    </w:lvl>
    <w:lvl w:ilvl="2">
      <w:start w:val="1"/>
      <w:numFmt w:val="decimal"/>
      <w:isLgl/>
      <w:lvlText w:val="%1.%2.%3."/>
      <w:lvlJc w:val="left"/>
      <w:pPr>
        <w:tabs>
          <w:tab w:val="num" w:pos="1440"/>
        </w:tabs>
        <w:ind w:left="1440" w:hanging="1080"/>
      </w:pPr>
      <w:rPr>
        <w:b w:val="0"/>
        <w:color w:val="000000"/>
      </w:rPr>
    </w:lvl>
    <w:lvl w:ilvl="3">
      <w:start w:val="1"/>
      <w:numFmt w:val="decimal"/>
      <w:lvlText w:val="%4."/>
      <w:lvlJc w:val="left"/>
      <w:pPr>
        <w:tabs>
          <w:tab w:val="num" w:pos="720"/>
        </w:tabs>
        <w:ind w:left="720" w:hanging="360"/>
      </w:pPr>
    </w:lvl>
    <w:lvl w:ilvl="4">
      <w:start w:val="1"/>
      <w:numFmt w:val="decimal"/>
      <w:isLgl/>
      <w:lvlText w:val="%1.%2.%3.%4.%5."/>
      <w:lvlJc w:val="left"/>
      <w:pPr>
        <w:tabs>
          <w:tab w:val="num" w:pos="1800"/>
        </w:tabs>
        <w:ind w:left="1800" w:hanging="1440"/>
      </w:pPr>
      <w:rPr>
        <w:b w:val="0"/>
        <w:color w:val="000000"/>
      </w:rPr>
    </w:lvl>
    <w:lvl w:ilvl="5">
      <w:start w:val="1"/>
      <w:numFmt w:val="decimal"/>
      <w:isLgl/>
      <w:lvlText w:val="%1.%2.%3.%4.%5.%6."/>
      <w:lvlJc w:val="left"/>
      <w:pPr>
        <w:tabs>
          <w:tab w:val="num" w:pos="2160"/>
        </w:tabs>
        <w:ind w:left="2160" w:hanging="1800"/>
      </w:pPr>
      <w:rPr>
        <w:b w:val="0"/>
        <w:color w:val="000000"/>
      </w:rPr>
    </w:lvl>
    <w:lvl w:ilvl="6">
      <w:start w:val="1"/>
      <w:numFmt w:val="decimal"/>
      <w:isLgl/>
      <w:lvlText w:val="%1.%2.%3.%4.%5.%6.%7."/>
      <w:lvlJc w:val="left"/>
      <w:pPr>
        <w:tabs>
          <w:tab w:val="num" w:pos="2160"/>
        </w:tabs>
        <w:ind w:left="2160" w:hanging="1800"/>
      </w:pPr>
      <w:rPr>
        <w:b w:val="0"/>
        <w:color w:val="000000"/>
      </w:rPr>
    </w:lvl>
    <w:lvl w:ilvl="7">
      <w:start w:val="1"/>
      <w:numFmt w:val="decimal"/>
      <w:isLgl/>
      <w:lvlText w:val="%1.%2.%3.%4.%5.%6.%7.%8."/>
      <w:lvlJc w:val="left"/>
      <w:pPr>
        <w:tabs>
          <w:tab w:val="num" w:pos="2520"/>
        </w:tabs>
        <w:ind w:left="2520" w:hanging="2160"/>
      </w:pPr>
      <w:rPr>
        <w:b w:val="0"/>
        <w:color w:val="000000"/>
      </w:rPr>
    </w:lvl>
    <w:lvl w:ilvl="8">
      <w:start w:val="1"/>
      <w:numFmt w:val="decimal"/>
      <w:isLgl/>
      <w:lvlText w:val="%1.%2.%3.%4.%5.%6.%7.%8.%9."/>
      <w:lvlJc w:val="left"/>
      <w:pPr>
        <w:tabs>
          <w:tab w:val="num" w:pos="2880"/>
        </w:tabs>
        <w:ind w:left="2880" w:hanging="2520"/>
      </w:pPr>
      <w:rPr>
        <w:b w:val="0"/>
        <w:color w:val="000000"/>
      </w:rPr>
    </w:lvl>
  </w:abstractNum>
  <w:abstractNum w:abstractNumId="15" w15:restartNumberingAfterBreak="0">
    <w:nsid w:val="075033BA"/>
    <w:multiLevelType w:val="hybridMultilevel"/>
    <w:tmpl w:val="F37A1ECA"/>
    <w:lvl w:ilvl="0" w:tplc="04260017">
      <w:start w:val="1"/>
      <w:numFmt w:val="lowerLetter"/>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6" w15:restartNumberingAfterBreak="0">
    <w:nsid w:val="0A3E0B94"/>
    <w:multiLevelType w:val="hybridMultilevel"/>
    <w:tmpl w:val="DCC40636"/>
    <w:styleLink w:val="ImportedStyle1"/>
    <w:lvl w:ilvl="0" w:tplc="A1CA3B90">
      <w:start w:val="1"/>
      <w:numFmt w:val="decimal"/>
      <w:lvlText w:val="%1."/>
      <w:lvlJc w:val="left"/>
      <w:pPr>
        <w:ind w:left="782" w:hanging="357"/>
      </w:pPr>
      <w:rPr>
        <w:rFonts w:hAnsi="Arial Unicode MS"/>
        <w:caps w:val="0"/>
        <w:smallCaps w:val="0"/>
        <w:strike w:val="0"/>
        <w:dstrike w:val="0"/>
        <w:outline w:val="0"/>
        <w:emboss w:val="0"/>
        <w:imprint w:val="0"/>
        <w:spacing w:val="0"/>
        <w:w w:val="100"/>
        <w:kern w:val="0"/>
        <w:position w:val="0"/>
        <w:highlight w:val="none"/>
        <w:vertAlign w:val="baseline"/>
      </w:rPr>
    </w:lvl>
    <w:lvl w:ilvl="1" w:tplc="65CE20B6">
      <w:start w:val="1"/>
      <w:numFmt w:val="lowerLetter"/>
      <w:lvlText w:val="%2."/>
      <w:lvlJc w:val="left"/>
      <w:pPr>
        <w:ind w:left="1502" w:hanging="357"/>
      </w:pPr>
      <w:rPr>
        <w:rFonts w:hAnsi="Arial Unicode MS"/>
        <w:caps w:val="0"/>
        <w:smallCaps w:val="0"/>
        <w:strike w:val="0"/>
        <w:dstrike w:val="0"/>
        <w:outline w:val="0"/>
        <w:emboss w:val="0"/>
        <w:imprint w:val="0"/>
        <w:spacing w:val="0"/>
        <w:w w:val="100"/>
        <w:kern w:val="0"/>
        <w:position w:val="0"/>
        <w:highlight w:val="none"/>
        <w:vertAlign w:val="baseline"/>
      </w:rPr>
    </w:lvl>
    <w:lvl w:ilvl="2" w:tplc="6FDE2552">
      <w:start w:val="1"/>
      <w:numFmt w:val="lowerRoman"/>
      <w:lvlText w:val="%3."/>
      <w:lvlJc w:val="left"/>
      <w:pPr>
        <w:ind w:left="2222" w:hanging="297"/>
      </w:pPr>
      <w:rPr>
        <w:rFonts w:hAnsi="Arial Unicode MS"/>
        <w:caps w:val="0"/>
        <w:smallCaps w:val="0"/>
        <w:strike w:val="0"/>
        <w:dstrike w:val="0"/>
        <w:outline w:val="0"/>
        <w:emboss w:val="0"/>
        <w:imprint w:val="0"/>
        <w:spacing w:val="0"/>
        <w:w w:val="100"/>
        <w:kern w:val="0"/>
        <w:position w:val="0"/>
        <w:highlight w:val="none"/>
        <w:vertAlign w:val="baseline"/>
      </w:rPr>
    </w:lvl>
    <w:lvl w:ilvl="3" w:tplc="2D301300">
      <w:start w:val="1"/>
      <w:numFmt w:val="decimal"/>
      <w:lvlText w:val="%4."/>
      <w:lvlJc w:val="left"/>
      <w:pPr>
        <w:ind w:left="2942" w:hanging="357"/>
      </w:pPr>
      <w:rPr>
        <w:rFonts w:hAnsi="Arial Unicode MS"/>
        <w:caps w:val="0"/>
        <w:smallCaps w:val="0"/>
        <w:strike w:val="0"/>
        <w:dstrike w:val="0"/>
        <w:outline w:val="0"/>
        <w:emboss w:val="0"/>
        <w:imprint w:val="0"/>
        <w:spacing w:val="0"/>
        <w:w w:val="100"/>
        <w:kern w:val="0"/>
        <w:position w:val="0"/>
        <w:highlight w:val="none"/>
        <w:vertAlign w:val="baseline"/>
      </w:rPr>
    </w:lvl>
    <w:lvl w:ilvl="4" w:tplc="4F0AAA9E">
      <w:start w:val="1"/>
      <w:numFmt w:val="lowerLetter"/>
      <w:lvlText w:val="%5."/>
      <w:lvlJc w:val="left"/>
      <w:pPr>
        <w:ind w:left="3662" w:hanging="357"/>
      </w:pPr>
      <w:rPr>
        <w:rFonts w:hAnsi="Arial Unicode MS"/>
        <w:caps w:val="0"/>
        <w:smallCaps w:val="0"/>
        <w:strike w:val="0"/>
        <w:dstrike w:val="0"/>
        <w:outline w:val="0"/>
        <w:emboss w:val="0"/>
        <w:imprint w:val="0"/>
        <w:spacing w:val="0"/>
        <w:w w:val="100"/>
        <w:kern w:val="0"/>
        <w:position w:val="0"/>
        <w:highlight w:val="none"/>
        <w:vertAlign w:val="baseline"/>
      </w:rPr>
    </w:lvl>
    <w:lvl w:ilvl="5" w:tplc="14404EF2">
      <w:start w:val="1"/>
      <w:numFmt w:val="lowerRoman"/>
      <w:lvlText w:val="%6."/>
      <w:lvlJc w:val="left"/>
      <w:pPr>
        <w:ind w:left="4382" w:hanging="297"/>
      </w:pPr>
      <w:rPr>
        <w:rFonts w:hAnsi="Arial Unicode MS"/>
        <w:caps w:val="0"/>
        <w:smallCaps w:val="0"/>
        <w:strike w:val="0"/>
        <w:dstrike w:val="0"/>
        <w:outline w:val="0"/>
        <w:emboss w:val="0"/>
        <w:imprint w:val="0"/>
        <w:spacing w:val="0"/>
        <w:w w:val="100"/>
        <w:kern w:val="0"/>
        <w:position w:val="0"/>
        <w:highlight w:val="none"/>
        <w:vertAlign w:val="baseline"/>
      </w:rPr>
    </w:lvl>
    <w:lvl w:ilvl="6" w:tplc="27AC58FA">
      <w:start w:val="1"/>
      <w:numFmt w:val="decimal"/>
      <w:lvlText w:val="%7."/>
      <w:lvlJc w:val="left"/>
      <w:pPr>
        <w:ind w:left="5102" w:hanging="357"/>
      </w:pPr>
      <w:rPr>
        <w:rFonts w:hAnsi="Arial Unicode MS"/>
        <w:caps w:val="0"/>
        <w:smallCaps w:val="0"/>
        <w:strike w:val="0"/>
        <w:dstrike w:val="0"/>
        <w:outline w:val="0"/>
        <w:emboss w:val="0"/>
        <w:imprint w:val="0"/>
        <w:spacing w:val="0"/>
        <w:w w:val="100"/>
        <w:kern w:val="0"/>
        <w:position w:val="0"/>
        <w:highlight w:val="none"/>
        <w:vertAlign w:val="baseline"/>
      </w:rPr>
    </w:lvl>
    <w:lvl w:ilvl="7" w:tplc="01B25582">
      <w:start w:val="1"/>
      <w:numFmt w:val="lowerLetter"/>
      <w:lvlText w:val="%8."/>
      <w:lvlJc w:val="left"/>
      <w:pPr>
        <w:ind w:left="5822" w:hanging="357"/>
      </w:pPr>
      <w:rPr>
        <w:rFonts w:hAnsi="Arial Unicode MS"/>
        <w:caps w:val="0"/>
        <w:smallCaps w:val="0"/>
        <w:strike w:val="0"/>
        <w:dstrike w:val="0"/>
        <w:outline w:val="0"/>
        <w:emboss w:val="0"/>
        <w:imprint w:val="0"/>
        <w:spacing w:val="0"/>
        <w:w w:val="100"/>
        <w:kern w:val="0"/>
        <w:position w:val="0"/>
        <w:highlight w:val="none"/>
        <w:vertAlign w:val="baseline"/>
      </w:rPr>
    </w:lvl>
    <w:lvl w:ilvl="8" w:tplc="E334F29E">
      <w:start w:val="1"/>
      <w:numFmt w:val="lowerRoman"/>
      <w:lvlText w:val="%9."/>
      <w:lvlJc w:val="left"/>
      <w:pPr>
        <w:ind w:left="6542" w:hanging="29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0B806D4B"/>
    <w:multiLevelType w:val="multilevel"/>
    <w:tmpl w:val="8A986E8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9" w15:restartNumberingAfterBreak="0">
    <w:nsid w:val="15231A03"/>
    <w:multiLevelType w:val="multilevel"/>
    <w:tmpl w:val="CDA85F44"/>
    <w:lvl w:ilvl="0">
      <w:start w:val="1"/>
      <w:numFmt w:val="decimal"/>
      <w:lvlText w:val="%1."/>
      <w:lvlJc w:val="left"/>
      <w:pPr>
        <w:ind w:left="644"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15754CDA"/>
    <w:multiLevelType w:val="singleLevel"/>
    <w:tmpl w:val="C8A0367C"/>
    <w:lvl w:ilvl="0">
      <w:start w:val="1"/>
      <w:numFmt w:val="decimal"/>
      <w:lvlText w:val="%1. "/>
      <w:lvlJc w:val="left"/>
      <w:pPr>
        <w:tabs>
          <w:tab w:val="num" w:pos="-180"/>
        </w:tabs>
        <w:ind w:left="283" w:hanging="283"/>
      </w:pPr>
      <w:rPr>
        <w:rFonts w:ascii="Times New Roman" w:hAnsi="Times New Roman" w:cs="Times New Roman" w:hint="default"/>
        <w:b w:val="0"/>
        <w:i w:val="0"/>
        <w:sz w:val="22"/>
        <w:szCs w:val="22"/>
      </w:rPr>
    </w:lvl>
  </w:abstractNum>
  <w:abstractNum w:abstractNumId="21" w15:restartNumberingAfterBreak="0">
    <w:nsid w:val="19BC007C"/>
    <w:multiLevelType w:val="hybridMultilevel"/>
    <w:tmpl w:val="7374B140"/>
    <w:styleLink w:val="Numbered"/>
    <w:lvl w:ilvl="0" w:tplc="7374B140">
      <w:start w:val="1"/>
      <w:numFmt w:val="decimal"/>
      <w:lvlText w:val="%1."/>
      <w:lvlJc w:val="left"/>
      <w:pPr>
        <w:tabs>
          <w:tab w:val="left" w:pos="1440"/>
        </w:tabs>
        <w:ind w:left="232" w:hanging="232"/>
      </w:pPr>
      <w:rPr>
        <w:rFonts w:hAnsi="Arial Unicode MS"/>
        <w:caps w:val="0"/>
        <w:smallCaps w:val="0"/>
        <w:strike w:val="0"/>
        <w:dstrike w:val="0"/>
        <w:outline w:val="0"/>
        <w:emboss w:val="0"/>
        <w:imprint w:val="0"/>
        <w:spacing w:val="0"/>
        <w:w w:val="100"/>
        <w:kern w:val="0"/>
        <w:position w:val="0"/>
        <w:highlight w:val="none"/>
        <w:vertAlign w:val="baseline"/>
      </w:rPr>
    </w:lvl>
    <w:lvl w:ilvl="1" w:tplc="542A6846">
      <w:start w:val="1"/>
      <w:numFmt w:val="decimal"/>
      <w:lvlText w:val="%2."/>
      <w:lvlJc w:val="left"/>
      <w:pPr>
        <w:tabs>
          <w:tab w:val="left" w:pos="1440"/>
        </w:tabs>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 w:ilvl="2" w:tplc="E6B8E6C4">
      <w:start w:val="1"/>
      <w:numFmt w:val="decimal"/>
      <w:lvlText w:val="%3."/>
      <w:lvlJc w:val="left"/>
      <w:pPr>
        <w:tabs>
          <w:tab w:val="left" w:pos="1440"/>
        </w:tabs>
        <w:ind w:left="850" w:hanging="567"/>
      </w:pPr>
      <w:rPr>
        <w:rFonts w:hAnsi="Arial Unicode MS"/>
        <w:caps w:val="0"/>
        <w:smallCaps w:val="0"/>
        <w:strike w:val="0"/>
        <w:dstrike w:val="0"/>
        <w:outline w:val="0"/>
        <w:emboss w:val="0"/>
        <w:imprint w:val="0"/>
        <w:spacing w:val="0"/>
        <w:w w:val="100"/>
        <w:kern w:val="0"/>
        <w:position w:val="0"/>
        <w:highlight w:val="none"/>
        <w:vertAlign w:val="baseline"/>
      </w:rPr>
    </w:lvl>
    <w:lvl w:ilvl="3" w:tplc="B0FADC76">
      <w:start w:val="1"/>
      <w:numFmt w:val="decimal"/>
      <w:lvlText w:val="%4."/>
      <w:lvlJc w:val="left"/>
      <w:pPr>
        <w:tabs>
          <w:tab w:val="left" w:pos="1440"/>
        </w:tabs>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 w:ilvl="4" w:tplc="560C5B40">
      <w:start w:val="1"/>
      <w:numFmt w:val="decimal"/>
      <w:lvlText w:val="%5."/>
      <w:lvlJc w:val="left"/>
      <w:pPr>
        <w:tabs>
          <w:tab w:val="left" w:pos="1440"/>
        </w:tabs>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 w:ilvl="5" w:tplc="3E9EB37A">
      <w:start w:val="1"/>
      <w:numFmt w:val="decimal"/>
      <w:lvlText w:val="%6."/>
      <w:lvlJc w:val="left"/>
      <w:pPr>
        <w:tabs>
          <w:tab w:val="left" w:pos="1440"/>
        </w:tabs>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 w:ilvl="6" w:tplc="D27C6FA4">
      <w:start w:val="1"/>
      <w:numFmt w:val="decimal"/>
      <w:lvlText w:val="%7."/>
      <w:lvlJc w:val="left"/>
      <w:pPr>
        <w:tabs>
          <w:tab w:val="left" w:pos="1440"/>
        </w:tabs>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 w:ilvl="7" w:tplc="5504E1C8">
      <w:start w:val="1"/>
      <w:numFmt w:val="decimal"/>
      <w:lvlText w:val="%8."/>
      <w:lvlJc w:val="left"/>
      <w:pPr>
        <w:tabs>
          <w:tab w:val="left" w:pos="1440"/>
        </w:tabs>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 w:ilvl="8" w:tplc="5D283C30">
      <w:start w:val="1"/>
      <w:numFmt w:val="decimal"/>
      <w:lvlText w:val="%9."/>
      <w:lvlJc w:val="left"/>
      <w:pPr>
        <w:tabs>
          <w:tab w:val="left" w:pos="1440"/>
        </w:tabs>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19FF78F9"/>
    <w:multiLevelType w:val="multilevel"/>
    <w:tmpl w:val="6716522C"/>
    <w:lvl w:ilvl="0">
      <w:start w:val="1"/>
      <w:numFmt w:val="decimal"/>
      <w:lvlText w:val="%1."/>
      <w:lvlJc w:val="left"/>
      <w:pPr>
        <w:ind w:left="504" w:hanging="504"/>
      </w:pPr>
      <w:rPr>
        <w:rFonts w:hint="default"/>
      </w:rPr>
    </w:lvl>
    <w:lvl w:ilvl="1">
      <w:start w:val="7"/>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AC65F12"/>
    <w:multiLevelType w:val="multilevel"/>
    <w:tmpl w:val="01F67A78"/>
    <w:styleLink w:val="WWNum21"/>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4" w15:restartNumberingAfterBreak="0">
    <w:nsid w:val="33340AD8"/>
    <w:multiLevelType w:val="hybridMultilevel"/>
    <w:tmpl w:val="4E5A4308"/>
    <w:lvl w:ilvl="0" w:tplc="E91C6CB6">
      <w:start w:val="1"/>
      <w:numFmt w:val="decimal"/>
      <w:lvlText w:val="%1)"/>
      <w:lvlJc w:val="left"/>
      <w:pPr>
        <w:ind w:left="786" w:hanging="360"/>
      </w:pPr>
      <w:rPr>
        <w:rFonts w:ascii="Times New Roman" w:eastAsia="Calibri" w:hAnsi="Times New Roman" w:cs="Times New Roman"/>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25"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397E4B51"/>
    <w:multiLevelType w:val="hybridMultilevel"/>
    <w:tmpl w:val="4CEED690"/>
    <w:styleLink w:val="ImportedStyle2"/>
    <w:lvl w:ilvl="0" w:tplc="02BAEDFE">
      <w:start w:val="1"/>
      <w:numFmt w:val="decimal"/>
      <w:lvlText w:val="%1."/>
      <w:lvlJc w:val="left"/>
      <w:pPr>
        <w:ind w:left="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C8C0FC6A">
      <w:start w:val="1"/>
      <w:numFmt w:val="lowerLetter"/>
      <w:lvlText w:val="%2."/>
      <w:lvlJc w:val="left"/>
      <w:pPr>
        <w:ind w:left="11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1CBA9084">
      <w:start w:val="1"/>
      <w:numFmt w:val="lowerRoman"/>
      <w:lvlText w:val="%3."/>
      <w:lvlJc w:val="left"/>
      <w:pPr>
        <w:ind w:left="188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3" w:tplc="B0C4DD54">
      <w:start w:val="1"/>
      <w:numFmt w:val="decimal"/>
      <w:lvlText w:val="%4."/>
      <w:lvlJc w:val="left"/>
      <w:pPr>
        <w:ind w:left="2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A03A5078">
      <w:start w:val="1"/>
      <w:numFmt w:val="lowerLetter"/>
      <w:lvlText w:val="%5."/>
      <w:lvlJc w:val="left"/>
      <w:pPr>
        <w:ind w:left="33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A00ECB66">
      <w:start w:val="1"/>
      <w:numFmt w:val="lowerRoman"/>
      <w:lvlText w:val="%6."/>
      <w:lvlJc w:val="left"/>
      <w:pPr>
        <w:ind w:left="404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6" w:tplc="B8485A1E">
      <w:start w:val="1"/>
      <w:numFmt w:val="decimal"/>
      <w:lvlText w:val="%7."/>
      <w:lvlJc w:val="left"/>
      <w:pPr>
        <w:ind w:left="4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CB52A75E">
      <w:start w:val="1"/>
      <w:numFmt w:val="lowerLetter"/>
      <w:lvlText w:val="%8."/>
      <w:lvlJc w:val="left"/>
      <w:pPr>
        <w:ind w:left="54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3AE4A168">
      <w:start w:val="1"/>
      <w:numFmt w:val="lowerRoman"/>
      <w:lvlText w:val="%9."/>
      <w:lvlJc w:val="left"/>
      <w:pPr>
        <w:ind w:left="6200" w:hanging="3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40937E37"/>
    <w:multiLevelType w:val="multilevel"/>
    <w:tmpl w:val="042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0A657D9"/>
    <w:multiLevelType w:val="hybridMultilevel"/>
    <w:tmpl w:val="F22E8D4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41912599"/>
    <w:multiLevelType w:val="multilevel"/>
    <w:tmpl w:val="4C026672"/>
    <w:lvl w:ilvl="0">
      <w:start w:val="1"/>
      <w:numFmt w:val="decimal"/>
      <w:lvlText w:val="%1."/>
      <w:lvlJc w:val="left"/>
      <w:pPr>
        <w:ind w:left="360" w:hanging="360"/>
      </w:pPr>
      <w:rPr>
        <w:b/>
        <w:bCs/>
        <w:color w:val="auto"/>
      </w:rPr>
    </w:lvl>
    <w:lvl w:ilvl="1">
      <w:start w:val="1"/>
      <w:numFmt w:val="decimal"/>
      <w:lvlText w:val="%1.%2."/>
      <w:lvlJc w:val="left"/>
      <w:pPr>
        <w:ind w:left="792" w:hanging="432"/>
      </w:pPr>
      <w:rPr>
        <w:b w:val="0"/>
        <w:color w:val="auto"/>
      </w:rPr>
    </w:lvl>
    <w:lvl w:ilvl="2">
      <w:start w:val="1"/>
      <w:numFmt w:val="decimal"/>
      <w:lvlText w:val="%1.%2.%3."/>
      <w:lvlJc w:val="left"/>
      <w:pPr>
        <w:ind w:left="1224" w:hanging="504"/>
      </w:pPr>
      <w:rPr>
        <w:b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26551FE"/>
    <w:multiLevelType w:val="multilevel"/>
    <w:tmpl w:val="14DEF0BA"/>
    <w:lvl w:ilvl="0">
      <w:start w:val="1"/>
      <w:numFmt w:val="decimal"/>
      <w:pStyle w:val="Numeracija"/>
      <w:suff w:val="space"/>
      <w:lvlText w:val="%1."/>
      <w:lvlJc w:val="left"/>
      <w:pPr>
        <w:ind w:left="360" w:hanging="360"/>
      </w:pPr>
      <w:rPr>
        <w:rFonts w:hint="default"/>
        <w:b/>
        <w:i w:val="0"/>
      </w:rPr>
    </w:lvl>
    <w:lvl w:ilvl="1">
      <w:start w:val="1"/>
      <w:numFmt w:val="decimal"/>
      <w:lvlText w:val="%1.%2."/>
      <w:lvlJc w:val="left"/>
      <w:pPr>
        <w:tabs>
          <w:tab w:val="num" w:pos="720"/>
        </w:tabs>
        <w:ind w:left="720" w:hanging="720"/>
      </w:pPr>
      <w:rPr>
        <w:rFonts w:hint="default"/>
        <w:b/>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lvlText w:val="%1.%2.%3."/>
      <w:lvlJc w:val="left"/>
      <w:pPr>
        <w:tabs>
          <w:tab w:val="num" w:pos="720"/>
        </w:tabs>
        <w:ind w:left="720" w:hanging="720"/>
      </w:pPr>
      <w:rPr>
        <w:rFonts w:hint="default"/>
        <w:b w:val="0"/>
        <w:sz w:val="24"/>
        <w:szCs w:val="24"/>
        <w:vertAlign w:val="baseline"/>
      </w:rPr>
    </w:lvl>
    <w:lvl w:ilvl="3">
      <w:start w:val="1"/>
      <w:numFmt w:val="decimal"/>
      <w:lvlText w:val="%1.%2.%3.%4."/>
      <w:lvlJc w:val="left"/>
      <w:pPr>
        <w:tabs>
          <w:tab w:val="num" w:pos="907"/>
        </w:tabs>
        <w:ind w:left="907" w:hanging="907"/>
      </w:pPr>
      <w:rPr>
        <w:rFonts w:hint="default"/>
        <w:b w:val="0"/>
        <w:sz w:val="24"/>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31" w15:restartNumberingAfterBreak="0">
    <w:nsid w:val="45C83F9A"/>
    <w:multiLevelType w:val="multilevel"/>
    <w:tmpl w:val="12E68156"/>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33" w15:restartNumberingAfterBreak="0">
    <w:nsid w:val="49D40954"/>
    <w:multiLevelType w:val="hybridMultilevel"/>
    <w:tmpl w:val="8088418E"/>
    <w:lvl w:ilvl="0" w:tplc="8974B90C">
      <w:start w:val="1"/>
      <w:numFmt w:val="lowerLetter"/>
      <w:lvlText w:val="%1)"/>
      <w:lvlJc w:val="left"/>
      <w:pPr>
        <w:ind w:left="1440" w:hanging="360"/>
      </w:pPr>
      <w:rPr>
        <w:rFonts w:eastAsia="Times New Roman"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4" w15:restartNumberingAfterBreak="0">
    <w:nsid w:val="4E637C63"/>
    <w:multiLevelType w:val="hybridMultilevel"/>
    <w:tmpl w:val="9A7644C6"/>
    <w:lvl w:ilvl="0" w:tplc="E7A65A98">
      <w:start w:val="1"/>
      <w:numFmt w:val="decimal"/>
      <w:lvlText w:val="%1)"/>
      <w:lvlJc w:val="left"/>
      <w:pPr>
        <w:ind w:left="720" w:hanging="360"/>
      </w:pPr>
      <w:rPr>
        <w:rFonts w:ascii="Times New Roman" w:eastAsia="Calibri"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5C771BE0"/>
    <w:multiLevelType w:val="hybridMultilevel"/>
    <w:tmpl w:val="19FE8AD4"/>
    <w:styleLink w:val="ImportedStyle3"/>
    <w:lvl w:ilvl="0" w:tplc="4E7AFF24">
      <w:start w:val="1"/>
      <w:numFmt w:val="decimal"/>
      <w:lvlText w:val="%1."/>
      <w:lvlJc w:val="left"/>
      <w:pPr>
        <w:ind w:left="743"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958604E">
      <w:start w:val="1"/>
      <w:numFmt w:val="lowerLetter"/>
      <w:lvlText w:val="%2."/>
      <w:lvlJc w:val="left"/>
      <w:pPr>
        <w:ind w:left="1463"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57A88C2">
      <w:start w:val="1"/>
      <w:numFmt w:val="lowerRoman"/>
      <w:lvlText w:val="%3."/>
      <w:lvlJc w:val="left"/>
      <w:pPr>
        <w:ind w:left="2183"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F4FC2378">
      <w:start w:val="1"/>
      <w:numFmt w:val="decimal"/>
      <w:lvlText w:val="%4."/>
      <w:lvlJc w:val="left"/>
      <w:pPr>
        <w:ind w:left="2903"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C0C1320">
      <w:start w:val="1"/>
      <w:numFmt w:val="lowerLetter"/>
      <w:lvlText w:val="%5."/>
      <w:lvlJc w:val="left"/>
      <w:pPr>
        <w:ind w:left="3623"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2AA9266">
      <w:start w:val="1"/>
      <w:numFmt w:val="lowerRoman"/>
      <w:lvlText w:val="%6."/>
      <w:lvlJc w:val="left"/>
      <w:pPr>
        <w:ind w:left="4343"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CDEC59A4">
      <w:start w:val="1"/>
      <w:numFmt w:val="decimal"/>
      <w:lvlText w:val="%7."/>
      <w:lvlJc w:val="left"/>
      <w:pPr>
        <w:ind w:left="5063"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906624E">
      <w:start w:val="1"/>
      <w:numFmt w:val="lowerLetter"/>
      <w:lvlText w:val="%8."/>
      <w:lvlJc w:val="left"/>
      <w:pPr>
        <w:ind w:left="5783"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41AD92C">
      <w:start w:val="1"/>
      <w:numFmt w:val="lowerRoman"/>
      <w:lvlText w:val="%9."/>
      <w:lvlJc w:val="left"/>
      <w:pPr>
        <w:ind w:left="6503"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5F5B628C"/>
    <w:multiLevelType w:val="hybridMultilevel"/>
    <w:tmpl w:val="D604FB9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61914F10"/>
    <w:multiLevelType w:val="multilevel"/>
    <w:tmpl w:val="9E1ADAFC"/>
    <w:lvl w:ilvl="0">
      <w:start w:val="3"/>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8" w15:restartNumberingAfterBreak="0">
    <w:nsid w:val="62297E86"/>
    <w:multiLevelType w:val="multilevel"/>
    <w:tmpl w:val="3A36A28C"/>
    <w:styleLink w:val="WWNum8"/>
    <w:lvl w:ilvl="0">
      <w:start w:val="6"/>
      <w:numFmt w:val="decimal"/>
      <w:lvlText w:val="%1."/>
      <w:lvlJc w:val="left"/>
    </w:lvl>
    <w:lvl w:ilvl="1">
      <w:start w:val="1"/>
      <w:numFmt w:val="decimal"/>
      <w:lvlText w:val="%1.%2."/>
      <w:lvlJc w:val="left"/>
      <w:rPr>
        <w:b w:val="0"/>
      </w:rPr>
    </w:lvl>
    <w:lvl w:ilvl="2">
      <w:start w:val="1"/>
      <w:numFmt w:val="decimal"/>
      <w:lvlText w:val="%1.%2.%3."/>
      <w:lvlJc w:val="left"/>
      <w:rPr>
        <w:b w:val="0"/>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9" w15:restartNumberingAfterBreak="0">
    <w:nsid w:val="64E20C49"/>
    <w:multiLevelType w:val="hybridMultilevel"/>
    <w:tmpl w:val="E5348E7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0" w15:restartNumberingAfterBreak="0">
    <w:nsid w:val="662E510E"/>
    <w:multiLevelType w:val="hybridMultilevel"/>
    <w:tmpl w:val="BAAAB966"/>
    <w:lvl w:ilvl="0" w:tplc="FFFFFFFF">
      <w:start w:val="1"/>
      <w:numFmt w:val="bullet"/>
      <w:pStyle w:val="atbildesvitraaratkapi"/>
      <w:lvlText w:val=""/>
      <w:lvlJc w:val="left"/>
      <w:pPr>
        <w:tabs>
          <w:tab w:val="num" w:pos="1400"/>
        </w:tabs>
        <w:ind w:left="1400" w:hanging="340"/>
      </w:pPr>
      <w:rPr>
        <w:rFonts w:ascii="Symbol" w:hAnsi="Symbol" w:hint="default"/>
        <w:color w:val="auto"/>
      </w:rPr>
    </w:lvl>
    <w:lvl w:ilvl="1" w:tplc="FFFFFFFF">
      <w:start w:val="1"/>
      <w:numFmt w:val="bullet"/>
      <w:lvlText w:val="o"/>
      <w:lvlJc w:val="left"/>
      <w:pPr>
        <w:tabs>
          <w:tab w:val="num" w:pos="1800"/>
        </w:tabs>
        <w:ind w:left="1800" w:hanging="360"/>
      </w:pPr>
      <w:rPr>
        <w:rFonts w:ascii="Courier New" w:hAnsi="Courier New" w:cs="GarmdITC Bk T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1" w15:restartNumberingAfterBreak="0">
    <w:nsid w:val="676F67D7"/>
    <w:multiLevelType w:val="hybridMultilevel"/>
    <w:tmpl w:val="7F487692"/>
    <w:lvl w:ilvl="0" w:tplc="04260017">
      <w:start w:val="1"/>
      <w:numFmt w:val="lowerLetter"/>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2"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3" w15:restartNumberingAfterBreak="0">
    <w:nsid w:val="750C2E4D"/>
    <w:multiLevelType w:val="hybridMultilevel"/>
    <w:tmpl w:val="D974F7F8"/>
    <w:lvl w:ilvl="0" w:tplc="04260001">
      <w:start w:val="1"/>
      <w:numFmt w:val="bullet"/>
      <w:lvlText w:val=""/>
      <w:lvlJc w:val="left"/>
      <w:pPr>
        <w:ind w:left="2700" w:hanging="360"/>
      </w:pPr>
      <w:rPr>
        <w:rFonts w:ascii="Symbol" w:hAnsi="Symbol" w:hint="default"/>
      </w:rPr>
    </w:lvl>
    <w:lvl w:ilvl="1" w:tplc="04260003">
      <w:start w:val="1"/>
      <w:numFmt w:val="bullet"/>
      <w:lvlText w:val="o"/>
      <w:lvlJc w:val="left"/>
      <w:pPr>
        <w:ind w:left="3420" w:hanging="360"/>
      </w:pPr>
      <w:rPr>
        <w:rFonts w:ascii="Courier New" w:hAnsi="Courier New" w:cs="Courier New" w:hint="default"/>
      </w:rPr>
    </w:lvl>
    <w:lvl w:ilvl="2" w:tplc="04260005" w:tentative="1">
      <w:start w:val="1"/>
      <w:numFmt w:val="bullet"/>
      <w:lvlText w:val=""/>
      <w:lvlJc w:val="left"/>
      <w:pPr>
        <w:ind w:left="4140" w:hanging="360"/>
      </w:pPr>
      <w:rPr>
        <w:rFonts w:ascii="Wingdings" w:hAnsi="Wingdings" w:hint="default"/>
      </w:rPr>
    </w:lvl>
    <w:lvl w:ilvl="3" w:tplc="04260001" w:tentative="1">
      <w:start w:val="1"/>
      <w:numFmt w:val="bullet"/>
      <w:lvlText w:val=""/>
      <w:lvlJc w:val="left"/>
      <w:pPr>
        <w:ind w:left="4860" w:hanging="360"/>
      </w:pPr>
      <w:rPr>
        <w:rFonts w:ascii="Symbol" w:hAnsi="Symbol" w:hint="default"/>
      </w:rPr>
    </w:lvl>
    <w:lvl w:ilvl="4" w:tplc="04260003" w:tentative="1">
      <w:start w:val="1"/>
      <w:numFmt w:val="bullet"/>
      <w:lvlText w:val="o"/>
      <w:lvlJc w:val="left"/>
      <w:pPr>
        <w:ind w:left="5580" w:hanging="360"/>
      </w:pPr>
      <w:rPr>
        <w:rFonts w:ascii="Courier New" w:hAnsi="Courier New" w:cs="Courier New" w:hint="default"/>
      </w:rPr>
    </w:lvl>
    <w:lvl w:ilvl="5" w:tplc="04260005" w:tentative="1">
      <w:start w:val="1"/>
      <w:numFmt w:val="bullet"/>
      <w:lvlText w:val=""/>
      <w:lvlJc w:val="left"/>
      <w:pPr>
        <w:ind w:left="6300" w:hanging="360"/>
      </w:pPr>
      <w:rPr>
        <w:rFonts w:ascii="Wingdings" w:hAnsi="Wingdings" w:hint="default"/>
      </w:rPr>
    </w:lvl>
    <w:lvl w:ilvl="6" w:tplc="04260001" w:tentative="1">
      <w:start w:val="1"/>
      <w:numFmt w:val="bullet"/>
      <w:lvlText w:val=""/>
      <w:lvlJc w:val="left"/>
      <w:pPr>
        <w:ind w:left="7020" w:hanging="360"/>
      </w:pPr>
      <w:rPr>
        <w:rFonts w:ascii="Symbol" w:hAnsi="Symbol" w:hint="default"/>
      </w:rPr>
    </w:lvl>
    <w:lvl w:ilvl="7" w:tplc="04260003" w:tentative="1">
      <w:start w:val="1"/>
      <w:numFmt w:val="bullet"/>
      <w:lvlText w:val="o"/>
      <w:lvlJc w:val="left"/>
      <w:pPr>
        <w:ind w:left="7740" w:hanging="360"/>
      </w:pPr>
      <w:rPr>
        <w:rFonts w:ascii="Courier New" w:hAnsi="Courier New" w:cs="Courier New" w:hint="default"/>
      </w:rPr>
    </w:lvl>
    <w:lvl w:ilvl="8" w:tplc="04260005" w:tentative="1">
      <w:start w:val="1"/>
      <w:numFmt w:val="bullet"/>
      <w:lvlText w:val=""/>
      <w:lvlJc w:val="left"/>
      <w:pPr>
        <w:ind w:left="8460" w:hanging="360"/>
      </w:pPr>
      <w:rPr>
        <w:rFonts w:ascii="Wingdings" w:hAnsi="Wingdings" w:hint="default"/>
      </w:rPr>
    </w:lvl>
  </w:abstractNum>
  <w:abstractNum w:abstractNumId="44" w15:restartNumberingAfterBreak="0">
    <w:nsid w:val="76BA0621"/>
    <w:multiLevelType w:val="hybridMultilevel"/>
    <w:tmpl w:val="B1489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B8918BE"/>
    <w:multiLevelType w:val="hybridMultilevel"/>
    <w:tmpl w:val="2242ACE0"/>
    <w:lvl w:ilvl="0" w:tplc="A47001B2">
      <w:start w:val="1"/>
      <w:numFmt w:val="decimal"/>
      <w:lvlText w:val="%1."/>
      <w:lvlJc w:val="left"/>
      <w:pPr>
        <w:ind w:left="720" w:hanging="360"/>
      </w:pPr>
      <w:rPr>
        <w:rFonts w:ascii="Times New Roman" w:eastAsia="Calibri"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7E2B1543"/>
    <w:multiLevelType w:val="multilevel"/>
    <w:tmpl w:val="BD5E4BE2"/>
    <w:styleLink w:val="ImportedStyle6"/>
    <w:lvl w:ilvl="0">
      <w:start w:val="1"/>
      <w:numFmt w:val="decimal"/>
      <w:lvlText w:val="%1."/>
      <w:lvlJc w:val="left"/>
      <w:pPr>
        <w:tabs>
          <w:tab w:val="left" w:pos="1080"/>
        </w:tabs>
        <w:ind w:left="330" w:hanging="33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left" w:pos="1080"/>
        </w:tabs>
        <w:ind w:left="850" w:hanging="56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144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tabs>
          <w:tab w:val="left" w:pos="1440"/>
        </w:tabs>
        <w:ind w:left="2160" w:hanging="108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tabs>
          <w:tab w:val="left" w:pos="1440"/>
        </w:tabs>
        <w:ind w:left="2520" w:hanging="10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tabs>
          <w:tab w:val="left" w:pos="1440"/>
        </w:tabs>
        <w:ind w:left="3240" w:hanging="144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tabs>
          <w:tab w:val="left" w:pos="1440"/>
        </w:tabs>
        <w:ind w:left="3600" w:hanging="144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tabs>
          <w:tab w:val="left" w:pos="1440"/>
        </w:tabs>
        <w:ind w:left="4320" w:hanging="180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tabs>
          <w:tab w:val="left" w:pos="1440"/>
        </w:tabs>
        <w:ind w:left="4680" w:hanging="18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7" w15:restartNumberingAfterBreak="0">
    <w:nsid w:val="7E4160DA"/>
    <w:multiLevelType w:val="multilevel"/>
    <w:tmpl w:val="10B0A67A"/>
    <w:lvl w:ilvl="0">
      <w:start w:val="1"/>
      <w:numFmt w:val="decimal"/>
      <w:pStyle w:val="Heading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i w:val="0"/>
        <w:color w:val="auto"/>
        <w:sz w:val="22"/>
        <w:szCs w:val="22"/>
      </w:rPr>
    </w:lvl>
    <w:lvl w:ilvl="2">
      <w:start w:val="1"/>
      <w:numFmt w:val="decimal"/>
      <w:lvlText w:val="%1.%2.%3."/>
      <w:lvlJc w:val="left"/>
      <w:pPr>
        <w:tabs>
          <w:tab w:val="num" w:pos="1980"/>
        </w:tabs>
        <w:ind w:left="1980" w:hanging="720"/>
      </w:pPr>
      <w:rPr>
        <w:rFonts w:hint="default"/>
        <w:b w:val="0"/>
        <w:i w:val="0"/>
        <w:color w:val="auto"/>
        <w:sz w:val="22"/>
        <w:szCs w:val="22"/>
      </w:rPr>
    </w:lvl>
    <w:lvl w:ilvl="3">
      <w:start w:val="1"/>
      <w:numFmt w:val="decimal"/>
      <w:lvlText w:val="%1.%2.%3.%4."/>
      <w:lvlJc w:val="left"/>
      <w:pPr>
        <w:tabs>
          <w:tab w:val="num" w:pos="1980"/>
        </w:tabs>
        <w:ind w:left="1980" w:hanging="720"/>
      </w:pPr>
      <w:rPr>
        <w:rFonts w:ascii="Times New Roman" w:hAnsi="Times New Roman" w:hint="default"/>
        <w:b w:val="0"/>
        <w:i w:val="0"/>
        <w:sz w:val="22"/>
        <w:szCs w:val="22"/>
      </w:rPr>
    </w:lvl>
    <w:lvl w:ilvl="4">
      <w:start w:val="1"/>
      <w:numFmt w:val="decimal"/>
      <w:lvlText w:val="%1.%2.%3.%4.%5."/>
      <w:lvlJc w:val="left"/>
      <w:pPr>
        <w:tabs>
          <w:tab w:val="num" w:pos="3600"/>
        </w:tabs>
        <w:ind w:left="360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0"/>
  </w:num>
  <w:num w:numId="2">
    <w:abstractNumId w:val="47"/>
  </w:num>
  <w:num w:numId="3">
    <w:abstractNumId w:val="32"/>
  </w:num>
  <w:num w:numId="4">
    <w:abstractNumId w:val="4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2"/>
  </w:num>
  <w:num w:numId="6">
    <w:abstractNumId w:val="18"/>
  </w:num>
  <w:num w:numId="7">
    <w:abstractNumId w:val="10"/>
  </w:num>
  <w:num w:numId="8">
    <w:abstractNumId w:val="43"/>
  </w:num>
  <w:num w:numId="9">
    <w:abstractNumId w:val="36"/>
  </w:num>
  <w:num w:numId="10">
    <w:abstractNumId w:val="28"/>
  </w:num>
  <w:num w:numId="11">
    <w:abstractNumId w:val="13"/>
  </w:num>
  <w:num w:numId="12">
    <w:abstractNumId w:val="39"/>
  </w:num>
  <w:num w:numId="13">
    <w:abstractNumId w:val="34"/>
  </w:num>
  <w:num w:numId="14">
    <w:abstractNumId w:val="30"/>
  </w:num>
  <w:num w:numId="15">
    <w:abstractNumId w:val="25"/>
  </w:num>
  <w:num w:numId="16">
    <w:abstractNumId w:val="38"/>
  </w:num>
  <w:num w:numId="17">
    <w:abstractNumId w:val="23"/>
  </w:num>
  <w:num w:numId="18">
    <w:abstractNumId w:val="11"/>
  </w:num>
  <w:num w:numId="19">
    <w:abstractNumId w:val="21"/>
  </w:num>
  <w:num w:numId="20">
    <w:abstractNumId w:val="46"/>
  </w:num>
  <w:num w:numId="21">
    <w:abstractNumId w:val="16"/>
  </w:num>
  <w:num w:numId="22">
    <w:abstractNumId w:val="26"/>
  </w:num>
  <w:num w:numId="23">
    <w:abstractNumId w:val="35"/>
  </w:num>
  <w:num w:numId="24">
    <w:abstractNumId w:val="17"/>
  </w:num>
  <w:num w:numId="25">
    <w:abstractNumId w:val="47"/>
    <w:lvlOverride w:ilvl="0">
      <w:startOverride w:val="3"/>
    </w:lvlOverride>
    <w:lvlOverride w:ilvl="1">
      <w:startOverride w:val="2"/>
    </w:lvlOverride>
  </w:num>
  <w:num w:numId="26">
    <w:abstractNumId w:val="37"/>
  </w:num>
  <w:num w:numId="27">
    <w:abstractNumId w:val="47"/>
    <w:lvlOverride w:ilvl="0">
      <w:startOverride w:val="1"/>
    </w:lvlOverride>
    <w:lvlOverride w:ilvl="1">
      <w:startOverride w:val="414"/>
    </w:lvlOverride>
  </w:num>
  <w:num w:numId="28">
    <w:abstractNumId w:val="47"/>
    <w:lvlOverride w:ilvl="0">
      <w:startOverride w:val="1"/>
    </w:lvlOverride>
    <w:lvlOverride w:ilvl="1">
      <w:startOverride w:val="14"/>
    </w:lvlOverride>
  </w:num>
  <w:num w:numId="29">
    <w:abstractNumId w:val="45"/>
  </w:num>
  <w:num w:numId="30">
    <w:abstractNumId w:val="33"/>
  </w:num>
  <w:num w:numId="31">
    <w:abstractNumId w:val="44"/>
  </w:num>
  <w:num w:numId="32">
    <w:abstractNumId w:val="19"/>
  </w:num>
  <w:num w:numId="33">
    <w:abstractNumId w:val="47"/>
    <w:lvlOverride w:ilvl="0">
      <w:startOverride w:val="1"/>
    </w:lvlOverride>
    <w:lvlOverride w:ilvl="1">
      <w:startOverride w:val="13"/>
    </w:lvlOverride>
  </w:num>
  <w:num w:numId="34">
    <w:abstractNumId w:val="24"/>
  </w:num>
  <w:num w:numId="35">
    <w:abstractNumId w:val="31"/>
  </w:num>
  <w:num w:numId="36">
    <w:abstractNumId w:val="29"/>
  </w:num>
  <w:num w:numId="37">
    <w:abstractNumId w:val="47"/>
    <w:lvlOverride w:ilvl="0">
      <w:startOverride w:val="1"/>
    </w:lvlOverride>
    <w:lvlOverride w:ilvl="1">
      <w:startOverride w:val="14"/>
    </w:lvlOverride>
  </w:num>
  <w:num w:numId="38">
    <w:abstractNumId w:val="27"/>
  </w:num>
  <w:num w:numId="39">
    <w:abstractNumId w:val="22"/>
  </w:num>
  <w:num w:numId="40">
    <w:abstractNumId w:val="47"/>
    <w:lvlOverride w:ilvl="0">
      <w:startOverride w:val="1"/>
    </w:lvlOverride>
    <w:lvlOverride w:ilvl="1">
      <w:startOverride w:val="11"/>
    </w:lvlOverride>
    <w:lvlOverride w:ilvl="2">
      <w:startOverride w:val="2"/>
    </w:lvlOverride>
  </w:num>
  <w:num w:numId="41">
    <w:abstractNumId w:val="47"/>
    <w:lvlOverride w:ilvl="0">
      <w:startOverride w:val="1"/>
    </w:lvlOverride>
    <w:lvlOverride w:ilvl="1">
      <w:startOverride w:val="15"/>
    </w:lvlOverride>
  </w:num>
  <w:num w:numId="42">
    <w:abstractNumId w:val="12"/>
  </w:num>
  <w:num w:numId="43">
    <w:abstractNumId w:val="15"/>
  </w:num>
  <w:num w:numId="44">
    <w:abstractNumId w:val="41"/>
  </w:num>
  <w:num w:numId="4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F58EA"/>
    <w:rsid w:val="00002282"/>
    <w:rsid w:val="00005888"/>
    <w:rsid w:val="00006250"/>
    <w:rsid w:val="00013DB6"/>
    <w:rsid w:val="0001562C"/>
    <w:rsid w:val="0002199C"/>
    <w:rsid w:val="00032578"/>
    <w:rsid w:val="00032C0C"/>
    <w:rsid w:val="000428D1"/>
    <w:rsid w:val="00043536"/>
    <w:rsid w:val="0004664E"/>
    <w:rsid w:val="00050141"/>
    <w:rsid w:val="00051B75"/>
    <w:rsid w:val="00053747"/>
    <w:rsid w:val="00060E6B"/>
    <w:rsid w:val="00064792"/>
    <w:rsid w:val="00064CC0"/>
    <w:rsid w:val="00067B3E"/>
    <w:rsid w:val="00067B9F"/>
    <w:rsid w:val="00071667"/>
    <w:rsid w:val="000718B4"/>
    <w:rsid w:val="0007578D"/>
    <w:rsid w:val="00075C96"/>
    <w:rsid w:val="00076B00"/>
    <w:rsid w:val="0007759B"/>
    <w:rsid w:val="000838C8"/>
    <w:rsid w:val="00083B5E"/>
    <w:rsid w:val="0008470C"/>
    <w:rsid w:val="00086CB8"/>
    <w:rsid w:val="0009015E"/>
    <w:rsid w:val="000925AF"/>
    <w:rsid w:val="00097153"/>
    <w:rsid w:val="00097B4B"/>
    <w:rsid w:val="000A21AE"/>
    <w:rsid w:val="000A78DD"/>
    <w:rsid w:val="000B0C98"/>
    <w:rsid w:val="000C512F"/>
    <w:rsid w:val="000C56BD"/>
    <w:rsid w:val="000D1E5F"/>
    <w:rsid w:val="000D6D44"/>
    <w:rsid w:val="000E2FA2"/>
    <w:rsid w:val="000E7A96"/>
    <w:rsid w:val="000F1462"/>
    <w:rsid w:val="000F4435"/>
    <w:rsid w:val="000F6C1E"/>
    <w:rsid w:val="00102ECB"/>
    <w:rsid w:val="00104DE1"/>
    <w:rsid w:val="001052F2"/>
    <w:rsid w:val="00106040"/>
    <w:rsid w:val="00107165"/>
    <w:rsid w:val="00110C7E"/>
    <w:rsid w:val="0011126A"/>
    <w:rsid w:val="0012153D"/>
    <w:rsid w:val="001220A2"/>
    <w:rsid w:val="00126F3E"/>
    <w:rsid w:val="00130588"/>
    <w:rsid w:val="0013271C"/>
    <w:rsid w:val="00135648"/>
    <w:rsid w:val="00136532"/>
    <w:rsid w:val="001368F5"/>
    <w:rsid w:val="0014554F"/>
    <w:rsid w:val="001468C8"/>
    <w:rsid w:val="00150001"/>
    <w:rsid w:val="00152017"/>
    <w:rsid w:val="00156959"/>
    <w:rsid w:val="00156E12"/>
    <w:rsid w:val="001622E0"/>
    <w:rsid w:val="001631F8"/>
    <w:rsid w:val="00165687"/>
    <w:rsid w:val="001669E3"/>
    <w:rsid w:val="0016737D"/>
    <w:rsid w:val="00171619"/>
    <w:rsid w:val="001717DC"/>
    <w:rsid w:val="00171994"/>
    <w:rsid w:val="00172EA2"/>
    <w:rsid w:val="00173EE2"/>
    <w:rsid w:val="00180C96"/>
    <w:rsid w:val="0018214B"/>
    <w:rsid w:val="00185861"/>
    <w:rsid w:val="00190783"/>
    <w:rsid w:val="001911A9"/>
    <w:rsid w:val="00195A92"/>
    <w:rsid w:val="001A03CD"/>
    <w:rsid w:val="001A1EFD"/>
    <w:rsid w:val="001A566E"/>
    <w:rsid w:val="001B10D4"/>
    <w:rsid w:val="001B23E2"/>
    <w:rsid w:val="001B6497"/>
    <w:rsid w:val="001B6F62"/>
    <w:rsid w:val="001B6FC3"/>
    <w:rsid w:val="001B7D00"/>
    <w:rsid w:val="001C07C4"/>
    <w:rsid w:val="001C273B"/>
    <w:rsid w:val="001C2885"/>
    <w:rsid w:val="001C724F"/>
    <w:rsid w:val="001D0CA6"/>
    <w:rsid w:val="001D3342"/>
    <w:rsid w:val="001E1545"/>
    <w:rsid w:val="001E30B3"/>
    <w:rsid w:val="001E4577"/>
    <w:rsid w:val="001E4617"/>
    <w:rsid w:val="001F07AE"/>
    <w:rsid w:val="001F0DCF"/>
    <w:rsid w:val="001F0F98"/>
    <w:rsid w:val="001F1DA8"/>
    <w:rsid w:val="001F4A4E"/>
    <w:rsid w:val="001F4CBA"/>
    <w:rsid w:val="001F785E"/>
    <w:rsid w:val="00201028"/>
    <w:rsid w:val="00202E9B"/>
    <w:rsid w:val="00214811"/>
    <w:rsid w:val="00223D8E"/>
    <w:rsid w:val="00231EF0"/>
    <w:rsid w:val="00237F8C"/>
    <w:rsid w:val="0024280E"/>
    <w:rsid w:val="00242F2B"/>
    <w:rsid w:val="002435FB"/>
    <w:rsid w:val="00244017"/>
    <w:rsid w:val="002514EC"/>
    <w:rsid w:val="00251852"/>
    <w:rsid w:val="002535C4"/>
    <w:rsid w:val="002537D6"/>
    <w:rsid w:val="002538FC"/>
    <w:rsid w:val="00254B79"/>
    <w:rsid w:val="002557FD"/>
    <w:rsid w:val="00257906"/>
    <w:rsid w:val="00265776"/>
    <w:rsid w:val="002713E3"/>
    <w:rsid w:val="002810A1"/>
    <w:rsid w:val="00282F68"/>
    <w:rsid w:val="00284181"/>
    <w:rsid w:val="00285EE6"/>
    <w:rsid w:val="00286635"/>
    <w:rsid w:val="00293A2A"/>
    <w:rsid w:val="002944C9"/>
    <w:rsid w:val="002945C3"/>
    <w:rsid w:val="00294A2B"/>
    <w:rsid w:val="002A020B"/>
    <w:rsid w:val="002A20FC"/>
    <w:rsid w:val="002A6070"/>
    <w:rsid w:val="002A68A6"/>
    <w:rsid w:val="002A7E21"/>
    <w:rsid w:val="002A7FAE"/>
    <w:rsid w:val="002A7FE3"/>
    <w:rsid w:val="002B1706"/>
    <w:rsid w:val="002B351F"/>
    <w:rsid w:val="002B3C89"/>
    <w:rsid w:val="002B4D51"/>
    <w:rsid w:val="002B692C"/>
    <w:rsid w:val="002C1268"/>
    <w:rsid w:val="002C5850"/>
    <w:rsid w:val="002C7F17"/>
    <w:rsid w:val="002D4EBD"/>
    <w:rsid w:val="002D6BE1"/>
    <w:rsid w:val="002E0656"/>
    <w:rsid w:val="002E098A"/>
    <w:rsid w:val="002E33BB"/>
    <w:rsid w:val="002E5472"/>
    <w:rsid w:val="002E7D1A"/>
    <w:rsid w:val="002F2E87"/>
    <w:rsid w:val="002F51B4"/>
    <w:rsid w:val="002F7CD7"/>
    <w:rsid w:val="003010C3"/>
    <w:rsid w:val="00301C32"/>
    <w:rsid w:val="0030371F"/>
    <w:rsid w:val="00304C1F"/>
    <w:rsid w:val="00305148"/>
    <w:rsid w:val="00306BBB"/>
    <w:rsid w:val="00312A53"/>
    <w:rsid w:val="00312E12"/>
    <w:rsid w:val="00315691"/>
    <w:rsid w:val="00320B81"/>
    <w:rsid w:val="00322242"/>
    <w:rsid w:val="003225C0"/>
    <w:rsid w:val="00322FAF"/>
    <w:rsid w:val="0032513F"/>
    <w:rsid w:val="003311EF"/>
    <w:rsid w:val="00336635"/>
    <w:rsid w:val="003371F1"/>
    <w:rsid w:val="00337FA7"/>
    <w:rsid w:val="00341482"/>
    <w:rsid w:val="0034172B"/>
    <w:rsid w:val="00342A1C"/>
    <w:rsid w:val="003433E0"/>
    <w:rsid w:val="0034790F"/>
    <w:rsid w:val="00367D3F"/>
    <w:rsid w:val="00374FFB"/>
    <w:rsid w:val="00383F30"/>
    <w:rsid w:val="0038558B"/>
    <w:rsid w:val="0039183B"/>
    <w:rsid w:val="003972AD"/>
    <w:rsid w:val="003A08AB"/>
    <w:rsid w:val="003A6729"/>
    <w:rsid w:val="003B10CE"/>
    <w:rsid w:val="003B1F41"/>
    <w:rsid w:val="003B1FF0"/>
    <w:rsid w:val="003B3A90"/>
    <w:rsid w:val="003B531E"/>
    <w:rsid w:val="003B5A42"/>
    <w:rsid w:val="003C39E6"/>
    <w:rsid w:val="003C5B84"/>
    <w:rsid w:val="003D1F57"/>
    <w:rsid w:val="003D1FE7"/>
    <w:rsid w:val="003D2B87"/>
    <w:rsid w:val="003D5A23"/>
    <w:rsid w:val="003D7A6A"/>
    <w:rsid w:val="003E4220"/>
    <w:rsid w:val="003E4F7B"/>
    <w:rsid w:val="003E6790"/>
    <w:rsid w:val="003E7FDB"/>
    <w:rsid w:val="003F227B"/>
    <w:rsid w:val="003F540D"/>
    <w:rsid w:val="003F568F"/>
    <w:rsid w:val="003F6109"/>
    <w:rsid w:val="003F6273"/>
    <w:rsid w:val="004020B0"/>
    <w:rsid w:val="00402950"/>
    <w:rsid w:val="004052C9"/>
    <w:rsid w:val="004107B9"/>
    <w:rsid w:val="004138D2"/>
    <w:rsid w:val="00413D0D"/>
    <w:rsid w:val="004141A9"/>
    <w:rsid w:val="00415AC8"/>
    <w:rsid w:val="00416EA5"/>
    <w:rsid w:val="00420043"/>
    <w:rsid w:val="004206CE"/>
    <w:rsid w:val="00421B01"/>
    <w:rsid w:val="00423BC7"/>
    <w:rsid w:val="00425537"/>
    <w:rsid w:val="00425A9A"/>
    <w:rsid w:val="00426CA1"/>
    <w:rsid w:val="00427CA4"/>
    <w:rsid w:val="00432C7F"/>
    <w:rsid w:val="004336BE"/>
    <w:rsid w:val="004345A4"/>
    <w:rsid w:val="004377E2"/>
    <w:rsid w:val="0044012B"/>
    <w:rsid w:val="00441E0A"/>
    <w:rsid w:val="00443061"/>
    <w:rsid w:val="00443102"/>
    <w:rsid w:val="00444C8D"/>
    <w:rsid w:val="00447BE6"/>
    <w:rsid w:val="004505FD"/>
    <w:rsid w:val="004551D8"/>
    <w:rsid w:val="0045682E"/>
    <w:rsid w:val="00460086"/>
    <w:rsid w:val="00461024"/>
    <w:rsid w:val="0046378D"/>
    <w:rsid w:val="00464E25"/>
    <w:rsid w:val="00465878"/>
    <w:rsid w:val="004677D2"/>
    <w:rsid w:val="00471949"/>
    <w:rsid w:val="00473A01"/>
    <w:rsid w:val="00473FA1"/>
    <w:rsid w:val="00474ECA"/>
    <w:rsid w:val="004773CA"/>
    <w:rsid w:val="004821CA"/>
    <w:rsid w:val="00483456"/>
    <w:rsid w:val="0048487A"/>
    <w:rsid w:val="0049201C"/>
    <w:rsid w:val="00494BB0"/>
    <w:rsid w:val="00495806"/>
    <w:rsid w:val="00495B46"/>
    <w:rsid w:val="00497BED"/>
    <w:rsid w:val="004B09A6"/>
    <w:rsid w:val="004B0FAE"/>
    <w:rsid w:val="004B61A4"/>
    <w:rsid w:val="004B73D7"/>
    <w:rsid w:val="004C03E3"/>
    <w:rsid w:val="004C0827"/>
    <w:rsid w:val="004C2FB9"/>
    <w:rsid w:val="004D2A7B"/>
    <w:rsid w:val="004D5F42"/>
    <w:rsid w:val="004E05BB"/>
    <w:rsid w:val="004E1E82"/>
    <w:rsid w:val="004E404E"/>
    <w:rsid w:val="004E437C"/>
    <w:rsid w:val="004E5437"/>
    <w:rsid w:val="004E7DCC"/>
    <w:rsid w:val="004F0689"/>
    <w:rsid w:val="004F36CC"/>
    <w:rsid w:val="005001E6"/>
    <w:rsid w:val="0050396D"/>
    <w:rsid w:val="005047DF"/>
    <w:rsid w:val="00504C20"/>
    <w:rsid w:val="00506469"/>
    <w:rsid w:val="00506EE5"/>
    <w:rsid w:val="0051379D"/>
    <w:rsid w:val="00515CD8"/>
    <w:rsid w:val="00522352"/>
    <w:rsid w:val="0052714E"/>
    <w:rsid w:val="005336C8"/>
    <w:rsid w:val="00535F5F"/>
    <w:rsid w:val="00537005"/>
    <w:rsid w:val="005370E5"/>
    <w:rsid w:val="00537CFF"/>
    <w:rsid w:val="00544941"/>
    <w:rsid w:val="00546A20"/>
    <w:rsid w:val="00547594"/>
    <w:rsid w:val="005501AE"/>
    <w:rsid w:val="00553C53"/>
    <w:rsid w:val="00554870"/>
    <w:rsid w:val="0055726F"/>
    <w:rsid w:val="005627E3"/>
    <w:rsid w:val="00562958"/>
    <w:rsid w:val="00563176"/>
    <w:rsid w:val="00564D9A"/>
    <w:rsid w:val="00565A86"/>
    <w:rsid w:val="00571A35"/>
    <w:rsid w:val="0057259E"/>
    <w:rsid w:val="00580076"/>
    <w:rsid w:val="0058707D"/>
    <w:rsid w:val="005877BD"/>
    <w:rsid w:val="005904F2"/>
    <w:rsid w:val="00593FE5"/>
    <w:rsid w:val="0059605A"/>
    <w:rsid w:val="005A0C0A"/>
    <w:rsid w:val="005A3643"/>
    <w:rsid w:val="005B35D4"/>
    <w:rsid w:val="005B3EFB"/>
    <w:rsid w:val="005B4580"/>
    <w:rsid w:val="005B7DD7"/>
    <w:rsid w:val="005C1CDD"/>
    <w:rsid w:val="005D1152"/>
    <w:rsid w:val="005D3115"/>
    <w:rsid w:val="005D451F"/>
    <w:rsid w:val="005D7BD1"/>
    <w:rsid w:val="005E17C7"/>
    <w:rsid w:val="005E4427"/>
    <w:rsid w:val="005E5FE2"/>
    <w:rsid w:val="005F6BC8"/>
    <w:rsid w:val="005F7D9D"/>
    <w:rsid w:val="00603958"/>
    <w:rsid w:val="006061BD"/>
    <w:rsid w:val="00606566"/>
    <w:rsid w:val="0060765F"/>
    <w:rsid w:val="0061160C"/>
    <w:rsid w:val="00611768"/>
    <w:rsid w:val="0061246F"/>
    <w:rsid w:val="00620042"/>
    <w:rsid w:val="00621A57"/>
    <w:rsid w:val="00622ABB"/>
    <w:rsid w:val="00623800"/>
    <w:rsid w:val="0062584A"/>
    <w:rsid w:val="00626060"/>
    <w:rsid w:val="006264C5"/>
    <w:rsid w:val="006303CE"/>
    <w:rsid w:val="006313C9"/>
    <w:rsid w:val="00631679"/>
    <w:rsid w:val="006336CA"/>
    <w:rsid w:val="00636C3E"/>
    <w:rsid w:val="00636F6C"/>
    <w:rsid w:val="00637C26"/>
    <w:rsid w:val="00645261"/>
    <w:rsid w:val="0064684B"/>
    <w:rsid w:val="00653BCD"/>
    <w:rsid w:val="00654265"/>
    <w:rsid w:val="00654992"/>
    <w:rsid w:val="006553D0"/>
    <w:rsid w:val="006553FE"/>
    <w:rsid w:val="00662156"/>
    <w:rsid w:val="006668E5"/>
    <w:rsid w:val="00666F6A"/>
    <w:rsid w:val="0067373A"/>
    <w:rsid w:val="00677653"/>
    <w:rsid w:val="00680239"/>
    <w:rsid w:val="00680EFF"/>
    <w:rsid w:val="00684651"/>
    <w:rsid w:val="00684E5A"/>
    <w:rsid w:val="0068764B"/>
    <w:rsid w:val="00687F5A"/>
    <w:rsid w:val="00694EFB"/>
    <w:rsid w:val="00695E04"/>
    <w:rsid w:val="006973D3"/>
    <w:rsid w:val="006A4D87"/>
    <w:rsid w:val="006A58C5"/>
    <w:rsid w:val="006A5AB9"/>
    <w:rsid w:val="006A74F0"/>
    <w:rsid w:val="006B4F53"/>
    <w:rsid w:val="006B73A7"/>
    <w:rsid w:val="006C1131"/>
    <w:rsid w:val="006C20A4"/>
    <w:rsid w:val="006C241C"/>
    <w:rsid w:val="006C3F18"/>
    <w:rsid w:val="006C6845"/>
    <w:rsid w:val="006D0A83"/>
    <w:rsid w:val="006D2224"/>
    <w:rsid w:val="006D48D0"/>
    <w:rsid w:val="006D518C"/>
    <w:rsid w:val="006D603E"/>
    <w:rsid w:val="006E1193"/>
    <w:rsid w:val="006E2163"/>
    <w:rsid w:val="006F4134"/>
    <w:rsid w:val="006F45B3"/>
    <w:rsid w:val="00700AF9"/>
    <w:rsid w:val="00702FB0"/>
    <w:rsid w:val="00711C5B"/>
    <w:rsid w:val="00711C77"/>
    <w:rsid w:val="007132F2"/>
    <w:rsid w:val="007134A1"/>
    <w:rsid w:val="00715788"/>
    <w:rsid w:val="00715D3A"/>
    <w:rsid w:val="0072175F"/>
    <w:rsid w:val="0072320A"/>
    <w:rsid w:val="0072782A"/>
    <w:rsid w:val="007327A9"/>
    <w:rsid w:val="00732DA9"/>
    <w:rsid w:val="007351DC"/>
    <w:rsid w:val="00740C58"/>
    <w:rsid w:val="00740CB6"/>
    <w:rsid w:val="00740EE8"/>
    <w:rsid w:val="0074107D"/>
    <w:rsid w:val="007410C1"/>
    <w:rsid w:val="0074132A"/>
    <w:rsid w:val="0074420C"/>
    <w:rsid w:val="0074552D"/>
    <w:rsid w:val="007513BD"/>
    <w:rsid w:val="00752CCD"/>
    <w:rsid w:val="00757C44"/>
    <w:rsid w:val="0076061B"/>
    <w:rsid w:val="00772333"/>
    <w:rsid w:val="00773A06"/>
    <w:rsid w:val="0077549C"/>
    <w:rsid w:val="007835E8"/>
    <w:rsid w:val="0079168C"/>
    <w:rsid w:val="00794C64"/>
    <w:rsid w:val="0079504B"/>
    <w:rsid w:val="0079706B"/>
    <w:rsid w:val="007A0E83"/>
    <w:rsid w:val="007A45DC"/>
    <w:rsid w:val="007A4B49"/>
    <w:rsid w:val="007B0E72"/>
    <w:rsid w:val="007B3C5D"/>
    <w:rsid w:val="007B698A"/>
    <w:rsid w:val="007C5F85"/>
    <w:rsid w:val="007D06F8"/>
    <w:rsid w:val="007D5D85"/>
    <w:rsid w:val="007E2311"/>
    <w:rsid w:val="007E2B5B"/>
    <w:rsid w:val="007E4FC0"/>
    <w:rsid w:val="007F4345"/>
    <w:rsid w:val="007F6BC0"/>
    <w:rsid w:val="00802754"/>
    <w:rsid w:val="00803DB7"/>
    <w:rsid w:val="00813136"/>
    <w:rsid w:val="00813D39"/>
    <w:rsid w:val="00821178"/>
    <w:rsid w:val="00827773"/>
    <w:rsid w:val="008304F5"/>
    <w:rsid w:val="00832510"/>
    <w:rsid w:val="008336DB"/>
    <w:rsid w:val="008348B5"/>
    <w:rsid w:val="00836D6F"/>
    <w:rsid w:val="00837869"/>
    <w:rsid w:val="00845B66"/>
    <w:rsid w:val="0084602F"/>
    <w:rsid w:val="008478AB"/>
    <w:rsid w:val="008507A5"/>
    <w:rsid w:val="008511B2"/>
    <w:rsid w:val="00856CC1"/>
    <w:rsid w:val="00857575"/>
    <w:rsid w:val="00857A4C"/>
    <w:rsid w:val="00860FD8"/>
    <w:rsid w:val="0086189E"/>
    <w:rsid w:val="00864962"/>
    <w:rsid w:val="00865D35"/>
    <w:rsid w:val="008709F4"/>
    <w:rsid w:val="008725DF"/>
    <w:rsid w:val="00872604"/>
    <w:rsid w:val="00874A95"/>
    <w:rsid w:val="00884A65"/>
    <w:rsid w:val="008867DA"/>
    <w:rsid w:val="008905EF"/>
    <w:rsid w:val="00892761"/>
    <w:rsid w:val="008936EE"/>
    <w:rsid w:val="0089370C"/>
    <w:rsid w:val="00893FE0"/>
    <w:rsid w:val="008A1671"/>
    <w:rsid w:val="008A48FE"/>
    <w:rsid w:val="008A71F6"/>
    <w:rsid w:val="008B1AB3"/>
    <w:rsid w:val="008B656A"/>
    <w:rsid w:val="008C0C35"/>
    <w:rsid w:val="008C13AB"/>
    <w:rsid w:val="008C2679"/>
    <w:rsid w:val="008D139F"/>
    <w:rsid w:val="008D4A4E"/>
    <w:rsid w:val="008D4C80"/>
    <w:rsid w:val="008D522D"/>
    <w:rsid w:val="008D545D"/>
    <w:rsid w:val="008E05F9"/>
    <w:rsid w:val="008E47D4"/>
    <w:rsid w:val="008F0A5D"/>
    <w:rsid w:val="008F6B1F"/>
    <w:rsid w:val="008F732A"/>
    <w:rsid w:val="00901816"/>
    <w:rsid w:val="00905691"/>
    <w:rsid w:val="00905D69"/>
    <w:rsid w:val="00910DA5"/>
    <w:rsid w:val="00912273"/>
    <w:rsid w:val="00912789"/>
    <w:rsid w:val="00913A31"/>
    <w:rsid w:val="00916BE0"/>
    <w:rsid w:val="00924D03"/>
    <w:rsid w:val="00933199"/>
    <w:rsid w:val="00933819"/>
    <w:rsid w:val="00933A5A"/>
    <w:rsid w:val="00936F14"/>
    <w:rsid w:val="00937B39"/>
    <w:rsid w:val="00940163"/>
    <w:rsid w:val="00940943"/>
    <w:rsid w:val="00943479"/>
    <w:rsid w:val="009561C0"/>
    <w:rsid w:val="00956676"/>
    <w:rsid w:val="0096282A"/>
    <w:rsid w:val="00964DFE"/>
    <w:rsid w:val="00973951"/>
    <w:rsid w:val="009778CE"/>
    <w:rsid w:val="0098057D"/>
    <w:rsid w:val="00983235"/>
    <w:rsid w:val="0098361B"/>
    <w:rsid w:val="00987EE1"/>
    <w:rsid w:val="0099714A"/>
    <w:rsid w:val="009A02DE"/>
    <w:rsid w:val="009A0D3C"/>
    <w:rsid w:val="009B4D48"/>
    <w:rsid w:val="009C0161"/>
    <w:rsid w:val="009C4708"/>
    <w:rsid w:val="009C79C3"/>
    <w:rsid w:val="009C7B36"/>
    <w:rsid w:val="009D0583"/>
    <w:rsid w:val="009D199F"/>
    <w:rsid w:val="009D59E7"/>
    <w:rsid w:val="009D61D1"/>
    <w:rsid w:val="009D7D7A"/>
    <w:rsid w:val="009E0397"/>
    <w:rsid w:val="009E1805"/>
    <w:rsid w:val="009E2EA9"/>
    <w:rsid w:val="009E4F42"/>
    <w:rsid w:val="009E5689"/>
    <w:rsid w:val="009E640F"/>
    <w:rsid w:val="009F1147"/>
    <w:rsid w:val="009F38A8"/>
    <w:rsid w:val="009F3A54"/>
    <w:rsid w:val="009F3EC3"/>
    <w:rsid w:val="00A03D44"/>
    <w:rsid w:val="00A06724"/>
    <w:rsid w:val="00A144E6"/>
    <w:rsid w:val="00A33399"/>
    <w:rsid w:val="00A35349"/>
    <w:rsid w:val="00A4033B"/>
    <w:rsid w:val="00A42A47"/>
    <w:rsid w:val="00A43556"/>
    <w:rsid w:val="00A45C78"/>
    <w:rsid w:val="00A5110A"/>
    <w:rsid w:val="00A5256C"/>
    <w:rsid w:val="00A52B77"/>
    <w:rsid w:val="00A65475"/>
    <w:rsid w:val="00A70FAD"/>
    <w:rsid w:val="00A72340"/>
    <w:rsid w:val="00A73C9D"/>
    <w:rsid w:val="00A76888"/>
    <w:rsid w:val="00A80765"/>
    <w:rsid w:val="00A84B88"/>
    <w:rsid w:val="00A851DB"/>
    <w:rsid w:val="00A86862"/>
    <w:rsid w:val="00A87DBE"/>
    <w:rsid w:val="00A908D3"/>
    <w:rsid w:val="00A9557F"/>
    <w:rsid w:val="00A95C1B"/>
    <w:rsid w:val="00AA0294"/>
    <w:rsid w:val="00AA1A6E"/>
    <w:rsid w:val="00AA1B00"/>
    <w:rsid w:val="00AA2E89"/>
    <w:rsid w:val="00AA6B83"/>
    <w:rsid w:val="00AB1A8A"/>
    <w:rsid w:val="00AB327E"/>
    <w:rsid w:val="00AB337E"/>
    <w:rsid w:val="00AB4A85"/>
    <w:rsid w:val="00AC04F1"/>
    <w:rsid w:val="00AC1062"/>
    <w:rsid w:val="00AC1BFD"/>
    <w:rsid w:val="00AC5602"/>
    <w:rsid w:val="00AC6789"/>
    <w:rsid w:val="00AE0456"/>
    <w:rsid w:val="00AE34A3"/>
    <w:rsid w:val="00AE51DA"/>
    <w:rsid w:val="00AE693C"/>
    <w:rsid w:val="00AE7881"/>
    <w:rsid w:val="00AF424B"/>
    <w:rsid w:val="00AF5BFF"/>
    <w:rsid w:val="00AF71E4"/>
    <w:rsid w:val="00AF77A2"/>
    <w:rsid w:val="00B019EA"/>
    <w:rsid w:val="00B0639F"/>
    <w:rsid w:val="00B101C2"/>
    <w:rsid w:val="00B114A4"/>
    <w:rsid w:val="00B129EE"/>
    <w:rsid w:val="00B14B37"/>
    <w:rsid w:val="00B1508E"/>
    <w:rsid w:val="00B15883"/>
    <w:rsid w:val="00B20A8D"/>
    <w:rsid w:val="00B21471"/>
    <w:rsid w:val="00B21D1F"/>
    <w:rsid w:val="00B22C2B"/>
    <w:rsid w:val="00B31725"/>
    <w:rsid w:val="00B32A5E"/>
    <w:rsid w:val="00B3356D"/>
    <w:rsid w:val="00B40AC9"/>
    <w:rsid w:val="00B433DB"/>
    <w:rsid w:val="00B45053"/>
    <w:rsid w:val="00B45263"/>
    <w:rsid w:val="00B50369"/>
    <w:rsid w:val="00B5479F"/>
    <w:rsid w:val="00B56002"/>
    <w:rsid w:val="00B5771C"/>
    <w:rsid w:val="00B623A7"/>
    <w:rsid w:val="00B62584"/>
    <w:rsid w:val="00B63184"/>
    <w:rsid w:val="00B66C7D"/>
    <w:rsid w:val="00B674A4"/>
    <w:rsid w:val="00B71AB2"/>
    <w:rsid w:val="00B742EA"/>
    <w:rsid w:val="00B75BE6"/>
    <w:rsid w:val="00B80822"/>
    <w:rsid w:val="00B81CC8"/>
    <w:rsid w:val="00B83B36"/>
    <w:rsid w:val="00B83C36"/>
    <w:rsid w:val="00B86B87"/>
    <w:rsid w:val="00B86EFB"/>
    <w:rsid w:val="00B9356F"/>
    <w:rsid w:val="00B94358"/>
    <w:rsid w:val="00B961E6"/>
    <w:rsid w:val="00B9677B"/>
    <w:rsid w:val="00BA1899"/>
    <w:rsid w:val="00BA48DA"/>
    <w:rsid w:val="00BB4574"/>
    <w:rsid w:val="00BB6767"/>
    <w:rsid w:val="00BB7CD1"/>
    <w:rsid w:val="00BC164C"/>
    <w:rsid w:val="00BC2B36"/>
    <w:rsid w:val="00BC3A12"/>
    <w:rsid w:val="00BC520C"/>
    <w:rsid w:val="00BC5A64"/>
    <w:rsid w:val="00BC63D3"/>
    <w:rsid w:val="00BD267A"/>
    <w:rsid w:val="00BD52D6"/>
    <w:rsid w:val="00BD6EF1"/>
    <w:rsid w:val="00BE19A9"/>
    <w:rsid w:val="00BE2DEC"/>
    <w:rsid w:val="00BE3E06"/>
    <w:rsid w:val="00BE510D"/>
    <w:rsid w:val="00BE7D25"/>
    <w:rsid w:val="00BF5982"/>
    <w:rsid w:val="00BF5E4D"/>
    <w:rsid w:val="00BF611C"/>
    <w:rsid w:val="00C02677"/>
    <w:rsid w:val="00C07079"/>
    <w:rsid w:val="00C11342"/>
    <w:rsid w:val="00C12150"/>
    <w:rsid w:val="00C13CE3"/>
    <w:rsid w:val="00C14BDC"/>
    <w:rsid w:val="00C16613"/>
    <w:rsid w:val="00C21B28"/>
    <w:rsid w:val="00C23934"/>
    <w:rsid w:val="00C272C8"/>
    <w:rsid w:val="00C31EBE"/>
    <w:rsid w:val="00C4383E"/>
    <w:rsid w:val="00C4679C"/>
    <w:rsid w:val="00C50CC4"/>
    <w:rsid w:val="00C5444B"/>
    <w:rsid w:val="00C56BF3"/>
    <w:rsid w:val="00C576BD"/>
    <w:rsid w:val="00C60ABE"/>
    <w:rsid w:val="00C64843"/>
    <w:rsid w:val="00C7517B"/>
    <w:rsid w:val="00C76528"/>
    <w:rsid w:val="00C80A19"/>
    <w:rsid w:val="00C81B04"/>
    <w:rsid w:val="00C82415"/>
    <w:rsid w:val="00C828D8"/>
    <w:rsid w:val="00C82D94"/>
    <w:rsid w:val="00C8431F"/>
    <w:rsid w:val="00C85EBE"/>
    <w:rsid w:val="00C86407"/>
    <w:rsid w:val="00C92378"/>
    <w:rsid w:val="00C92727"/>
    <w:rsid w:val="00C93D47"/>
    <w:rsid w:val="00CA0982"/>
    <w:rsid w:val="00CA2B4E"/>
    <w:rsid w:val="00CA3301"/>
    <w:rsid w:val="00CA38E1"/>
    <w:rsid w:val="00CA783B"/>
    <w:rsid w:val="00CA7A71"/>
    <w:rsid w:val="00CB0583"/>
    <w:rsid w:val="00CB16E9"/>
    <w:rsid w:val="00CB4FFF"/>
    <w:rsid w:val="00CB6CCF"/>
    <w:rsid w:val="00CB7CBC"/>
    <w:rsid w:val="00CC33A3"/>
    <w:rsid w:val="00CC3484"/>
    <w:rsid w:val="00CC6972"/>
    <w:rsid w:val="00CC758C"/>
    <w:rsid w:val="00CD2CEA"/>
    <w:rsid w:val="00CD431C"/>
    <w:rsid w:val="00CD57E4"/>
    <w:rsid w:val="00CD61F2"/>
    <w:rsid w:val="00CE01FC"/>
    <w:rsid w:val="00CE79FA"/>
    <w:rsid w:val="00CF1405"/>
    <w:rsid w:val="00CF2BE2"/>
    <w:rsid w:val="00CF3F59"/>
    <w:rsid w:val="00D009EA"/>
    <w:rsid w:val="00D00B37"/>
    <w:rsid w:val="00D02FFD"/>
    <w:rsid w:val="00D04476"/>
    <w:rsid w:val="00D07A4B"/>
    <w:rsid w:val="00D15552"/>
    <w:rsid w:val="00D16C98"/>
    <w:rsid w:val="00D1729F"/>
    <w:rsid w:val="00D20909"/>
    <w:rsid w:val="00D20C4B"/>
    <w:rsid w:val="00D22782"/>
    <w:rsid w:val="00D26713"/>
    <w:rsid w:val="00D26DB4"/>
    <w:rsid w:val="00D3072D"/>
    <w:rsid w:val="00D335FB"/>
    <w:rsid w:val="00D33964"/>
    <w:rsid w:val="00D34232"/>
    <w:rsid w:val="00D34C27"/>
    <w:rsid w:val="00D35A7E"/>
    <w:rsid w:val="00D41750"/>
    <w:rsid w:val="00D42F4F"/>
    <w:rsid w:val="00D43F93"/>
    <w:rsid w:val="00D445C8"/>
    <w:rsid w:val="00D44F09"/>
    <w:rsid w:val="00D5553B"/>
    <w:rsid w:val="00D6269E"/>
    <w:rsid w:val="00D66365"/>
    <w:rsid w:val="00D74AAB"/>
    <w:rsid w:val="00D74CF8"/>
    <w:rsid w:val="00D75D90"/>
    <w:rsid w:val="00D7751B"/>
    <w:rsid w:val="00D8098B"/>
    <w:rsid w:val="00D81BFA"/>
    <w:rsid w:val="00D85325"/>
    <w:rsid w:val="00D85D68"/>
    <w:rsid w:val="00D87953"/>
    <w:rsid w:val="00D87D4B"/>
    <w:rsid w:val="00D9309D"/>
    <w:rsid w:val="00D94CC4"/>
    <w:rsid w:val="00DA02AE"/>
    <w:rsid w:val="00DA3333"/>
    <w:rsid w:val="00DA5300"/>
    <w:rsid w:val="00DB0124"/>
    <w:rsid w:val="00DB380C"/>
    <w:rsid w:val="00DB3923"/>
    <w:rsid w:val="00DB5488"/>
    <w:rsid w:val="00DC3AB1"/>
    <w:rsid w:val="00DC6CAE"/>
    <w:rsid w:val="00DC71EA"/>
    <w:rsid w:val="00DC7C98"/>
    <w:rsid w:val="00DD15B7"/>
    <w:rsid w:val="00DD1A2B"/>
    <w:rsid w:val="00DD53F2"/>
    <w:rsid w:val="00DD6405"/>
    <w:rsid w:val="00DD7A9F"/>
    <w:rsid w:val="00DE7FDD"/>
    <w:rsid w:val="00DF4CB1"/>
    <w:rsid w:val="00DF5332"/>
    <w:rsid w:val="00DF6EF3"/>
    <w:rsid w:val="00DF7045"/>
    <w:rsid w:val="00E01C62"/>
    <w:rsid w:val="00E0256C"/>
    <w:rsid w:val="00E03E22"/>
    <w:rsid w:val="00E077ED"/>
    <w:rsid w:val="00E17E28"/>
    <w:rsid w:val="00E2067F"/>
    <w:rsid w:val="00E21B63"/>
    <w:rsid w:val="00E23854"/>
    <w:rsid w:val="00E24F2C"/>
    <w:rsid w:val="00E26C5F"/>
    <w:rsid w:val="00E2722D"/>
    <w:rsid w:val="00E27597"/>
    <w:rsid w:val="00E31980"/>
    <w:rsid w:val="00E33A90"/>
    <w:rsid w:val="00E33C00"/>
    <w:rsid w:val="00E3514B"/>
    <w:rsid w:val="00E3519D"/>
    <w:rsid w:val="00E35BCB"/>
    <w:rsid w:val="00E3745D"/>
    <w:rsid w:val="00E37E52"/>
    <w:rsid w:val="00E425A5"/>
    <w:rsid w:val="00E443BE"/>
    <w:rsid w:val="00E45AB5"/>
    <w:rsid w:val="00E47B54"/>
    <w:rsid w:val="00E515B0"/>
    <w:rsid w:val="00E54BED"/>
    <w:rsid w:val="00E54E98"/>
    <w:rsid w:val="00E5525E"/>
    <w:rsid w:val="00E56F62"/>
    <w:rsid w:val="00E60222"/>
    <w:rsid w:val="00E604D8"/>
    <w:rsid w:val="00E609C1"/>
    <w:rsid w:val="00E60C70"/>
    <w:rsid w:val="00E61571"/>
    <w:rsid w:val="00E61F80"/>
    <w:rsid w:val="00E63F16"/>
    <w:rsid w:val="00E85DB3"/>
    <w:rsid w:val="00E8680A"/>
    <w:rsid w:val="00E87266"/>
    <w:rsid w:val="00E87964"/>
    <w:rsid w:val="00E87A8C"/>
    <w:rsid w:val="00E87B77"/>
    <w:rsid w:val="00E923C3"/>
    <w:rsid w:val="00E928B9"/>
    <w:rsid w:val="00E93AF7"/>
    <w:rsid w:val="00E94625"/>
    <w:rsid w:val="00E94DE1"/>
    <w:rsid w:val="00EA1EB5"/>
    <w:rsid w:val="00EA3D14"/>
    <w:rsid w:val="00EA71B8"/>
    <w:rsid w:val="00EA76F1"/>
    <w:rsid w:val="00EB23A6"/>
    <w:rsid w:val="00EB7732"/>
    <w:rsid w:val="00EC3EBC"/>
    <w:rsid w:val="00ED0C27"/>
    <w:rsid w:val="00ED209A"/>
    <w:rsid w:val="00ED3C1A"/>
    <w:rsid w:val="00ED5AF5"/>
    <w:rsid w:val="00ED5EDA"/>
    <w:rsid w:val="00ED698A"/>
    <w:rsid w:val="00ED726F"/>
    <w:rsid w:val="00EE1E7C"/>
    <w:rsid w:val="00EE43C2"/>
    <w:rsid w:val="00EE520E"/>
    <w:rsid w:val="00EF0054"/>
    <w:rsid w:val="00EF225D"/>
    <w:rsid w:val="00EF2B94"/>
    <w:rsid w:val="00EF523E"/>
    <w:rsid w:val="00EF58EA"/>
    <w:rsid w:val="00F010F8"/>
    <w:rsid w:val="00F03AE8"/>
    <w:rsid w:val="00F11F5D"/>
    <w:rsid w:val="00F12A4E"/>
    <w:rsid w:val="00F133E9"/>
    <w:rsid w:val="00F13A73"/>
    <w:rsid w:val="00F15D63"/>
    <w:rsid w:val="00F1645A"/>
    <w:rsid w:val="00F17613"/>
    <w:rsid w:val="00F22011"/>
    <w:rsid w:val="00F25AB1"/>
    <w:rsid w:val="00F26096"/>
    <w:rsid w:val="00F26840"/>
    <w:rsid w:val="00F30B96"/>
    <w:rsid w:val="00F32795"/>
    <w:rsid w:val="00F37979"/>
    <w:rsid w:val="00F45735"/>
    <w:rsid w:val="00F5374B"/>
    <w:rsid w:val="00F54DA3"/>
    <w:rsid w:val="00F56463"/>
    <w:rsid w:val="00F6094E"/>
    <w:rsid w:val="00F62BD1"/>
    <w:rsid w:val="00F62EB9"/>
    <w:rsid w:val="00F6601A"/>
    <w:rsid w:val="00F664CC"/>
    <w:rsid w:val="00F70BCD"/>
    <w:rsid w:val="00F77744"/>
    <w:rsid w:val="00F832A6"/>
    <w:rsid w:val="00F84520"/>
    <w:rsid w:val="00F91511"/>
    <w:rsid w:val="00F93AC1"/>
    <w:rsid w:val="00F956D2"/>
    <w:rsid w:val="00F9760F"/>
    <w:rsid w:val="00F97AF0"/>
    <w:rsid w:val="00FA46BE"/>
    <w:rsid w:val="00FA529D"/>
    <w:rsid w:val="00FA73E1"/>
    <w:rsid w:val="00FB0347"/>
    <w:rsid w:val="00FB2391"/>
    <w:rsid w:val="00FB3A5F"/>
    <w:rsid w:val="00FB634A"/>
    <w:rsid w:val="00FB6B42"/>
    <w:rsid w:val="00FC1169"/>
    <w:rsid w:val="00FC1F9F"/>
    <w:rsid w:val="00FC4C58"/>
    <w:rsid w:val="00FC5417"/>
    <w:rsid w:val="00FD3954"/>
    <w:rsid w:val="00FD76CC"/>
    <w:rsid w:val="00FD799E"/>
    <w:rsid w:val="00FE0BEB"/>
    <w:rsid w:val="00FE5049"/>
    <w:rsid w:val="00FF02EC"/>
    <w:rsid w:val="00FF144B"/>
    <w:rsid w:val="00FF2DFA"/>
    <w:rsid w:val="00FF333C"/>
    <w:rsid w:val="00FF39EF"/>
    <w:rsid w:val="00FF4EBA"/>
    <w:rsid w:val="00FF54E4"/>
    <w:rsid w:val="00FF741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tilde-lv/tildestengine" w:name="veidnes"/>
  <w:shapeDefaults>
    <o:shapedefaults v:ext="edit" spidmax="2049"/>
    <o:shapelayout v:ext="edit">
      <o:idmap v:ext="edit" data="1"/>
    </o:shapelayout>
  </w:shapeDefaults>
  <w:decimalSymbol w:val=","/>
  <w:listSeparator w:val=";"/>
  <w14:docId w14:val="778F2DCE"/>
  <w14:defaultImageDpi w14:val="300"/>
  <w15:docId w15:val="{90861182-D43D-4892-8A9E-F9F6776A7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iPriority="99"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58EA"/>
    <w:rPr>
      <w:lang w:eastAsia="en-US"/>
    </w:rPr>
  </w:style>
  <w:style w:type="paragraph" w:styleId="Heading1">
    <w:name w:val="heading 1"/>
    <w:aliases w:val="Section Heading,heading1,Antraste 1,h1,Heading 1 Char,Section Heading Char,heading1 Char,Antraste 1 Char,h1 Char,H1,Virsraksts 1"/>
    <w:basedOn w:val="Normal"/>
    <w:next w:val="Normal"/>
    <w:link w:val="Heading1Char1"/>
    <w:qFormat/>
    <w:rsid w:val="00EF58EA"/>
    <w:pPr>
      <w:keepNext/>
      <w:numPr>
        <w:numId w:val="2"/>
      </w:numPr>
      <w:jc w:val="center"/>
      <w:outlineLvl w:val="0"/>
    </w:pPr>
    <w:rPr>
      <w:rFonts w:ascii="Times New Roman Bold" w:hAnsi="Times New Roman Bold"/>
      <w:b/>
      <w:smallCaps/>
      <w:sz w:val="24"/>
    </w:rPr>
  </w:style>
  <w:style w:type="paragraph" w:styleId="Heading2">
    <w:name w:val="heading 2"/>
    <w:aliases w:val="Antraste 2,Reset numbering,B_Kapittel,HD2,H2,Titre 2 tbo,Sub-Head1,h2,Heading 2- no#,2m,PA Major Section,Podkapitola1,hlavicka,Podk...,H2 Char,Titre 2 tbo Char,Sub-Head1 Char,h2 Char,Heading 2- no# Char,2m Char,Podk... Char,H21"/>
    <w:basedOn w:val="Normal"/>
    <w:next w:val="Normal"/>
    <w:link w:val="Heading2Char"/>
    <w:qFormat/>
    <w:rsid w:val="00EF58EA"/>
    <w:pPr>
      <w:keepNext/>
      <w:widowControl w:val="0"/>
      <w:autoSpaceDE w:val="0"/>
      <w:autoSpaceDN w:val="0"/>
      <w:jc w:val="both"/>
      <w:outlineLvl w:val="1"/>
    </w:pPr>
    <w:rPr>
      <w:b/>
      <w:bCs/>
      <w:sz w:val="24"/>
      <w:szCs w:val="28"/>
    </w:rPr>
  </w:style>
  <w:style w:type="paragraph" w:styleId="Heading3">
    <w:name w:val="heading 3"/>
    <w:aliases w:val="hd3,h3,Heading 3 Char,heading 3 + Indent: Left 0.25 in Char,heading 3 Char,3 Char,E3 Char,Heading 3. Char,H3 Char,h3 Char,l3+toc 3 Char,l3 Char,CT Char,Sub-section Title Char"/>
    <w:basedOn w:val="Normal"/>
    <w:next w:val="Normal"/>
    <w:qFormat/>
    <w:rsid w:val="00EF58EA"/>
    <w:pPr>
      <w:keepNext/>
      <w:jc w:val="right"/>
      <w:outlineLvl w:val="2"/>
    </w:pPr>
    <w:rPr>
      <w:b/>
      <w:sz w:val="22"/>
    </w:rPr>
  </w:style>
  <w:style w:type="paragraph" w:styleId="Heading4">
    <w:name w:val="heading 4"/>
    <w:basedOn w:val="Normal"/>
    <w:next w:val="Normal"/>
    <w:link w:val="Heading4Char"/>
    <w:qFormat/>
    <w:rsid w:val="00EF58EA"/>
    <w:pPr>
      <w:keepNext/>
      <w:jc w:val="center"/>
      <w:outlineLvl w:val="3"/>
    </w:pPr>
    <w:rPr>
      <w:b/>
      <w:bCs/>
      <w:sz w:val="22"/>
    </w:rPr>
  </w:style>
  <w:style w:type="paragraph" w:styleId="Heading5">
    <w:name w:val="heading 5"/>
    <w:basedOn w:val="Normal"/>
    <w:next w:val="Normal"/>
    <w:link w:val="Heading5Char"/>
    <w:qFormat/>
    <w:rsid w:val="00EF58EA"/>
    <w:pPr>
      <w:keepNext/>
      <w:ind w:left="2160" w:firstLine="720"/>
      <w:outlineLvl w:val="4"/>
    </w:pPr>
    <w:rPr>
      <w:b/>
      <w:sz w:val="22"/>
    </w:rPr>
  </w:style>
  <w:style w:type="paragraph" w:styleId="Heading6">
    <w:name w:val="heading 6"/>
    <w:basedOn w:val="Normal"/>
    <w:next w:val="Normal"/>
    <w:link w:val="Heading6Char"/>
    <w:qFormat/>
    <w:rsid w:val="00EF58EA"/>
    <w:pPr>
      <w:spacing w:before="240" w:after="60"/>
      <w:outlineLvl w:val="5"/>
    </w:pPr>
    <w:rPr>
      <w:b/>
      <w:bCs/>
      <w:sz w:val="22"/>
      <w:szCs w:val="22"/>
    </w:rPr>
  </w:style>
  <w:style w:type="paragraph" w:styleId="Heading7">
    <w:name w:val="heading 7"/>
    <w:basedOn w:val="Normal"/>
    <w:next w:val="Normal"/>
    <w:link w:val="Heading7Char"/>
    <w:qFormat/>
    <w:rsid w:val="00EF58EA"/>
    <w:pPr>
      <w:spacing w:before="240" w:after="60"/>
      <w:outlineLvl w:val="6"/>
    </w:pPr>
    <w:rPr>
      <w:sz w:val="24"/>
      <w:szCs w:val="24"/>
    </w:rPr>
  </w:style>
  <w:style w:type="paragraph" w:styleId="Heading8">
    <w:name w:val="heading 8"/>
    <w:basedOn w:val="Normal"/>
    <w:next w:val="Normal"/>
    <w:link w:val="Heading8Char"/>
    <w:qFormat/>
    <w:rsid w:val="00EF58EA"/>
    <w:pPr>
      <w:spacing w:before="240" w:after="60"/>
      <w:outlineLvl w:val="7"/>
    </w:pPr>
    <w:rPr>
      <w:i/>
      <w:iCs/>
      <w:sz w:val="24"/>
      <w:szCs w:val="24"/>
    </w:rPr>
  </w:style>
  <w:style w:type="paragraph" w:styleId="Heading9">
    <w:name w:val="heading 9"/>
    <w:basedOn w:val="Normal"/>
    <w:next w:val="Normal"/>
    <w:link w:val="Heading9Char"/>
    <w:qFormat/>
    <w:rsid w:val="00EF58EA"/>
    <w:pPr>
      <w:keepNext/>
      <w:widowControl w:val="0"/>
      <w:autoSpaceDE w:val="0"/>
      <w:autoSpaceDN w:val="0"/>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uvlaka 3,plain,plain Char,b1,uvlaka 31, uvlaka 3, uvlaka 31,Body Text Char1,Body Text Char Char,Body Text1"/>
    <w:basedOn w:val="Normal"/>
    <w:link w:val="BodyTextChar2"/>
    <w:rsid w:val="00EF58EA"/>
    <w:pPr>
      <w:widowControl w:val="0"/>
      <w:spacing w:after="120"/>
    </w:pPr>
    <w:rPr>
      <w:rFonts w:ascii="RimTimes" w:hAnsi="RimTimes"/>
      <w:sz w:val="24"/>
    </w:rPr>
  </w:style>
  <w:style w:type="paragraph" w:styleId="BodyTextIndent">
    <w:name w:val="Body Text Indent"/>
    <w:aliases w:val="Body Text Indent Char Char Char Char,Body Text Indent Char Char,Body Text Indent Char,Body Text Indent Char Char Char"/>
    <w:basedOn w:val="Normal"/>
    <w:link w:val="BodyTextIndentChar1"/>
    <w:uiPriority w:val="99"/>
    <w:rsid w:val="00EF58EA"/>
    <w:pPr>
      <w:tabs>
        <w:tab w:val="left" w:pos="0"/>
      </w:tabs>
      <w:suppressAutoHyphens/>
      <w:autoSpaceDE w:val="0"/>
      <w:autoSpaceDN w:val="0"/>
      <w:jc w:val="both"/>
    </w:pPr>
    <w:rPr>
      <w:sz w:val="24"/>
      <w:szCs w:val="24"/>
    </w:rPr>
  </w:style>
  <w:style w:type="paragraph" w:styleId="Footer">
    <w:name w:val="footer"/>
    <w:aliases w:val=" Char5 Char,Char5 Char,Footer Char, Char5 Char Char"/>
    <w:basedOn w:val="Normal"/>
    <w:link w:val="FooterChar1"/>
    <w:uiPriority w:val="99"/>
    <w:rsid w:val="00EF58EA"/>
    <w:pPr>
      <w:widowControl w:val="0"/>
      <w:tabs>
        <w:tab w:val="center" w:pos="4153"/>
        <w:tab w:val="right" w:pos="8306"/>
      </w:tabs>
      <w:autoSpaceDE w:val="0"/>
      <w:autoSpaceDN w:val="0"/>
    </w:pPr>
    <w:rPr>
      <w:sz w:val="24"/>
      <w:szCs w:val="24"/>
    </w:rPr>
  </w:style>
  <w:style w:type="character" w:styleId="PageNumber">
    <w:name w:val="page number"/>
    <w:rsid w:val="00EF58EA"/>
    <w:rPr>
      <w:sz w:val="20"/>
    </w:rPr>
  </w:style>
  <w:style w:type="paragraph" w:styleId="Header">
    <w:name w:val="header"/>
    <w:basedOn w:val="Normal"/>
    <w:link w:val="HeaderChar"/>
    <w:uiPriority w:val="99"/>
    <w:rsid w:val="00EF58EA"/>
    <w:pPr>
      <w:widowControl w:val="0"/>
      <w:tabs>
        <w:tab w:val="center" w:pos="4153"/>
        <w:tab w:val="right" w:pos="8306"/>
      </w:tabs>
    </w:pPr>
    <w:rPr>
      <w:rFonts w:ascii="RimTimes" w:hAnsi="RimTimes"/>
      <w:sz w:val="24"/>
    </w:rPr>
  </w:style>
  <w:style w:type="paragraph" w:styleId="BodyText2">
    <w:name w:val="Body Text 2"/>
    <w:basedOn w:val="Normal"/>
    <w:link w:val="BodyText2Char"/>
    <w:rsid w:val="00EF58EA"/>
    <w:rPr>
      <w:bCs/>
      <w:sz w:val="22"/>
    </w:rPr>
  </w:style>
  <w:style w:type="paragraph" w:styleId="TOC1">
    <w:name w:val="toc 1"/>
    <w:basedOn w:val="Normal"/>
    <w:next w:val="Normal"/>
    <w:autoRedefine/>
    <w:uiPriority w:val="39"/>
    <w:rsid w:val="00EF58EA"/>
    <w:pPr>
      <w:spacing w:before="120" w:after="120"/>
      <w:jc w:val="both"/>
    </w:pPr>
    <w:rPr>
      <w:b/>
      <w:bCs/>
      <w:caps/>
    </w:rPr>
  </w:style>
  <w:style w:type="paragraph" w:customStyle="1" w:styleId="Head61">
    <w:name w:val="Head 6.1"/>
    <w:basedOn w:val="Normal"/>
    <w:rsid w:val="00EF58EA"/>
    <w:pPr>
      <w:widowControl w:val="0"/>
      <w:suppressAutoHyphens/>
      <w:autoSpaceDE w:val="0"/>
      <w:autoSpaceDN w:val="0"/>
      <w:jc w:val="center"/>
    </w:pPr>
    <w:rPr>
      <w:rFonts w:ascii="Times New Roman Bold" w:hAnsi="Times New Roman Bold"/>
      <w:b/>
      <w:bCs/>
      <w:sz w:val="28"/>
      <w:szCs w:val="28"/>
    </w:rPr>
  </w:style>
  <w:style w:type="character" w:styleId="Hyperlink">
    <w:name w:val="Hyperlink"/>
    <w:rsid w:val="00EF58EA"/>
    <w:rPr>
      <w:color w:val="0000FF"/>
      <w:u w:val="single"/>
    </w:rPr>
  </w:style>
  <w:style w:type="paragraph" w:customStyle="1" w:styleId="Style1">
    <w:name w:val="Style1"/>
    <w:basedOn w:val="Normal"/>
    <w:rsid w:val="00EF58EA"/>
    <w:pPr>
      <w:widowControl w:val="0"/>
      <w:jc w:val="both"/>
    </w:pPr>
    <w:rPr>
      <w:sz w:val="24"/>
    </w:rPr>
  </w:style>
  <w:style w:type="paragraph" w:styleId="BodyTextIndent2">
    <w:name w:val="Body Text Indent 2"/>
    <w:basedOn w:val="Normal"/>
    <w:link w:val="BodyTextIndent2Char"/>
    <w:rsid w:val="00EF58EA"/>
    <w:pPr>
      <w:ind w:left="360"/>
      <w:jc w:val="both"/>
    </w:pPr>
    <w:rPr>
      <w:sz w:val="22"/>
      <w:szCs w:val="22"/>
    </w:rPr>
  </w:style>
  <w:style w:type="paragraph" w:customStyle="1" w:styleId="Preformatted">
    <w:name w:val="Preformatted"/>
    <w:basedOn w:val="Normal"/>
    <w:rsid w:val="00EF58E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e">
    <w:name w:val="Date"/>
    <w:basedOn w:val="Normal"/>
    <w:next w:val="Normal"/>
    <w:rsid w:val="00EF58EA"/>
    <w:pPr>
      <w:autoSpaceDE w:val="0"/>
      <w:autoSpaceDN w:val="0"/>
    </w:pPr>
    <w:rPr>
      <w:sz w:val="24"/>
      <w:szCs w:val="24"/>
    </w:rPr>
  </w:style>
  <w:style w:type="paragraph" w:styleId="BodyText3">
    <w:name w:val="Body Text 3"/>
    <w:basedOn w:val="Normal"/>
    <w:link w:val="BodyText3Char"/>
    <w:rsid w:val="00EF58EA"/>
    <w:pPr>
      <w:spacing w:after="120"/>
    </w:pPr>
    <w:rPr>
      <w:sz w:val="16"/>
      <w:szCs w:val="16"/>
    </w:rPr>
  </w:style>
  <w:style w:type="paragraph" w:styleId="BalloonText">
    <w:name w:val="Balloon Text"/>
    <w:basedOn w:val="Normal"/>
    <w:link w:val="BalloonTextChar"/>
    <w:uiPriority w:val="99"/>
    <w:semiHidden/>
    <w:rsid w:val="00EF58EA"/>
    <w:rPr>
      <w:rFonts w:ascii="Tahoma" w:hAnsi="Tahoma" w:cs="Tahoma"/>
      <w:sz w:val="16"/>
      <w:szCs w:val="16"/>
    </w:rPr>
  </w:style>
  <w:style w:type="paragraph" w:styleId="FootnoteText">
    <w:name w:val="footnote text"/>
    <w:aliases w:val="Footnote,Fußnote"/>
    <w:basedOn w:val="Normal"/>
    <w:link w:val="FootnoteTextChar"/>
    <w:uiPriority w:val="99"/>
    <w:rsid w:val="00EF58EA"/>
  </w:style>
  <w:style w:type="character" w:styleId="FootnoteReference">
    <w:name w:val="footnote reference"/>
    <w:aliases w:val="Footnote symbol,Footnote Reference Number"/>
    <w:uiPriority w:val="99"/>
    <w:rsid w:val="00EF58EA"/>
    <w:rPr>
      <w:vertAlign w:val="superscript"/>
    </w:rPr>
  </w:style>
  <w:style w:type="paragraph" w:customStyle="1" w:styleId="naisf">
    <w:name w:val="naisf"/>
    <w:basedOn w:val="Normal"/>
    <w:rsid w:val="00EF58EA"/>
    <w:pPr>
      <w:spacing w:before="75" w:after="75"/>
      <w:ind w:firstLine="375"/>
      <w:jc w:val="both"/>
    </w:pPr>
    <w:rPr>
      <w:sz w:val="24"/>
      <w:szCs w:val="24"/>
      <w:lang w:eastAsia="lv-LV"/>
    </w:rPr>
  </w:style>
  <w:style w:type="paragraph" w:customStyle="1" w:styleId="TabRow12">
    <w:name w:val="TabRow12"/>
    <w:basedOn w:val="Normal"/>
    <w:rsid w:val="00EF58EA"/>
    <w:pPr>
      <w:overflowPunct w:val="0"/>
      <w:autoSpaceDE w:val="0"/>
      <w:autoSpaceDN w:val="0"/>
      <w:adjustRightInd w:val="0"/>
      <w:textAlignment w:val="baseline"/>
    </w:pPr>
    <w:rPr>
      <w:sz w:val="24"/>
    </w:rPr>
  </w:style>
  <w:style w:type="paragraph" w:styleId="List">
    <w:name w:val="List"/>
    <w:basedOn w:val="Normal"/>
    <w:rsid w:val="00EF58EA"/>
    <w:pPr>
      <w:overflowPunct w:val="0"/>
      <w:autoSpaceDE w:val="0"/>
      <w:autoSpaceDN w:val="0"/>
      <w:adjustRightInd w:val="0"/>
      <w:ind w:left="283" w:hanging="283"/>
      <w:jc w:val="both"/>
      <w:textAlignment w:val="baseline"/>
    </w:pPr>
    <w:rPr>
      <w:rFonts w:ascii="Balt Helvetica" w:hAnsi="Balt Helvetica"/>
      <w:sz w:val="24"/>
    </w:rPr>
  </w:style>
  <w:style w:type="paragraph" w:styleId="List3">
    <w:name w:val="List 3"/>
    <w:basedOn w:val="Normal"/>
    <w:rsid w:val="00EF58EA"/>
    <w:pPr>
      <w:widowControl w:val="0"/>
      <w:overflowPunct w:val="0"/>
      <w:autoSpaceDE w:val="0"/>
      <w:autoSpaceDN w:val="0"/>
      <w:adjustRightInd w:val="0"/>
      <w:ind w:left="849" w:hanging="283"/>
      <w:jc w:val="both"/>
      <w:textAlignment w:val="baseline"/>
    </w:pPr>
    <w:rPr>
      <w:sz w:val="24"/>
    </w:rPr>
  </w:style>
  <w:style w:type="paragraph" w:styleId="HTMLPreformatted">
    <w:name w:val="HTML Preformatted"/>
    <w:basedOn w:val="Normal"/>
    <w:rsid w:val="00EF58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FollowedHyperlink">
    <w:name w:val="FollowedHyperlink"/>
    <w:rsid w:val="00EF58EA"/>
    <w:rPr>
      <w:color w:val="800080"/>
      <w:u w:val="single"/>
    </w:rPr>
  </w:style>
  <w:style w:type="paragraph" w:customStyle="1" w:styleId="font5">
    <w:name w:val="font5"/>
    <w:basedOn w:val="Normal"/>
    <w:rsid w:val="00EF58EA"/>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Normal"/>
    <w:rsid w:val="00EF58EA"/>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Normal"/>
    <w:rsid w:val="00EF58EA"/>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Normal"/>
    <w:rsid w:val="00EF58EA"/>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Normal"/>
    <w:rsid w:val="00EF58EA"/>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Normal"/>
    <w:rsid w:val="00EF58EA"/>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Normal"/>
    <w:rsid w:val="00EF58EA"/>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TableGrid">
    <w:name w:val="Table Grid"/>
    <w:basedOn w:val="TableNormal"/>
    <w:uiPriority w:val="59"/>
    <w:rsid w:val="00EF58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Normal"/>
    <w:rsid w:val="00EF58EA"/>
    <w:pPr>
      <w:widowControl w:val="0"/>
      <w:suppressAutoHyphens/>
    </w:pPr>
    <w:rPr>
      <w:rFonts w:eastAsia="Lucida Sans Unicode"/>
      <w:sz w:val="24"/>
    </w:rPr>
  </w:style>
  <w:style w:type="character" w:styleId="CommentReference">
    <w:name w:val="annotation reference"/>
    <w:rsid w:val="00EF58EA"/>
    <w:rPr>
      <w:sz w:val="16"/>
      <w:szCs w:val="16"/>
    </w:rPr>
  </w:style>
  <w:style w:type="paragraph" w:styleId="CommentText">
    <w:name w:val="annotation text"/>
    <w:basedOn w:val="Normal"/>
    <w:link w:val="CommentTextChar"/>
    <w:rsid w:val="00EF58EA"/>
  </w:style>
  <w:style w:type="paragraph" w:styleId="CommentSubject">
    <w:name w:val="annotation subject"/>
    <w:basedOn w:val="CommentText"/>
    <w:next w:val="CommentText"/>
    <w:link w:val="CommentSubjectChar"/>
    <w:uiPriority w:val="99"/>
    <w:rsid w:val="00EF58EA"/>
    <w:rPr>
      <w:b/>
      <w:bCs/>
    </w:rPr>
  </w:style>
  <w:style w:type="paragraph" w:styleId="NormalWeb">
    <w:name w:val="Normal (Web)"/>
    <w:basedOn w:val="Normal"/>
    <w:uiPriority w:val="99"/>
    <w:rsid w:val="00EF58EA"/>
    <w:pPr>
      <w:spacing w:before="100" w:beforeAutospacing="1" w:after="119"/>
    </w:pPr>
    <w:rPr>
      <w:sz w:val="24"/>
      <w:szCs w:val="24"/>
      <w:lang w:eastAsia="lv-LV"/>
    </w:rPr>
  </w:style>
  <w:style w:type="paragraph" w:customStyle="1" w:styleId="xl23">
    <w:name w:val="xl23"/>
    <w:basedOn w:val="Normal"/>
    <w:rsid w:val="00EF58EA"/>
    <w:pPr>
      <w:spacing w:before="100" w:beforeAutospacing="1" w:after="100" w:afterAutospacing="1"/>
    </w:pPr>
    <w:rPr>
      <w:b/>
      <w:bCs/>
      <w:sz w:val="24"/>
      <w:szCs w:val="24"/>
    </w:rPr>
  </w:style>
  <w:style w:type="paragraph" w:customStyle="1" w:styleId="stils1">
    <w:name w:val="stils1"/>
    <w:basedOn w:val="Normal"/>
    <w:rsid w:val="00EF58EA"/>
    <w:rPr>
      <w:rFonts w:ascii="Arial" w:hAnsi="Arial"/>
      <w:sz w:val="24"/>
    </w:rPr>
  </w:style>
  <w:style w:type="paragraph" w:customStyle="1" w:styleId="piedavajumavirrsaksts1">
    <w:name w:val="piedavajuma virrsaksts1"/>
    <w:basedOn w:val="Heading2"/>
    <w:autoRedefine/>
    <w:rsid w:val="00EF58EA"/>
    <w:pPr>
      <w:widowControl/>
      <w:autoSpaceDE/>
      <w:autoSpaceDN/>
      <w:jc w:val="left"/>
    </w:pPr>
    <w:rPr>
      <w:sz w:val="28"/>
      <w:szCs w:val="30"/>
      <w:u w:val="single"/>
    </w:rPr>
  </w:style>
  <w:style w:type="paragraph" w:customStyle="1" w:styleId="Style0">
    <w:name w:val="Style0"/>
    <w:rsid w:val="00EF58EA"/>
    <w:rPr>
      <w:rFonts w:ascii="Arial" w:hAnsi="Arial"/>
      <w:snapToGrid w:val="0"/>
      <w:sz w:val="24"/>
      <w:lang w:val="en-US" w:eastAsia="en-US"/>
    </w:rPr>
  </w:style>
  <w:style w:type="paragraph" w:customStyle="1" w:styleId="CompanyName">
    <w:name w:val="Company Name"/>
    <w:basedOn w:val="BodyText"/>
    <w:next w:val="BodyText"/>
    <w:rsid w:val="00EF58EA"/>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EF58EA"/>
  </w:style>
  <w:style w:type="paragraph" w:customStyle="1" w:styleId="numbereditem">
    <w:name w:val="numbered_item"/>
    <w:basedOn w:val="Normal"/>
    <w:rsid w:val="00EF58EA"/>
    <w:pPr>
      <w:widowControl w:val="0"/>
      <w:numPr>
        <w:numId w:val="3"/>
      </w:numPr>
      <w:suppressAutoHyphens/>
    </w:pPr>
    <w:rPr>
      <w:rFonts w:eastAsia="Lucida Sans Unicode"/>
      <w:sz w:val="24"/>
      <w:szCs w:val="24"/>
    </w:rPr>
  </w:style>
  <w:style w:type="paragraph" w:customStyle="1" w:styleId="atbildesvitraaratkapi">
    <w:name w:val="atbilde_svitraar atkapi"/>
    <w:basedOn w:val="Normal"/>
    <w:rsid w:val="00EF58EA"/>
    <w:pPr>
      <w:numPr>
        <w:numId w:val="4"/>
      </w:numPr>
    </w:pPr>
    <w:rPr>
      <w:sz w:val="24"/>
    </w:rPr>
  </w:style>
  <w:style w:type="paragraph" w:customStyle="1" w:styleId="atbildeburti2">
    <w:name w:val="atbilde+burti2"/>
    <w:basedOn w:val="Normal"/>
    <w:autoRedefine/>
    <w:rsid w:val="00EF58EA"/>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EF58EA"/>
    <w:pPr>
      <w:tabs>
        <w:tab w:val="num" w:pos="1135"/>
      </w:tabs>
      <w:spacing w:before="0" w:beforeAutospacing="0" w:after="0" w:afterAutospacing="0"/>
      <w:ind w:left="1135" w:hanging="567"/>
    </w:pPr>
    <w:rPr>
      <w:u w:val="none"/>
    </w:rPr>
  </w:style>
  <w:style w:type="paragraph" w:customStyle="1" w:styleId="atbilde">
    <w:name w:val="atbilde"/>
    <w:basedOn w:val="Normal"/>
    <w:autoRedefine/>
    <w:rsid w:val="00EF58EA"/>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EF58EA"/>
    <w:pPr>
      <w:tabs>
        <w:tab w:val="clear" w:pos="360"/>
        <w:tab w:val="num" w:pos="720"/>
      </w:tabs>
      <w:ind w:left="720" w:hanging="720"/>
    </w:pPr>
    <w:rPr>
      <w:bCs w:val="0"/>
    </w:rPr>
  </w:style>
  <w:style w:type="paragraph" w:customStyle="1" w:styleId="vinujautajumsarciparu">
    <w:name w:val="vinu jautajums ar ciparu"/>
    <w:basedOn w:val="Normal"/>
    <w:autoRedefine/>
    <w:rsid w:val="00EF58EA"/>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EF58EA"/>
    <w:rPr>
      <w:bCs/>
      <w:szCs w:val="19"/>
    </w:rPr>
  </w:style>
  <w:style w:type="paragraph" w:customStyle="1" w:styleId="Jaunalapa">
    <w:name w:val="Jauna lapa"/>
    <w:basedOn w:val="Normal"/>
    <w:next w:val="Normal"/>
    <w:rsid w:val="00EF58EA"/>
    <w:pPr>
      <w:pageBreakBefore/>
      <w:jc w:val="right"/>
    </w:pPr>
    <w:rPr>
      <w:b/>
      <w:color w:val="FF0000"/>
      <w:sz w:val="24"/>
    </w:rPr>
  </w:style>
  <w:style w:type="paragraph" w:customStyle="1" w:styleId="virsraksts2">
    <w:name w:val="virsraksts2"/>
    <w:basedOn w:val="Normal"/>
    <w:next w:val="Normal"/>
    <w:rsid w:val="00EF58EA"/>
    <w:pPr>
      <w:spacing w:before="240" w:after="60"/>
    </w:pPr>
    <w:rPr>
      <w:b/>
      <w:i/>
      <w:sz w:val="24"/>
      <w:lang w:val="en-US"/>
    </w:rPr>
  </w:style>
  <w:style w:type="paragraph" w:styleId="BodyTextIndent3">
    <w:name w:val="Body Text Indent 3"/>
    <w:basedOn w:val="Normal"/>
    <w:link w:val="BodyTextIndent3Char"/>
    <w:rsid w:val="00EF58EA"/>
    <w:pPr>
      <w:ind w:left="600"/>
    </w:pPr>
    <w:rPr>
      <w:sz w:val="24"/>
      <w:szCs w:val="24"/>
      <w:lang w:eastAsia="lv-LV"/>
    </w:rPr>
  </w:style>
  <w:style w:type="paragraph" w:styleId="Title">
    <w:name w:val="Title"/>
    <w:basedOn w:val="Normal"/>
    <w:link w:val="TitleChar"/>
    <w:uiPriority w:val="10"/>
    <w:qFormat/>
    <w:rsid w:val="00EF58EA"/>
    <w:pPr>
      <w:widowControl w:val="0"/>
      <w:overflowPunct w:val="0"/>
      <w:autoSpaceDE w:val="0"/>
      <w:autoSpaceDN w:val="0"/>
      <w:adjustRightInd w:val="0"/>
      <w:jc w:val="center"/>
      <w:textAlignment w:val="baseline"/>
    </w:pPr>
    <w:rPr>
      <w:b/>
      <w:sz w:val="24"/>
      <w:lang w:val="en-US"/>
    </w:rPr>
  </w:style>
  <w:style w:type="paragraph" w:styleId="DocumentMap">
    <w:name w:val="Document Map"/>
    <w:basedOn w:val="Normal"/>
    <w:semiHidden/>
    <w:rsid w:val="00EF58EA"/>
    <w:pPr>
      <w:shd w:val="clear" w:color="auto" w:fill="000080"/>
    </w:pPr>
    <w:rPr>
      <w:rFonts w:ascii="Tahoma" w:hAnsi="Tahoma" w:cs="Tahoma"/>
      <w:sz w:val="24"/>
      <w:szCs w:val="24"/>
    </w:rPr>
  </w:style>
  <w:style w:type="numbering" w:customStyle="1" w:styleId="NoList1">
    <w:name w:val="No List1"/>
    <w:next w:val="NoList"/>
    <w:uiPriority w:val="99"/>
    <w:semiHidden/>
    <w:rsid w:val="00EF58EA"/>
  </w:style>
  <w:style w:type="paragraph" w:customStyle="1" w:styleId="Heading10">
    <w:name w:val="Heading1"/>
    <w:basedOn w:val="Normal"/>
    <w:rsid w:val="00EF58EA"/>
  </w:style>
  <w:style w:type="character" w:customStyle="1" w:styleId="Heading1Char1">
    <w:name w:val="Heading 1 Char1"/>
    <w:aliases w:val="Section Heading Char1,heading1 Char1,Antraste 1 Char1,h1 Char1,Heading 1 Char Char,Section Heading Char Char,heading1 Char Char,Antraste 1 Char Char,h1 Char Char,H1 Char,Virsraksts 1 Char"/>
    <w:link w:val="Heading1"/>
    <w:rsid w:val="00EF58EA"/>
    <w:rPr>
      <w:rFonts w:ascii="Times New Roman Bold" w:hAnsi="Times New Roman Bold"/>
      <w:b/>
      <w:smallCaps/>
      <w:sz w:val="24"/>
      <w:lang w:eastAsia="en-US"/>
    </w:rPr>
  </w:style>
  <w:style w:type="paragraph" w:styleId="TOC2">
    <w:name w:val="toc 2"/>
    <w:basedOn w:val="Normal"/>
    <w:next w:val="Normal"/>
    <w:autoRedefine/>
    <w:semiHidden/>
    <w:rsid w:val="00EF58EA"/>
    <w:pPr>
      <w:ind w:left="200"/>
    </w:pPr>
    <w:rPr>
      <w:smallCaps/>
    </w:rPr>
  </w:style>
  <w:style w:type="paragraph" w:styleId="TOC3">
    <w:name w:val="toc 3"/>
    <w:basedOn w:val="Normal"/>
    <w:next w:val="Normal"/>
    <w:autoRedefine/>
    <w:semiHidden/>
    <w:rsid w:val="00EF58EA"/>
    <w:pPr>
      <w:ind w:left="400"/>
    </w:pPr>
    <w:rPr>
      <w:i/>
      <w:iCs/>
    </w:rPr>
  </w:style>
  <w:style w:type="paragraph" w:styleId="TOC4">
    <w:name w:val="toc 4"/>
    <w:basedOn w:val="Normal"/>
    <w:next w:val="Normal"/>
    <w:autoRedefine/>
    <w:semiHidden/>
    <w:rsid w:val="00EF58EA"/>
    <w:pPr>
      <w:ind w:left="600"/>
    </w:pPr>
    <w:rPr>
      <w:sz w:val="18"/>
      <w:szCs w:val="18"/>
    </w:rPr>
  </w:style>
  <w:style w:type="paragraph" w:styleId="TOC5">
    <w:name w:val="toc 5"/>
    <w:basedOn w:val="Normal"/>
    <w:next w:val="Normal"/>
    <w:autoRedefine/>
    <w:semiHidden/>
    <w:rsid w:val="00EF58EA"/>
    <w:pPr>
      <w:ind w:left="800"/>
    </w:pPr>
    <w:rPr>
      <w:sz w:val="18"/>
      <w:szCs w:val="18"/>
    </w:rPr>
  </w:style>
  <w:style w:type="paragraph" w:styleId="TOC6">
    <w:name w:val="toc 6"/>
    <w:basedOn w:val="Normal"/>
    <w:next w:val="Normal"/>
    <w:autoRedefine/>
    <w:semiHidden/>
    <w:rsid w:val="00EF58EA"/>
    <w:pPr>
      <w:ind w:left="1000"/>
    </w:pPr>
    <w:rPr>
      <w:sz w:val="18"/>
      <w:szCs w:val="18"/>
    </w:rPr>
  </w:style>
  <w:style w:type="paragraph" w:styleId="TOC7">
    <w:name w:val="toc 7"/>
    <w:basedOn w:val="Normal"/>
    <w:next w:val="Normal"/>
    <w:autoRedefine/>
    <w:semiHidden/>
    <w:rsid w:val="00EF58EA"/>
    <w:pPr>
      <w:ind w:left="1200"/>
    </w:pPr>
    <w:rPr>
      <w:sz w:val="18"/>
      <w:szCs w:val="18"/>
    </w:rPr>
  </w:style>
  <w:style w:type="paragraph" w:styleId="TOC8">
    <w:name w:val="toc 8"/>
    <w:basedOn w:val="Normal"/>
    <w:next w:val="Normal"/>
    <w:autoRedefine/>
    <w:semiHidden/>
    <w:rsid w:val="00EF58EA"/>
    <w:pPr>
      <w:ind w:left="1400"/>
    </w:pPr>
    <w:rPr>
      <w:sz w:val="18"/>
      <w:szCs w:val="18"/>
    </w:rPr>
  </w:style>
  <w:style w:type="paragraph" w:styleId="TOC9">
    <w:name w:val="toc 9"/>
    <w:basedOn w:val="Normal"/>
    <w:next w:val="Normal"/>
    <w:autoRedefine/>
    <w:semiHidden/>
    <w:rsid w:val="00EF58EA"/>
    <w:pPr>
      <w:ind w:left="1600"/>
    </w:pPr>
    <w:rPr>
      <w:sz w:val="18"/>
      <w:szCs w:val="18"/>
    </w:rPr>
  </w:style>
  <w:style w:type="paragraph" w:customStyle="1" w:styleId="TableContents">
    <w:name w:val="Table Contents"/>
    <w:basedOn w:val="BodyText"/>
    <w:rsid w:val="00EF58EA"/>
    <w:pPr>
      <w:suppressLineNumbers/>
      <w:suppressAutoHyphens/>
    </w:pPr>
    <w:rPr>
      <w:rFonts w:ascii="Times New Roman" w:eastAsia="HG Mincho Light J" w:hAnsi="Times New Roman"/>
      <w:color w:val="000000"/>
      <w:szCs w:val="24"/>
    </w:rPr>
  </w:style>
  <w:style w:type="character" w:customStyle="1" w:styleId="BodyTextChar2">
    <w:name w:val="Body Text Char2"/>
    <w:aliases w:val="b Char,uvlaka 3 Char,plain Char1,plain Char Char,b1 Char,uvlaka 31 Char1, uvlaka 3 Char1, uvlaka 31 Char1,Body Text Char1 Char,Body Text Char Char Char,Body Text1 Char"/>
    <w:link w:val="BodyText"/>
    <w:locked/>
    <w:rsid w:val="00EF58EA"/>
    <w:rPr>
      <w:rFonts w:ascii="RimTimes" w:hAnsi="RimTimes"/>
      <w:sz w:val="24"/>
      <w:lang w:val="lv-LV" w:eastAsia="en-US" w:bidi="ar-SA"/>
    </w:rPr>
  </w:style>
  <w:style w:type="character" w:customStyle="1" w:styleId="FooterChar1">
    <w:name w:val="Footer Char1"/>
    <w:aliases w:val=" Char5 Char Char1,Char5 Char Char,Footer Char Char, Char5 Char Char Char"/>
    <w:link w:val="Footer"/>
    <w:semiHidden/>
    <w:locked/>
    <w:rsid w:val="00EF58EA"/>
    <w:rPr>
      <w:sz w:val="24"/>
      <w:szCs w:val="24"/>
      <w:lang w:val="lv-LV" w:eastAsia="en-US" w:bidi="ar-SA"/>
    </w:rPr>
  </w:style>
  <w:style w:type="character" w:customStyle="1" w:styleId="BodyTextChar">
    <w:name w:val="Body Text Char"/>
    <w:aliases w:val=" uvlaka 3 Char,plain Char Char1,uvlaka 31 Char, uvlaka 31 Char,plain Char Char Char Char"/>
    <w:uiPriority w:val="99"/>
    <w:locked/>
    <w:rsid w:val="00EF58EA"/>
    <w:rPr>
      <w:rFonts w:ascii="RimTimes" w:hAnsi="RimTimes"/>
      <w:sz w:val="24"/>
      <w:lang w:val="lv-LV" w:eastAsia="en-US" w:bidi="ar-SA"/>
    </w:rPr>
  </w:style>
  <w:style w:type="paragraph" w:customStyle="1" w:styleId="Char">
    <w:name w:val="Char"/>
    <w:basedOn w:val="Normal"/>
    <w:rsid w:val="00EF58EA"/>
    <w:pPr>
      <w:spacing w:after="160" w:line="240" w:lineRule="exact"/>
    </w:pPr>
    <w:rPr>
      <w:rFonts w:ascii="Arial" w:hAnsi="Arial"/>
      <w:sz w:val="22"/>
      <w:szCs w:val="24"/>
      <w:lang w:val="en-US"/>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link w:val="Heading2"/>
    <w:locked/>
    <w:rsid w:val="00EF58EA"/>
    <w:rPr>
      <w:b/>
      <w:bCs/>
      <w:sz w:val="24"/>
      <w:szCs w:val="28"/>
      <w:lang w:val="lv-LV" w:eastAsia="en-US" w:bidi="ar-SA"/>
    </w:rPr>
  </w:style>
  <w:style w:type="character" w:customStyle="1" w:styleId="BodyTextIndentChar1">
    <w:name w:val="Body Text Indent Char1"/>
    <w:aliases w:val="Body Text Indent Char Char Char Char Char,Body Text Indent Char Char Char1,Body Text Indent Char Char1,Body Text Indent Char Char Char Char1"/>
    <w:link w:val="BodyTextIndent"/>
    <w:uiPriority w:val="99"/>
    <w:locked/>
    <w:rsid w:val="00EF58EA"/>
    <w:rPr>
      <w:sz w:val="24"/>
      <w:szCs w:val="24"/>
      <w:lang w:val="lv-LV" w:eastAsia="en-US" w:bidi="ar-SA"/>
    </w:rPr>
  </w:style>
  <w:style w:type="numbering" w:customStyle="1" w:styleId="Hedingsvirsrakstiem">
    <w:name w:val="Hedings_virsrakstiem"/>
    <w:basedOn w:val="NoList"/>
    <w:rsid w:val="00EF58EA"/>
    <w:pPr>
      <w:numPr>
        <w:numId w:val="5"/>
      </w:numPr>
    </w:pPr>
  </w:style>
  <w:style w:type="character" w:styleId="Emphasis">
    <w:name w:val="Emphasis"/>
    <w:qFormat/>
    <w:rsid w:val="00EF58EA"/>
    <w:rPr>
      <w:i/>
      <w:iCs/>
    </w:rPr>
  </w:style>
  <w:style w:type="paragraph" w:customStyle="1" w:styleId="RakstzCharCharRakstzCharCharRakstz">
    <w:name w:val="Rakstz. Char Char Rakstz. Char Char Rakstz."/>
    <w:basedOn w:val="Normal"/>
    <w:rsid w:val="00EF58EA"/>
    <w:pPr>
      <w:spacing w:after="160" w:line="240" w:lineRule="exact"/>
    </w:pPr>
    <w:rPr>
      <w:rFonts w:ascii="Tahoma" w:hAnsi="Tahoma"/>
      <w:lang w:val="en-US"/>
    </w:rPr>
  </w:style>
  <w:style w:type="paragraph" w:styleId="BlockText">
    <w:name w:val="Block Text"/>
    <w:basedOn w:val="Normal"/>
    <w:rsid w:val="00EF58EA"/>
    <w:pPr>
      <w:tabs>
        <w:tab w:val="left" w:pos="567"/>
      </w:tabs>
      <w:ind w:left="567" w:right="46" w:hanging="1701"/>
      <w:jc w:val="center"/>
    </w:pPr>
    <w:rPr>
      <w:b/>
      <w:sz w:val="40"/>
    </w:rPr>
  </w:style>
  <w:style w:type="paragraph" w:customStyle="1" w:styleId="txt1">
    <w:name w:val="txt1"/>
    <w:rsid w:val="00EF58E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EF58EA"/>
    <w:pPr>
      <w:widowControl w:val="0"/>
      <w:jc w:val="center"/>
    </w:pPr>
    <w:rPr>
      <w:rFonts w:ascii="!Neo'w Arial" w:hAnsi="!Neo'w Arial"/>
      <w:b/>
      <w:caps/>
      <w:snapToGrid w:val="0"/>
      <w:lang w:val="en-US" w:eastAsia="en-US"/>
    </w:rPr>
  </w:style>
  <w:style w:type="paragraph" w:customStyle="1" w:styleId="Punkts">
    <w:name w:val="Punkts"/>
    <w:basedOn w:val="Normal"/>
    <w:next w:val="Apakpunkts"/>
    <w:rsid w:val="00EF58EA"/>
    <w:pPr>
      <w:numPr>
        <w:numId w:val="6"/>
      </w:numPr>
    </w:pPr>
    <w:rPr>
      <w:rFonts w:ascii="Arial" w:hAnsi="Arial"/>
      <w:b/>
      <w:szCs w:val="24"/>
      <w:lang w:eastAsia="lv-LV"/>
    </w:rPr>
  </w:style>
  <w:style w:type="paragraph" w:customStyle="1" w:styleId="Apakpunkts">
    <w:name w:val="Apakšpunkts"/>
    <w:basedOn w:val="Normal"/>
    <w:link w:val="ApakpunktsChar"/>
    <w:rsid w:val="00EF58EA"/>
    <w:pPr>
      <w:numPr>
        <w:ilvl w:val="1"/>
        <w:numId w:val="6"/>
      </w:numPr>
    </w:pPr>
    <w:rPr>
      <w:rFonts w:ascii="Arial" w:hAnsi="Arial"/>
      <w:b/>
      <w:szCs w:val="24"/>
      <w:lang w:eastAsia="lv-LV"/>
    </w:rPr>
  </w:style>
  <w:style w:type="paragraph" w:customStyle="1" w:styleId="Paragrfs">
    <w:name w:val="Paragrāfs"/>
    <w:basedOn w:val="Normal"/>
    <w:next w:val="Rindkopa"/>
    <w:link w:val="ParagrfsChar"/>
    <w:rsid w:val="00EF58EA"/>
    <w:pPr>
      <w:numPr>
        <w:ilvl w:val="2"/>
        <w:numId w:val="6"/>
      </w:numPr>
      <w:jc w:val="both"/>
    </w:pPr>
    <w:rPr>
      <w:rFonts w:ascii="Arial" w:hAnsi="Arial"/>
      <w:szCs w:val="24"/>
      <w:lang w:eastAsia="lv-LV"/>
    </w:rPr>
  </w:style>
  <w:style w:type="paragraph" w:customStyle="1" w:styleId="Rindkopa">
    <w:name w:val="Rindkopa"/>
    <w:basedOn w:val="Normal"/>
    <w:next w:val="Punkts"/>
    <w:rsid w:val="00EF58EA"/>
    <w:pPr>
      <w:ind w:left="851"/>
      <w:jc w:val="both"/>
    </w:pPr>
    <w:rPr>
      <w:rFonts w:ascii="Arial" w:hAnsi="Arial"/>
      <w:szCs w:val="24"/>
      <w:lang w:eastAsia="lv-LV"/>
    </w:rPr>
  </w:style>
  <w:style w:type="paragraph" w:customStyle="1" w:styleId="Atsauce">
    <w:name w:val="Atsauce"/>
    <w:basedOn w:val="FootnoteText"/>
    <w:rsid w:val="00EF58EA"/>
    <w:rPr>
      <w:rFonts w:ascii="Arial" w:hAnsi="Arial" w:cs="Arial"/>
      <w:sz w:val="16"/>
      <w:szCs w:val="16"/>
    </w:rPr>
  </w:style>
  <w:style w:type="character" w:customStyle="1" w:styleId="ApakpunktsChar">
    <w:name w:val="Apakšpunkts Char"/>
    <w:link w:val="Apakpunkts"/>
    <w:rsid w:val="00EF58EA"/>
    <w:rPr>
      <w:rFonts w:ascii="Arial" w:hAnsi="Arial"/>
      <w:b/>
      <w:szCs w:val="24"/>
    </w:rPr>
  </w:style>
  <w:style w:type="character" w:customStyle="1" w:styleId="right">
    <w:name w:val="right"/>
    <w:basedOn w:val="DefaultParagraphFont"/>
    <w:rsid w:val="00EF58EA"/>
  </w:style>
  <w:style w:type="paragraph" w:customStyle="1" w:styleId="txt3">
    <w:name w:val="txt3"/>
    <w:next w:val="txt1"/>
    <w:rsid w:val="00EF58EA"/>
    <w:pPr>
      <w:widowControl w:val="0"/>
      <w:jc w:val="center"/>
    </w:pPr>
    <w:rPr>
      <w:rFonts w:ascii="!Neo'w Arial" w:hAnsi="!Neo'w Arial"/>
      <w:b/>
      <w:caps/>
      <w:snapToGrid w:val="0"/>
      <w:sz w:val="28"/>
      <w:lang w:val="en-US" w:eastAsia="en-US"/>
    </w:rPr>
  </w:style>
  <w:style w:type="character" w:customStyle="1" w:styleId="CharChar4">
    <w:name w:val="Char Char4"/>
    <w:rsid w:val="00EF58EA"/>
    <w:rPr>
      <w:lang w:val="en-US" w:eastAsia="en-US" w:bidi="ar-SA"/>
    </w:rPr>
  </w:style>
  <w:style w:type="paragraph" w:customStyle="1" w:styleId="Sarakstarindkopa">
    <w:name w:val="Saraksta rindkopa"/>
    <w:basedOn w:val="Normal"/>
    <w:qFormat/>
    <w:rsid w:val="00EF58EA"/>
    <w:pPr>
      <w:ind w:left="720"/>
    </w:pPr>
  </w:style>
  <w:style w:type="character" w:customStyle="1" w:styleId="CommentSubjectChar">
    <w:name w:val="Comment Subject Char"/>
    <w:link w:val="CommentSubject"/>
    <w:uiPriority w:val="99"/>
    <w:rsid w:val="00EF58EA"/>
    <w:rPr>
      <w:b/>
      <w:bCs/>
      <w:lang w:val="lv-LV" w:eastAsia="en-US" w:bidi="ar-SA"/>
    </w:rPr>
  </w:style>
  <w:style w:type="paragraph" w:customStyle="1" w:styleId="tv213">
    <w:name w:val="tv213"/>
    <w:basedOn w:val="Normal"/>
    <w:rsid w:val="00EF58EA"/>
    <w:pPr>
      <w:spacing w:before="100" w:beforeAutospacing="1" w:after="100" w:afterAutospacing="1"/>
    </w:pPr>
    <w:rPr>
      <w:sz w:val="24"/>
      <w:szCs w:val="24"/>
      <w:lang w:eastAsia="lv-LV"/>
    </w:rPr>
  </w:style>
  <w:style w:type="table" w:customStyle="1" w:styleId="Reatabula1">
    <w:name w:val="Režģa tabula1"/>
    <w:basedOn w:val="TableNormal"/>
    <w:next w:val="TableGrid"/>
    <w:rsid w:val="00EF58EA"/>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EF58EA"/>
    <w:rPr>
      <w:b/>
      <w:bCs/>
    </w:rPr>
  </w:style>
  <w:style w:type="character" w:customStyle="1" w:styleId="WW8Num1z0">
    <w:name w:val="WW8Num1z0"/>
    <w:rsid w:val="00EF58EA"/>
    <w:rPr>
      <w:rFonts w:ascii="Symbol" w:hAnsi="Symbol"/>
    </w:rPr>
  </w:style>
  <w:style w:type="paragraph" w:styleId="NoSpacing">
    <w:name w:val="No Spacing"/>
    <w:link w:val="NoSpacingChar"/>
    <w:qFormat/>
    <w:rsid w:val="00EF58EA"/>
    <w:pPr>
      <w:suppressAutoHyphens/>
    </w:pPr>
    <w:rPr>
      <w:sz w:val="24"/>
      <w:szCs w:val="24"/>
      <w:lang w:eastAsia="ar-SA"/>
    </w:rPr>
  </w:style>
  <w:style w:type="character" w:customStyle="1" w:styleId="Char5CharCharChar">
    <w:name w:val="Char5 Char Char Char"/>
    <w:locked/>
    <w:rsid w:val="00EF58EA"/>
    <w:rPr>
      <w:sz w:val="24"/>
      <w:szCs w:val="24"/>
      <w:lang w:val="lv-LV" w:eastAsia="en-US" w:bidi="ar-SA"/>
    </w:rPr>
  </w:style>
  <w:style w:type="paragraph" w:customStyle="1" w:styleId="TimesnewRoman">
    <w:name w:val="Times new Roman"/>
    <w:basedOn w:val="Normal"/>
    <w:rsid w:val="00937B39"/>
    <w:rPr>
      <w:rFonts w:ascii="Arial" w:hAnsi="Arial"/>
      <w:sz w:val="24"/>
      <w:szCs w:val="24"/>
      <w:lang w:eastAsia="lv-LV"/>
    </w:rPr>
  </w:style>
  <w:style w:type="paragraph" w:styleId="ListParagraph">
    <w:name w:val="List Paragraph"/>
    <w:aliases w:val="Strip,Syle 1,Saistīto dokumentu saraksts,Normal bullet 2,Bullet list,H&amp;P List Paragraph,2,Colorful List - Accent 12,PPS_Bullet,Virsraksti,Numurets,Colorful List - Accent 11,Numbered Para 1,Dot pt,List Paragraph Char Char Char,Text,Macro"/>
    <w:basedOn w:val="Normal"/>
    <w:link w:val="ListParagraphChar"/>
    <w:qFormat/>
    <w:rsid w:val="00654265"/>
    <w:pPr>
      <w:suppressAutoHyphens/>
      <w:autoSpaceDN w:val="0"/>
      <w:spacing w:after="200" w:line="276" w:lineRule="auto"/>
      <w:ind w:left="720"/>
      <w:textAlignment w:val="baseline"/>
    </w:pPr>
    <w:rPr>
      <w:rFonts w:ascii="Calibri" w:eastAsia="Calibri" w:hAnsi="Calibri"/>
      <w:sz w:val="22"/>
      <w:szCs w:val="22"/>
    </w:rPr>
  </w:style>
  <w:style w:type="character" w:customStyle="1" w:styleId="ListParagraphChar">
    <w:name w:val="List Paragraph Char"/>
    <w:aliases w:val="Strip Char,Syle 1 Char,Saistīto dokumentu saraksts Char,Normal bullet 2 Char,Bullet list Char,H&amp;P List Paragraph Char,2 Char,Colorful List - Accent 12 Char,PPS_Bullet Char,Virsraksti Char,Numurets Char,Colorful List - Accent 11 Char"/>
    <w:link w:val="ListParagraph"/>
    <w:qFormat/>
    <w:rsid w:val="00654265"/>
    <w:rPr>
      <w:rFonts w:ascii="Calibri" w:eastAsia="Calibri" w:hAnsi="Calibri"/>
      <w:sz w:val="22"/>
      <w:szCs w:val="22"/>
      <w:lang w:val="lv-LV"/>
    </w:rPr>
  </w:style>
  <w:style w:type="character" w:customStyle="1" w:styleId="Heading6Char">
    <w:name w:val="Heading 6 Char"/>
    <w:link w:val="Heading6"/>
    <w:locked/>
    <w:rsid w:val="00912789"/>
    <w:rPr>
      <w:b/>
      <w:bCs/>
      <w:sz w:val="22"/>
      <w:szCs w:val="22"/>
      <w:lang w:val="lv-LV"/>
    </w:rPr>
  </w:style>
  <w:style w:type="character" w:customStyle="1" w:styleId="HeaderChar">
    <w:name w:val="Header Char"/>
    <w:link w:val="Header"/>
    <w:uiPriority w:val="99"/>
    <w:rsid w:val="008709F4"/>
    <w:rPr>
      <w:rFonts w:ascii="RimTimes" w:hAnsi="RimTimes"/>
      <w:sz w:val="24"/>
      <w:lang w:val="lv-LV"/>
    </w:rPr>
  </w:style>
  <w:style w:type="character" w:customStyle="1" w:styleId="TitleChar">
    <w:name w:val="Title Char"/>
    <w:link w:val="Title"/>
    <w:uiPriority w:val="10"/>
    <w:rsid w:val="00CA7A71"/>
    <w:rPr>
      <w:b/>
      <w:sz w:val="24"/>
    </w:rPr>
  </w:style>
  <w:style w:type="paragraph" w:styleId="Subtitle">
    <w:name w:val="Subtitle"/>
    <w:basedOn w:val="Normal"/>
    <w:link w:val="SubtitleChar"/>
    <w:qFormat/>
    <w:rsid w:val="00CA7A71"/>
    <w:pPr>
      <w:jc w:val="center"/>
    </w:pPr>
    <w:rPr>
      <w:sz w:val="24"/>
    </w:rPr>
  </w:style>
  <w:style w:type="character" w:customStyle="1" w:styleId="SubtitleChar">
    <w:name w:val="Subtitle Char"/>
    <w:link w:val="Subtitle"/>
    <w:rsid w:val="00CA7A71"/>
    <w:rPr>
      <w:sz w:val="24"/>
      <w:lang w:val="lv-LV"/>
    </w:rPr>
  </w:style>
  <w:style w:type="character" w:customStyle="1" w:styleId="FootnoteTextChar">
    <w:name w:val="Footnote Text Char"/>
    <w:aliases w:val="Footnote Char,Fußnote Char"/>
    <w:link w:val="FootnoteText"/>
    <w:uiPriority w:val="99"/>
    <w:rsid w:val="000A78DD"/>
    <w:rPr>
      <w:lang w:eastAsia="en-US"/>
    </w:rPr>
  </w:style>
  <w:style w:type="paragraph" w:customStyle="1" w:styleId="Char0">
    <w:name w:val="Char"/>
    <w:basedOn w:val="Normal"/>
    <w:rsid w:val="00DF7045"/>
    <w:pPr>
      <w:spacing w:after="160" w:line="240" w:lineRule="exact"/>
    </w:pPr>
    <w:rPr>
      <w:rFonts w:ascii="Tahoma" w:hAnsi="Tahoma"/>
      <w:lang w:val="en-US"/>
    </w:rPr>
  </w:style>
  <w:style w:type="character" w:customStyle="1" w:styleId="BodyText3Char">
    <w:name w:val="Body Text 3 Char"/>
    <w:link w:val="BodyText3"/>
    <w:rsid w:val="00282F68"/>
    <w:rPr>
      <w:sz w:val="16"/>
      <w:szCs w:val="16"/>
      <w:lang w:eastAsia="en-US"/>
    </w:rPr>
  </w:style>
  <w:style w:type="character" w:customStyle="1" w:styleId="FontStyle67">
    <w:name w:val="Font Style67"/>
    <w:uiPriority w:val="99"/>
    <w:rsid w:val="006973D3"/>
    <w:rPr>
      <w:rFonts w:ascii="Times New Roman" w:hAnsi="Times New Roman" w:cs="Times New Roman"/>
      <w:sz w:val="20"/>
      <w:szCs w:val="20"/>
    </w:rPr>
  </w:style>
  <w:style w:type="character" w:customStyle="1" w:styleId="FontStyle62">
    <w:name w:val="Font Style62"/>
    <w:uiPriority w:val="99"/>
    <w:rsid w:val="006973D3"/>
    <w:rPr>
      <w:rFonts w:ascii="Times New Roman" w:hAnsi="Times New Roman" w:cs="Times New Roman"/>
      <w:b/>
      <w:bCs/>
      <w:sz w:val="20"/>
      <w:szCs w:val="20"/>
    </w:rPr>
  </w:style>
  <w:style w:type="paragraph" w:customStyle="1" w:styleId="Style16">
    <w:name w:val="Style16"/>
    <w:basedOn w:val="Normal"/>
    <w:uiPriority w:val="99"/>
    <w:rsid w:val="006973D3"/>
    <w:pPr>
      <w:widowControl w:val="0"/>
      <w:autoSpaceDE w:val="0"/>
      <w:autoSpaceDN w:val="0"/>
      <w:adjustRightInd w:val="0"/>
      <w:spacing w:line="278" w:lineRule="exact"/>
      <w:jc w:val="both"/>
    </w:pPr>
    <w:rPr>
      <w:sz w:val="24"/>
      <w:szCs w:val="24"/>
      <w:lang w:eastAsia="lv-LV"/>
    </w:rPr>
  </w:style>
  <w:style w:type="character" w:customStyle="1" w:styleId="FontStyle64">
    <w:name w:val="Font Style64"/>
    <w:uiPriority w:val="99"/>
    <w:rsid w:val="006973D3"/>
    <w:rPr>
      <w:rFonts w:ascii="Times New Roman" w:hAnsi="Times New Roman" w:cs="Times New Roman"/>
      <w:b/>
      <w:bCs/>
      <w:i/>
      <w:iCs/>
      <w:sz w:val="20"/>
      <w:szCs w:val="20"/>
    </w:rPr>
  </w:style>
  <w:style w:type="character" w:customStyle="1" w:styleId="FontStyle61">
    <w:name w:val="Font Style61"/>
    <w:uiPriority w:val="99"/>
    <w:rsid w:val="006973D3"/>
    <w:rPr>
      <w:rFonts w:ascii="Times New Roman" w:hAnsi="Times New Roman" w:cs="Times New Roman"/>
      <w:sz w:val="20"/>
      <w:szCs w:val="20"/>
    </w:rPr>
  </w:style>
  <w:style w:type="paragraph" w:customStyle="1" w:styleId="Default">
    <w:name w:val="Default"/>
    <w:rsid w:val="00E3745D"/>
    <w:pPr>
      <w:autoSpaceDE w:val="0"/>
      <w:autoSpaceDN w:val="0"/>
      <w:adjustRightInd w:val="0"/>
    </w:pPr>
    <w:rPr>
      <w:color w:val="000000"/>
      <w:sz w:val="24"/>
      <w:szCs w:val="24"/>
    </w:rPr>
  </w:style>
  <w:style w:type="character" w:customStyle="1" w:styleId="Bodytext20">
    <w:name w:val="Body text (2)_"/>
    <w:link w:val="Bodytext21"/>
    <w:uiPriority w:val="99"/>
    <w:rsid w:val="00B56002"/>
    <w:rPr>
      <w:shd w:val="clear" w:color="auto" w:fill="FFFFFF"/>
    </w:rPr>
  </w:style>
  <w:style w:type="paragraph" w:customStyle="1" w:styleId="Bodytext21">
    <w:name w:val="Body text (2)1"/>
    <w:basedOn w:val="Normal"/>
    <w:link w:val="Bodytext20"/>
    <w:uiPriority w:val="99"/>
    <w:rsid w:val="00B56002"/>
    <w:pPr>
      <w:widowControl w:val="0"/>
      <w:shd w:val="clear" w:color="auto" w:fill="FFFFFF"/>
      <w:spacing w:after="2460" w:line="278" w:lineRule="exact"/>
      <w:ind w:hanging="860"/>
      <w:jc w:val="right"/>
    </w:pPr>
    <w:rPr>
      <w:lang w:eastAsia="lv-LV"/>
    </w:rPr>
  </w:style>
  <w:style w:type="character" w:customStyle="1" w:styleId="Bodytext2Bold">
    <w:name w:val="Body text (2) + Bold"/>
    <w:rsid w:val="00B56002"/>
    <w:rPr>
      <w:rFonts w:ascii="Times New Roman" w:hAnsi="Times New Roman" w:cs="Times New Roman"/>
      <w:b/>
      <w:bCs/>
      <w:u w:val="none"/>
      <w:shd w:val="clear" w:color="auto" w:fill="FFFFFF"/>
    </w:rPr>
  </w:style>
  <w:style w:type="character" w:customStyle="1" w:styleId="Bodytext2Italic">
    <w:name w:val="Body text (2) + Italic"/>
    <w:uiPriority w:val="99"/>
    <w:rsid w:val="00B56002"/>
    <w:rPr>
      <w:rFonts w:ascii="Times New Roman" w:hAnsi="Times New Roman" w:cs="Times New Roman"/>
      <w:i/>
      <w:iCs/>
      <w:spacing w:val="0"/>
      <w:u w:val="none"/>
      <w:shd w:val="clear" w:color="auto" w:fill="FFFFFF"/>
    </w:rPr>
  </w:style>
  <w:style w:type="character" w:customStyle="1" w:styleId="Heading11">
    <w:name w:val="Heading #1_"/>
    <w:link w:val="Heading12"/>
    <w:uiPriority w:val="99"/>
    <w:rsid w:val="00B56002"/>
    <w:rPr>
      <w:b/>
      <w:bCs/>
      <w:shd w:val="clear" w:color="auto" w:fill="FFFFFF"/>
    </w:rPr>
  </w:style>
  <w:style w:type="paragraph" w:customStyle="1" w:styleId="Heading12">
    <w:name w:val="Heading #1"/>
    <w:basedOn w:val="Normal"/>
    <w:link w:val="Heading11"/>
    <w:uiPriority w:val="99"/>
    <w:rsid w:val="00B56002"/>
    <w:pPr>
      <w:widowControl w:val="0"/>
      <w:shd w:val="clear" w:color="auto" w:fill="FFFFFF"/>
      <w:spacing w:after="180" w:line="240" w:lineRule="atLeast"/>
      <w:ind w:hanging="820"/>
      <w:jc w:val="both"/>
      <w:outlineLvl w:val="0"/>
    </w:pPr>
    <w:rPr>
      <w:b/>
      <w:bCs/>
      <w:lang w:eastAsia="lv-LV"/>
    </w:rPr>
  </w:style>
  <w:style w:type="character" w:customStyle="1" w:styleId="CommentTextChar">
    <w:name w:val="Comment Text Char"/>
    <w:link w:val="CommentText"/>
    <w:rsid w:val="00B63184"/>
    <w:rPr>
      <w:lang w:eastAsia="en-US"/>
    </w:rPr>
  </w:style>
  <w:style w:type="character" w:customStyle="1" w:styleId="Heading4Char">
    <w:name w:val="Heading 4 Char"/>
    <w:link w:val="Heading4"/>
    <w:rsid w:val="00BF611C"/>
    <w:rPr>
      <w:b/>
      <w:bCs/>
      <w:sz w:val="22"/>
      <w:lang w:eastAsia="en-US"/>
    </w:rPr>
  </w:style>
  <w:style w:type="character" w:customStyle="1" w:styleId="Heading5Char">
    <w:name w:val="Heading 5 Char"/>
    <w:link w:val="Heading5"/>
    <w:rsid w:val="00BF611C"/>
    <w:rPr>
      <w:b/>
      <w:sz w:val="22"/>
      <w:lang w:eastAsia="en-US"/>
    </w:rPr>
  </w:style>
  <w:style w:type="character" w:customStyle="1" w:styleId="Heading7Char">
    <w:name w:val="Heading 7 Char"/>
    <w:link w:val="Heading7"/>
    <w:rsid w:val="00BF611C"/>
    <w:rPr>
      <w:sz w:val="24"/>
      <w:szCs w:val="24"/>
      <w:lang w:eastAsia="en-US"/>
    </w:rPr>
  </w:style>
  <w:style w:type="character" w:customStyle="1" w:styleId="Heading8Char">
    <w:name w:val="Heading 8 Char"/>
    <w:link w:val="Heading8"/>
    <w:rsid w:val="00BF611C"/>
    <w:rPr>
      <w:i/>
      <w:iCs/>
      <w:sz w:val="24"/>
      <w:szCs w:val="24"/>
      <w:lang w:eastAsia="en-US"/>
    </w:rPr>
  </w:style>
  <w:style w:type="character" w:customStyle="1" w:styleId="Heading9Char">
    <w:name w:val="Heading 9 Char"/>
    <w:link w:val="Heading9"/>
    <w:rsid w:val="00BF611C"/>
    <w:rPr>
      <w:sz w:val="28"/>
      <w:szCs w:val="28"/>
      <w:lang w:eastAsia="en-US"/>
    </w:rPr>
  </w:style>
  <w:style w:type="numbering" w:customStyle="1" w:styleId="NoList11">
    <w:name w:val="No List11"/>
    <w:next w:val="NoList"/>
    <w:uiPriority w:val="99"/>
    <w:semiHidden/>
    <w:unhideWhenUsed/>
    <w:rsid w:val="00BF611C"/>
  </w:style>
  <w:style w:type="character" w:customStyle="1" w:styleId="BodyTextIndent3Char">
    <w:name w:val="Body Text Indent 3 Char"/>
    <w:link w:val="BodyTextIndent3"/>
    <w:rsid w:val="00BF611C"/>
    <w:rPr>
      <w:sz w:val="24"/>
      <w:szCs w:val="24"/>
    </w:rPr>
  </w:style>
  <w:style w:type="paragraph" w:customStyle="1" w:styleId="F2">
    <w:name w:val="F2"/>
    <w:basedOn w:val="Heading6"/>
    <w:autoRedefine/>
    <w:rsid w:val="00BF611C"/>
    <w:pPr>
      <w:keepNext/>
      <w:tabs>
        <w:tab w:val="num" w:pos="993"/>
        <w:tab w:val="num" w:pos="1418"/>
        <w:tab w:val="num" w:pos="1985"/>
      </w:tabs>
      <w:spacing w:before="100" w:beforeAutospacing="1" w:after="100" w:afterAutospacing="1"/>
    </w:pPr>
    <w:rPr>
      <w:b w:val="0"/>
      <w:sz w:val="24"/>
      <w:szCs w:val="24"/>
      <w:lang w:eastAsia="lv-LV"/>
    </w:rPr>
  </w:style>
  <w:style w:type="character" w:customStyle="1" w:styleId="BodyText2Char">
    <w:name w:val="Body Text 2 Char"/>
    <w:link w:val="BodyText2"/>
    <w:rsid w:val="00BF611C"/>
    <w:rPr>
      <w:bCs/>
      <w:sz w:val="22"/>
      <w:lang w:eastAsia="en-US"/>
    </w:rPr>
  </w:style>
  <w:style w:type="character" w:customStyle="1" w:styleId="BalloonTextChar">
    <w:name w:val="Balloon Text Char"/>
    <w:link w:val="BalloonText"/>
    <w:uiPriority w:val="99"/>
    <w:semiHidden/>
    <w:rsid w:val="00BF611C"/>
    <w:rPr>
      <w:rFonts w:ascii="Tahoma" w:hAnsi="Tahoma" w:cs="Tahoma"/>
      <w:sz w:val="16"/>
      <w:szCs w:val="16"/>
      <w:lang w:eastAsia="en-US"/>
    </w:rPr>
  </w:style>
  <w:style w:type="paragraph" w:styleId="EndnoteText">
    <w:name w:val="endnote text"/>
    <w:basedOn w:val="Normal"/>
    <w:link w:val="EndnoteTextChar"/>
    <w:uiPriority w:val="99"/>
    <w:semiHidden/>
    <w:unhideWhenUsed/>
    <w:rsid w:val="00BF611C"/>
    <w:pPr>
      <w:spacing w:after="160" w:line="259" w:lineRule="auto"/>
    </w:pPr>
    <w:rPr>
      <w:rFonts w:ascii="Calibri" w:eastAsia="Calibri" w:hAnsi="Calibri"/>
    </w:rPr>
  </w:style>
  <w:style w:type="character" w:customStyle="1" w:styleId="EndnoteTextChar">
    <w:name w:val="Endnote Text Char"/>
    <w:link w:val="EndnoteText"/>
    <w:uiPriority w:val="99"/>
    <w:semiHidden/>
    <w:rsid w:val="00BF611C"/>
    <w:rPr>
      <w:rFonts w:ascii="Calibri" w:eastAsia="Calibri" w:hAnsi="Calibri"/>
      <w:lang w:eastAsia="en-US"/>
    </w:rPr>
  </w:style>
  <w:style w:type="character" w:styleId="EndnoteReference">
    <w:name w:val="endnote reference"/>
    <w:uiPriority w:val="99"/>
    <w:semiHidden/>
    <w:unhideWhenUsed/>
    <w:rsid w:val="00BF611C"/>
    <w:rPr>
      <w:vertAlign w:val="superscript"/>
    </w:rPr>
  </w:style>
  <w:style w:type="paragraph" w:customStyle="1" w:styleId="Parastais">
    <w:name w:val="Parastais"/>
    <w:uiPriority w:val="99"/>
    <w:rsid w:val="00BF611C"/>
    <w:rPr>
      <w:rFonts w:eastAsia="Calibri"/>
      <w:sz w:val="24"/>
      <w:szCs w:val="24"/>
    </w:rPr>
  </w:style>
  <w:style w:type="paragraph" w:customStyle="1" w:styleId="StyleHeading1">
    <w:name w:val="Style Heading 1"/>
    <w:aliases w:val="H1 + Times New Roman 12 pt Left"/>
    <w:basedOn w:val="Heading1"/>
    <w:rsid w:val="00BF611C"/>
    <w:pPr>
      <w:numPr>
        <w:numId w:val="0"/>
      </w:numPr>
      <w:jc w:val="left"/>
    </w:pPr>
    <w:rPr>
      <w:rFonts w:ascii="Times New Roman" w:hAnsi="Times New Roman"/>
      <w:bCs/>
      <w:caps/>
      <w:smallCaps w:val="0"/>
    </w:rPr>
  </w:style>
  <w:style w:type="paragraph" w:customStyle="1" w:styleId="Style3">
    <w:name w:val="Style3"/>
    <w:basedOn w:val="Normal"/>
    <w:rsid w:val="00BF611C"/>
    <w:pPr>
      <w:widowControl w:val="0"/>
      <w:autoSpaceDE w:val="0"/>
      <w:autoSpaceDN w:val="0"/>
      <w:adjustRightInd w:val="0"/>
    </w:pPr>
    <w:rPr>
      <w:sz w:val="24"/>
      <w:szCs w:val="24"/>
    </w:rPr>
  </w:style>
  <w:style w:type="paragraph" w:customStyle="1" w:styleId="Style4">
    <w:name w:val="Style4"/>
    <w:basedOn w:val="Normal"/>
    <w:rsid w:val="00BF611C"/>
    <w:pPr>
      <w:widowControl w:val="0"/>
      <w:autoSpaceDE w:val="0"/>
      <w:autoSpaceDN w:val="0"/>
      <w:adjustRightInd w:val="0"/>
    </w:pPr>
    <w:rPr>
      <w:sz w:val="24"/>
      <w:szCs w:val="24"/>
    </w:rPr>
  </w:style>
  <w:style w:type="paragraph" w:customStyle="1" w:styleId="Style6">
    <w:name w:val="Style6"/>
    <w:basedOn w:val="Normal"/>
    <w:rsid w:val="00BF611C"/>
    <w:pPr>
      <w:widowControl w:val="0"/>
      <w:autoSpaceDE w:val="0"/>
      <w:autoSpaceDN w:val="0"/>
      <w:adjustRightInd w:val="0"/>
    </w:pPr>
    <w:rPr>
      <w:sz w:val="24"/>
      <w:szCs w:val="24"/>
    </w:rPr>
  </w:style>
  <w:style w:type="paragraph" w:customStyle="1" w:styleId="Style7">
    <w:name w:val="Style7"/>
    <w:basedOn w:val="Normal"/>
    <w:rsid w:val="00BF611C"/>
    <w:pPr>
      <w:widowControl w:val="0"/>
      <w:autoSpaceDE w:val="0"/>
      <w:autoSpaceDN w:val="0"/>
      <w:adjustRightInd w:val="0"/>
    </w:pPr>
    <w:rPr>
      <w:sz w:val="24"/>
      <w:szCs w:val="24"/>
    </w:rPr>
  </w:style>
  <w:style w:type="paragraph" w:customStyle="1" w:styleId="Style11">
    <w:name w:val="Style11"/>
    <w:basedOn w:val="Normal"/>
    <w:rsid w:val="00BF611C"/>
    <w:pPr>
      <w:widowControl w:val="0"/>
      <w:autoSpaceDE w:val="0"/>
      <w:autoSpaceDN w:val="0"/>
      <w:adjustRightInd w:val="0"/>
      <w:spacing w:line="240" w:lineRule="exact"/>
      <w:ind w:firstLine="350"/>
      <w:jc w:val="both"/>
    </w:pPr>
    <w:rPr>
      <w:sz w:val="24"/>
      <w:szCs w:val="24"/>
    </w:rPr>
  </w:style>
  <w:style w:type="paragraph" w:customStyle="1" w:styleId="Style12">
    <w:name w:val="Style12"/>
    <w:basedOn w:val="Normal"/>
    <w:rsid w:val="00BF611C"/>
    <w:pPr>
      <w:widowControl w:val="0"/>
      <w:autoSpaceDE w:val="0"/>
      <w:autoSpaceDN w:val="0"/>
      <w:adjustRightInd w:val="0"/>
      <w:spacing w:line="240" w:lineRule="exact"/>
      <w:ind w:hanging="326"/>
    </w:pPr>
    <w:rPr>
      <w:sz w:val="24"/>
      <w:szCs w:val="24"/>
    </w:rPr>
  </w:style>
  <w:style w:type="paragraph" w:customStyle="1" w:styleId="Style14">
    <w:name w:val="Style14"/>
    <w:basedOn w:val="Normal"/>
    <w:rsid w:val="00BF611C"/>
    <w:pPr>
      <w:widowControl w:val="0"/>
      <w:autoSpaceDE w:val="0"/>
      <w:autoSpaceDN w:val="0"/>
      <w:adjustRightInd w:val="0"/>
      <w:spacing w:line="240" w:lineRule="exact"/>
      <w:jc w:val="both"/>
    </w:pPr>
    <w:rPr>
      <w:sz w:val="24"/>
      <w:szCs w:val="24"/>
    </w:rPr>
  </w:style>
  <w:style w:type="character" w:customStyle="1" w:styleId="FontStyle16">
    <w:name w:val="Font Style16"/>
    <w:rsid w:val="00BF611C"/>
    <w:rPr>
      <w:rFonts w:ascii="Arial" w:hAnsi="Arial" w:cs="Arial"/>
      <w:b/>
      <w:bCs/>
      <w:sz w:val="20"/>
      <w:szCs w:val="20"/>
    </w:rPr>
  </w:style>
  <w:style w:type="character" w:customStyle="1" w:styleId="FontStyle17">
    <w:name w:val="Font Style17"/>
    <w:rsid w:val="00BF611C"/>
    <w:rPr>
      <w:rFonts w:ascii="Arial" w:hAnsi="Arial" w:cs="Arial"/>
      <w:i/>
      <w:iCs/>
      <w:sz w:val="20"/>
      <w:szCs w:val="20"/>
    </w:rPr>
  </w:style>
  <w:style w:type="character" w:customStyle="1" w:styleId="FontStyle18">
    <w:name w:val="Font Style18"/>
    <w:rsid w:val="00BF611C"/>
    <w:rPr>
      <w:rFonts w:ascii="Arial" w:hAnsi="Arial" w:cs="Arial"/>
      <w:sz w:val="20"/>
      <w:szCs w:val="20"/>
    </w:rPr>
  </w:style>
  <w:style w:type="character" w:customStyle="1" w:styleId="FontStyle20">
    <w:name w:val="Font Style20"/>
    <w:rsid w:val="00BF611C"/>
    <w:rPr>
      <w:rFonts w:ascii="Arial" w:hAnsi="Arial" w:cs="Arial"/>
      <w:i/>
      <w:iCs/>
      <w:sz w:val="18"/>
      <w:szCs w:val="18"/>
    </w:rPr>
  </w:style>
  <w:style w:type="paragraph" w:customStyle="1" w:styleId="Style8">
    <w:name w:val="Style8"/>
    <w:basedOn w:val="Normal"/>
    <w:rsid w:val="00BF611C"/>
    <w:pPr>
      <w:widowControl w:val="0"/>
      <w:autoSpaceDE w:val="0"/>
      <w:autoSpaceDN w:val="0"/>
      <w:adjustRightInd w:val="0"/>
      <w:spacing w:line="266" w:lineRule="exact"/>
    </w:pPr>
    <w:rPr>
      <w:sz w:val="24"/>
      <w:szCs w:val="24"/>
      <w:lang w:eastAsia="lv-LV"/>
    </w:rPr>
  </w:style>
  <w:style w:type="character" w:customStyle="1" w:styleId="FontStyle15">
    <w:name w:val="Font Style15"/>
    <w:rsid w:val="00BF611C"/>
    <w:rPr>
      <w:rFonts w:ascii="Times New Roman" w:hAnsi="Times New Roman" w:cs="Times New Roman"/>
      <w:spacing w:val="10"/>
      <w:sz w:val="20"/>
      <w:szCs w:val="20"/>
    </w:rPr>
  </w:style>
  <w:style w:type="paragraph" w:customStyle="1" w:styleId="Rakstz">
    <w:name w:val="Rakstz."/>
    <w:basedOn w:val="Normal"/>
    <w:rsid w:val="00BF611C"/>
    <w:pPr>
      <w:widowControl w:val="0"/>
      <w:adjustRightInd w:val="0"/>
      <w:spacing w:after="160" w:line="240" w:lineRule="exact"/>
      <w:jc w:val="both"/>
    </w:pPr>
    <w:rPr>
      <w:rFonts w:ascii="Tahoma" w:hAnsi="Tahoma"/>
      <w:lang w:val="en-US"/>
    </w:rPr>
  </w:style>
  <w:style w:type="paragraph" w:customStyle="1" w:styleId="tv2131">
    <w:name w:val="tv2131"/>
    <w:basedOn w:val="Normal"/>
    <w:rsid w:val="00BF611C"/>
    <w:pPr>
      <w:spacing w:before="240" w:line="360" w:lineRule="auto"/>
      <w:ind w:firstLine="300"/>
      <w:jc w:val="both"/>
    </w:pPr>
    <w:rPr>
      <w:rFonts w:ascii="Verdana" w:hAnsi="Verdana"/>
      <w:sz w:val="18"/>
      <w:szCs w:val="18"/>
      <w:lang w:eastAsia="lv-LV"/>
    </w:rPr>
  </w:style>
  <w:style w:type="paragraph" w:customStyle="1" w:styleId="virsraksts11">
    <w:name w:val="virsraksts 1.1."/>
    <w:basedOn w:val="Heading2"/>
    <w:qFormat/>
    <w:rsid w:val="00BF611C"/>
    <w:pPr>
      <w:numPr>
        <w:ilvl w:val="1"/>
        <w:numId w:val="15"/>
      </w:numPr>
      <w:autoSpaceDE/>
      <w:autoSpaceDN/>
      <w:spacing w:before="120" w:after="120"/>
      <w:jc w:val="left"/>
    </w:pPr>
    <w:rPr>
      <w:rFonts w:ascii="Cambria" w:eastAsia="Cambria" w:hAnsi="Cambria" w:cs="Cambria"/>
      <w:iCs/>
      <w:sz w:val="22"/>
      <w:szCs w:val="22"/>
      <w:lang w:val="x-none" w:eastAsia="lv-LV"/>
    </w:rPr>
  </w:style>
  <w:style w:type="character" w:customStyle="1" w:styleId="graylink3">
    <w:name w:val="gray_link3"/>
    <w:rsid w:val="00BF611C"/>
  </w:style>
  <w:style w:type="character" w:customStyle="1" w:styleId="Bodytext0">
    <w:name w:val="Body text_"/>
    <w:link w:val="Bodytext1"/>
    <w:uiPriority w:val="99"/>
    <w:locked/>
    <w:rsid w:val="00BF611C"/>
    <w:rPr>
      <w:sz w:val="21"/>
      <w:szCs w:val="21"/>
      <w:shd w:val="clear" w:color="auto" w:fill="FFFFFF"/>
    </w:rPr>
  </w:style>
  <w:style w:type="paragraph" w:customStyle="1" w:styleId="Bodytext1">
    <w:name w:val="Body text1"/>
    <w:basedOn w:val="Normal"/>
    <w:link w:val="Bodytext0"/>
    <w:uiPriority w:val="99"/>
    <w:rsid w:val="00BF611C"/>
    <w:pPr>
      <w:shd w:val="clear" w:color="auto" w:fill="FFFFFF"/>
      <w:spacing w:after="1080" w:line="259" w:lineRule="exact"/>
      <w:ind w:hanging="820"/>
      <w:jc w:val="right"/>
    </w:pPr>
    <w:rPr>
      <w:sz w:val="21"/>
      <w:szCs w:val="21"/>
      <w:lang w:eastAsia="lv-LV"/>
    </w:rPr>
  </w:style>
  <w:style w:type="character" w:customStyle="1" w:styleId="BodytextItalic">
    <w:name w:val="Body text + Italic"/>
    <w:rsid w:val="00BF611C"/>
    <w:rPr>
      <w:rFonts w:ascii="Times New Roman" w:eastAsia="Times New Roman" w:hAnsi="Times New Roman" w:cs="Times New Roman"/>
      <w:b w:val="0"/>
      <w:bCs w:val="0"/>
      <w:i/>
      <w:iCs/>
      <w:smallCaps w:val="0"/>
      <w:strike w:val="0"/>
      <w:color w:val="000000"/>
      <w:spacing w:val="0"/>
      <w:w w:val="100"/>
      <w:position w:val="0"/>
      <w:sz w:val="22"/>
      <w:szCs w:val="22"/>
      <w:u w:val="none"/>
      <w:lang w:val="lv-LV" w:eastAsia="lv-LV" w:bidi="lv-LV"/>
    </w:rPr>
  </w:style>
  <w:style w:type="paragraph" w:customStyle="1" w:styleId="Pielikumsnr">
    <w:name w:val="Pielikums nr."/>
    <w:basedOn w:val="Normal"/>
    <w:qFormat/>
    <w:rsid w:val="00BF611C"/>
    <w:pPr>
      <w:jc w:val="right"/>
      <w:outlineLvl w:val="0"/>
    </w:pPr>
    <w:rPr>
      <w:rFonts w:ascii="Cambria" w:eastAsia="Cambria" w:hAnsi="Cambria" w:cs="Cambria"/>
      <w:sz w:val="24"/>
      <w:szCs w:val="24"/>
    </w:rPr>
  </w:style>
  <w:style w:type="character" w:customStyle="1" w:styleId="colora">
    <w:name w:val="colora"/>
    <w:rsid w:val="00BF611C"/>
  </w:style>
  <w:style w:type="paragraph" w:customStyle="1" w:styleId="Standard">
    <w:name w:val="Standard"/>
    <w:rsid w:val="00BF611C"/>
    <w:pPr>
      <w:suppressAutoHyphens/>
      <w:autoSpaceDN w:val="0"/>
      <w:textAlignment w:val="baseline"/>
    </w:pPr>
    <w:rPr>
      <w:b/>
      <w:color w:val="000000"/>
      <w:kern w:val="3"/>
      <w:sz w:val="24"/>
      <w:szCs w:val="24"/>
    </w:rPr>
  </w:style>
  <w:style w:type="numbering" w:customStyle="1" w:styleId="WWNum8">
    <w:name w:val="WWNum8"/>
    <w:basedOn w:val="NoList"/>
    <w:rsid w:val="00BF611C"/>
    <w:pPr>
      <w:numPr>
        <w:numId w:val="16"/>
      </w:numPr>
    </w:pPr>
  </w:style>
  <w:style w:type="numbering" w:customStyle="1" w:styleId="WWNum21">
    <w:name w:val="WWNum21"/>
    <w:basedOn w:val="NoList"/>
    <w:rsid w:val="00BF611C"/>
    <w:pPr>
      <w:numPr>
        <w:numId w:val="17"/>
      </w:numPr>
    </w:pPr>
  </w:style>
  <w:style w:type="numbering" w:customStyle="1" w:styleId="WWNum24">
    <w:name w:val="WWNum24"/>
    <w:basedOn w:val="NoList"/>
    <w:rsid w:val="00BF611C"/>
    <w:pPr>
      <w:numPr>
        <w:numId w:val="18"/>
      </w:numPr>
    </w:pPr>
  </w:style>
  <w:style w:type="character" w:customStyle="1" w:styleId="UnresolvedMention1">
    <w:name w:val="Unresolved Mention1"/>
    <w:uiPriority w:val="99"/>
    <w:semiHidden/>
    <w:unhideWhenUsed/>
    <w:rsid w:val="00BF611C"/>
    <w:rPr>
      <w:color w:val="808080"/>
      <w:shd w:val="clear" w:color="auto" w:fill="E6E6E6"/>
    </w:rPr>
  </w:style>
  <w:style w:type="paragraph" w:customStyle="1" w:styleId="NoSpacing1">
    <w:name w:val="No Spacing1"/>
    <w:qFormat/>
    <w:rsid w:val="00BF611C"/>
    <w:pPr>
      <w:suppressAutoHyphens/>
    </w:pPr>
    <w:rPr>
      <w:rFonts w:ascii="Calibri" w:eastAsia="Calibri" w:hAnsi="Calibri"/>
      <w:sz w:val="22"/>
      <w:szCs w:val="22"/>
      <w:lang w:eastAsia="ar-SA"/>
    </w:rPr>
  </w:style>
  <w:style w:type="table" w:customStyle="1" w:styleId="TableGrid1">
    <w:name w:val="Table Grid1"/>
    <w:basedOn w:val="TableNormal"/>
    <w:next w:val="TableGrid"/>
    <w:uiPriority w:val="59"/>
    <w:rsid w:val="00BF611C"/>
    <w:rPr>
      <w:rFonts w:ascii="ZapfCalligr TL" w:hAnsi="ZapfCalligr TL"/>
      <w:lang w:val="cs-CZ"/>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odyTextIndent2Char">
    <w:name w:val="Body Text Indent 2 Char"/>
    <w:link w:val="BodyTextIndent2"/>
    <w:rsid w:val="00BF611C"/>
    <w:rPr>
      <w:sz w:val="22"/>
      <w:szCs w:val="22"/>
      <w:lang w:eastAsia="en-US"/>
    </w:rPr>
  </w:style>
  <w:style w:type="character" w:customStyle="1" w:styleId="st1">
    <w:name w:val="st1"/>
    <w:rsid w:val="00BF611C"/>
  </w:style>
  <w:style w:type="character" w:customStyle="1" w:styleId="apple-style-span">
    <w:name w:val="apple-style-span"/>
    <w:rsid w:val="00BF611C"/>
  </w:style>
  <w:style w:type="paragraph" w:customStyle="1" w:styleId="ListParagraph1">
    <w:name w:val="List Paragraph1"/>
    <w:basedOn w:val="Normal"/>
    <w:uiPriority w:val="99"/>
    <w:qFormat/>
    <w:rsid w:val="00BF611C"/>
    <w:pPr>
      <w:ind w:left="720"/>
      <w:contextualSpacing/>
    </w:pPr>
    <w:rPr>
      <w:sz w:val="24"/>
      <w:szCs w:val="24"/>
      <w:lang w:eastAsia="lv-LV"/>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next w:val="BodyText"/>
    <w:link w:val="CaptionChar1"/>
    <w:qFormat/>
    <w:rsid w:val="00BF611C"/>
    <w:pPr>
      <w:spacing w:before="140" w:after="140" w:line="250" w:lineRule="atLeast"/>
      <w:ind w:left="1276" w:hanging="1276"/>
    </w:pPr>
    <w:rPr>
      <w:i/>
      <w:sz w:val="24"/>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locked/>
    <w:rsid w:val="00BF611C"/>
    <w:rPr>
      <w:i/>
      <w:sz w:val="24"/>
      <w:lang w:val="en-GB" w:eastAsia="da-DK"/>
    </w:rPr>
  </w:style>
  <w:style w:type="paragraph" w:styleId="Index1">
    <w:name w:val="index 1"/>
    <w:basedOn w:val="Normal"/>
    <w:next w:val="Normal"/>
    <w:autoRedefine/>
    <w:uiPriority w:val="99"/>
    <w:unhideWhenUsed/>
    <w:rsid w:val="00BF611C"/>
    <w:pPr>
      <w:jc w:val="right"/>
    </w:pPr>
    <w:rPr>
      <w:rFonts w:ascii="Arial" w:hAnsi="Arial" w:cs="Arial"/>
      <w:bCs/>
      <w:lang w:eastAsia="lv-LV"/>
    </w:rPr>
  </w:style>
  <w:style w:type="character" w:customStyle="1" w:styleId="SubtleEmphasis1">
    <w:name w:val="Subtle Emphasis1"/>
    <w:qFormat/>
    <w:rsid w:val="00BF611C"/>
    <w:rPr>
      <w:rFonts w:cs="Times New Roman"/>
      <w:i/>
      <w:iCs/>
      <w:color w:val="808080"/>
    </w:rPr>
  </w:style>
  <w:style w:type="character" w:customStyle="1" w:styleId="apple-converted-space">
    <w:name w:val="apple-converted-space"/>
    <w:rsid w:val="00BF611C"/>
  </w:style>
  <w:style w:type="paragraph" w:styleId="Quote">
    <w:name w:val="Quote"/>
    <w:basedOn w:val="Normal"/>
    <w:next w:val="Normal"/>
    <w:link w:val="QuoteChar"/>
    <w:uiPriority w:val="29"/>
    <w:qFormat/>
    <w:rsid w:val="00BF611C"/>
    <w:rPr>
      <w:i/>
      <w:iCs/>
      <w:color w:val="000000"/>
      <w:sz w:val="24"/>
      <w:szCs w:val="24"/>
      <w:lang w:eastAsia="lv-LV"/>
    </w:rPr>
  </w:style>
  <w:style w:type="character" w:customStyle="1" w:styleId="QuoteChar">
    <w:name w:val="Quote Char"/>
    <w:link w:val="Quote"/>
    <w:uiPriority w:val="29"/>
    <w:rsid w:val="00BF611C"/>
    <w:rPr>
      <w:i/>
      <w:iCs/>
      <w:color w:val="000000"/>
      <w:sz w:val="24"/>
      <w:szCs w:val="24"/>
    </w:rPr>
  </w:style>
  <w:style w:type="paragraph" w:customStyle="1" w:styleId="Nolikumiem">
    <w:name w:val="Nolikumiem"/>
    <w:basedOn w:val="Normal"/>
    <w:autoRedefine/>
    <w:rsid w:val="00BF611C"/>
    <w:pPr>
      <w:tabs>
        <w:tab w:val="num" w:pos="360"/>
      </w:tabs>
      <w:spacing w:before="120"/>
      <w:ind w:left="284" w:hanging="284"/>
      <w:jc w:val="both"/>
    </w:pPr>
    <w:rPr>
      <w:sz w:val="24"/>
      <w:szCs w:val="24"/>
    </w:rPr>
  </w:style>
  <w:style w:type="paragraph" w:styleId="Revision">
    <w:name w:val="Revision"/>
    <w:hidden/>
    <w:uiPriority w:val="99"/>
    <w:semiHidden/>
    <w:rsid w:val="00BF611C"/>
    <w:rPr>
      <w:sz w:val="24"/>
      <w:szCs w:val="24"/>
    </w:rPr>
  </w:style>
  <w:style w:type="paragraph" w:customStyle="1" w:styleId="CharCharCharChar">
    <w:name w:val="Char Char Char Char"/>
    <w:basedOn w:val="Normal"/>
    <w:rsid w:val="00BF611C"/>
    <w:pPr>
      <w:spacing w:after="160" w:line="240" w:lineRule="exact"/>
    </w:pPr>
    <w:rPr>
      <w:rFonts w:ascii="Tahoma" w:hAnsi="Tahoma"/>
      <w:lang w:val="en-US"/>
    </w:rPr>
  </w:style>
  <w:style w:type="paragraph" w:customStyle="1" w:styleId="RakstzRakstz2CharChar">
    <w:name w:val="Rakstz. Rakstz.2 Char Char"/>
    <w:basedOn w:val="Normal"/>
    <w:rsid w:val="00BF611C"/>
    <w:pPr>
      <w:spacing w:after="160" w:line="240" w:lineRule="exact"/>
    </w:pPr>
    <w:rPr>
      <w:rFonts w:ascii="Tahoma" w:hAnsi="Tahoma"/>
      <w:lang w:val="en-US"/>
    </w:rPr>
  </w:style>
  <w:style w:type="paragraph" w:customStyle="1" w:styleId="ApakpunktsRakstz">
    <w:name w:val="Apakšpunkts Rakstz."/>
    <w:basedOn w:val="Normal"/>
    <w:link w:val="ApakpunktsRakstzRakstz"/>
    <w:rsid w:val="00BF611C"/>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BF611C"/>
    <w:rPr>
      <w:rFonts w:ascii="Arial" w:hAnsi="Arial"/>
      <w:b/>
      <w:szCs w:val="24"/>
      <w:lang w:val="x-none" w:eastAsia="x-none"/>
    </w:rPr>
  </w:style>
  <w:style w:type="paragraph" w:customStyle="1" w:styleId="Heading1H1">
    <w:name w:val="Heading 1.H1"/>
    <w:basedOn w:val="Normal"/>
    <w:next w:val="Normal"/>
    <w:rsid w:val="00BF611C"/>
    <w:pPr>
      <w:keepNext/>
      <w:widowControl w:val="0"/>
      <w:spacing w:before="240" w:after="240"/>
      <w:ind w:left="432" w:hanging="432"/>
      <w:outlineLvl w:val="0"/>
    </w:pPr>
    <w:rPr>
      <w:rFonts w:ascii="Times New Roman Bold" w:hAnsi="Times New Roman Bold"/>
      <w:caps/>
      <w:color w:val="000000"/>
      <w:kern w:val="32"/>
      <w:sz w:val="24"/>
    </w:rPr>
  </w:style>
  <w:style w:type="paragraph" w:customStyle="1" w:styleId="BodyTextBodyText1">
    <w:name w:val="Body Text.Body Text1"/>
    <w:basedOn w:val="Normal"/>
    <w:rsid w:val="00BF611C"/>
    <w:pPr>
      <w:widowControl w:val="0"/>
      <w:jc w:val="both"/>
    </w:pPr>
    <w:rPr>
      <w:sz w:val="24"/>
    </w:rPr>
  </w:style>
  <w:style w:type="character" w:customStyle="1" w:styleId="NoSpacingChar">
    <w:name w:val="No Spacing Char"/>
    <w:link w:val="NoSpacing"/>
    <w:uiPriority w:val="1"/>
    <w:rsid w:val="00BF611C"/>
    <w:rPr>
      <w:sz w:val="24"/>
      <w:szCs w:val="24"/>
      <w:lang w:eastAsia="ar-SA"/>
    </w:rPr>
  </w:style>
  <w:style w:type="paragraph" w:customStyle="1" w:styleId="Numeracija">
    <w:name w:val="Numeracija"/>
    <w:basedOn w:val="Normal"/>
    <w:rsid w:val="00BF611C"/>
    <w:pPr>
      <w:numPr>
        <w:numId w:val="14"/>
      </w:numPr>
    </w:pPr>
    <w:rPr>
      <w:rFonts w:ascii="Arial" w:hAnsi="Arial"/>
      <w:b/>
      <w:sz w:val="24"/>
      <w:szCs w:val="24"/>
    </w:rPr>
  </w:style>
  <w:style w:type="character" w:customStyle="1" w:styleId="ParagrfsChar">
    <w:name w:val="Paragrāfs Char"/>
    <w:link w:val="Paragrfs"/>
    <w:locked/>
    <w:rsid w:val="00BF611C"/>
    <w:rPr>
      <w:rFonts w:ascii="Arial" w:hAnsi="Arial"/>
      <w:szCs w:val="24"/>
    </w:rPr>
  </w:style>
  <w:style w:type="paragraph" w:customStyle="1" w:styleId="Body">
    <w:name w:val="Body"/>
    <w:rsid w:val="00BF611C"/>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customStyle="1" w:styleId="Numbered">
    <w:name w:val="Numbered"/>
    <w:rsid w:val="00BF611C"/>
    <w:pPr>
      <w:numPr>
        <w:numId w:val="19"/>
      </w:numPr>
    </w:pPr>
  </w:style>
  <w:style w:type="numbering" w:customStyle="1" w:styleId="ImportedStyle6">
    <w:name w:val="Imported Style 6"/>
    <w:rsid w:val="00BF611C"/>
    <w:pPr>
      <w:numPr>
        <w:numId w:val="20"/>
      </w:numPr>
    </w:pPr>
  </w:style>
  <w:style w:type="numbering" w:customStyle="1" w:styleId="ImportedStyle1">
    <w:name w:val="Imported Style 1"/>
    <w:rsid w:val="00BF611C"/>
    <w:pPr>
      <w:numPr>
        <w:numId w:val="21"/>
      </w:numPr>
    </w:pPr>
  </w:style>
  <w:style w:type="paragraph" w:customStyle="1" w:styleId="Heading30">
    <w:name w:val="Heading #3"/>
    <w:rsid w:val="00BF611C"/>
    <w:pPr>
      <w:widowControl w:val="0"/>
      <w:pBdr>
        <w:top w:val="nil"/>
        <w:left w:val="nil"/>
        <w:bottom w:val="nil"/>
        <w:right w:val="nil"/>
        <w:between w:val="nil"/>
        <w:bar w:val="nil"/>
      </w:pBdr>
      <w:shd w:val="clear" w:color="auto" w:fill="FFFFFF"/>
      <w:spacing w:line="562" w:lineRule="exact"/>
      <w:outlineLvl w:val="0"/>
    </w:pPr>
    <w:rPr>
      <w:rFonts w:ascii="Calibri" w:eastAsia="Calibri" w:hAnsi="Calibri" w:cs="Calibri"/>
      <w:b/>
      <w:bCs/>
      <w:color w:val="000000"/>
      <w:sz w:val="21"/>
      <w:szCs w:val="21"/>
      <w:u w:color="000000"/>
      <w:bdr w:val="nil"/>
    </w:rPr>
  </w:style>
  <w:style w:type="numbering" w:customStyle="1" w:styleId="ImportedStyle2">
    <w:name w:val="Imported Style 2"/>
    <w:rsid w:val="00BF611C"/>
    <w:pPr>
      <w:numPr>
        <w:numId w:val="22"/>
      </w:numPr>
    </w:pPr>
  </w:style>
  <w:style w:type="numbering" w:customStyle="1" w:styleId="ImportedStyle3">
    <w:name w:val="Imported Style 3"/>
    <w:rsid w:val="00BF611C"/>
    <w:pPr>
      <w:numPr>
        <w:numId w:val="23"/>
      </w:numPr>
    </w:pPr>
  </w:style>
  <w:style w:type="paragraph" w:customStyle="1" w:styleId="RakstzRakstz">
    <w:name w:val="Rakstz. Rakstz."/>
    <w:basedOn w:val="Normal"/>
    <w:rsid w:val="00BF611C"/>
    <w:pPr>
      <w:spacing w:after="160" w:line="240" w:lineRule="exact"/>
    </w:pPr>
    <w:rPr>
      <w:rFonts w:ascii="Tahoma" w:hAnsi="Tahoma"/>
      <w:lang w:val="en-US"/>
    </w:rPr>
  </w:style>
  <w:style w:type="character" w:customStyle="1" w:styleId="UnresolvedMention">
    <w:name w:val="Unresolved Mention"/>
    <w:uiPriority w:val="99"/>
    <w:semiHidden/>
    <w:unhideWhenUsed/>
    <w:rPr>
      <w:color w:val="605E5C"/>
      <w:shd w:val="clear" w:color="auto" w:fill="E1DFDD"/>
    </w:rPr>
  </w:style>
  <w:style w:type="paragraph" w:customStyle="1" w:styleId="StyleStyle2Justified">
    <w:name w:val="Style Style2 + Justified"/>
    <w:basedOn w:val="Normal"/>
    <w:rsid w:val="00A144E6"/>
    <w:pPr>
      <w:numPr>
        <w:numId w:val="42"/>
      </w:numPr>
      <w:tabs>
        <w:tab w:val="left" w:pos="1080"/>
      </w:tabs>
      <w:spacing w:before="240" w:after="120"/>
      <w:jc w:val="both"/>
    </w:pPr>
    <w:rPr>
      <w:sz w:val="24"/>
    </w:rPr>
  </w:style>
  <w:style w:type="paragraph" w:customStyle="1" w:styleId="Bodytext22">
    <w:name w:val="Body text (2)"/>
    <w:basedOn w:val="Normal"/>
    <w:rsid w:val="00924D03"/>
    <w:pPr>
      <w:widowControl w:val="0"/>
      <w:shd w:val="clear" w:color="auto" w:fill="FFFFFF"/>
      <w:spacing w:before="240" w:after="240" w:line="0" w:lineRule="atLeast"/>
      <w:ind w:hanging="820"/>
      <w:jc w:val="both"/>
    </w:pPr>
    <w:rPr>
      <w:color w:val="000000"/>
      <w:sz w:val="21"/>
      <w:szCs w:val="21"/>
      <w:lang w:eastAsia="lv-LV" w:bidi="lv-LV"/>
    </w:rPr>
  </w:style>
  <w:style w:type="character" w:customStyle="1" w:styleId="Bodytext2BoldItalic">
    <w:name w:val="Body text (2) + Bold;Italic"/>
    <w:rsid w:val="00924D03"/>
    <w:rPr>
      <w:rFonts w:ascii="Times New Roman" w:eastAsia="Times New Roman" w:hAnsi="Times New Roman" w:cs="Times New Roman"/>
      <w:b/>
      <w:bCs/>
      <w:i/>
      <w:iCs/>
      <w:smallCaps w:val="0"/>
      <w:strike w:val="0"/>
      <w:color w:val="000000"/>
      <w:spacing w:val="0"/>
      <w:w w:val="100"/>
      <w:position w:val="0"/>
      <w:sz w:val="21"/>
      <w:szCs w:val="21"/>
      <w:u w:val="none"/>
      <w:lang w:val="lv-LV" w:eastAsia="lv-LV" w:bidi="lv-LV"/>
    </w:rPr>
  </w:style>
  <w:style w:type="character" w:customStyle="1" w:styleId="Bodytext2BoldSpacing1pt">
    <w:name w:val="Body text (2) + Bold;Spacing 1 pt"/>
    <w:rsid w:val="00924D03"/>
    <w:rPr>
      <w:rFonts w:ascii="Times New Roman" w:eastAsia="Times New Roman" w:hAnsi="Times New Roman" w:cs="Times New Roman"/>
      <w:b/>
      <w:bCs/>
      <w:i w:val="0"/>
      <w:iCs w:val="0"/>
      <w:smallCaps w:val="0"/>
      <w:strike w:val="0"/>
      <w:color w:val="000000"/>
      <w:spacing w:val="20"/>
      <w:w w:val="100"/>
      <w:position w:val="0"/>
      <w:sz w:val="21"/>
      <w:szCs w:val="21"/>
      <w:u w:val="none"/>
      <w:lang w:val="lv-LV" w:eastAsia="lv-LV" w:bidi="lv-LV"/>
    </w:rPr>
  </w:style>
  <w:style w:type="character" w:customStyle="1" w:styleId="Bodytext5">
    <w:name w:val="Body text (5)_"/>
    <w:link w:val="Bodytext50"/>
    <w:rsid w:val="00924D03"/>
    <w:rPr>
      <w:b/>
      <w:bCs/>
      <w:sz w:val="21"/>
      <w:szCs w:val="21"/>
      <w:shd w:val="clear" w:color="auto" w:fill="FFFFFF"/>
    </w:rPr>
  </w:style>
  <w:style w:type="character" w:customStyle="1" w:styleId="Bodytext5SmallCaps">
    <w:name w:val="Body text (5) + Small Caps"/>
    <w:rsid w:val="00924D03"/>
    <w:rPr>
      <w:rFonts w:ascii="Times New Roman" w:eastAsia="Times New Roman" w:hAnsi="Times New Roman" w:cs="Times New Roman"/>
      <w:b/>
      <w:bCs/>
      <w:i w:val="0"/>
      <w:iCs w:val="0"/>
      <w:smallCaps/>
      <w:strike w:val="0"/>
      <w:color w:val="000000"/>
      <w:spacing w:val="0"/>
      <w:w w:val="100"/>
      <w:position w:val="0"/>
      <w:sz w:val="21"/>
      <w:szCs w:val="21"/>
      <w:u w:val="none"/>
      <w:lang w:val="lv-LV" w:eastAsia="lv-LV" w:bidi="lv-LV"/>
    </w:rPr>
  </w:style>
  <w:style w:type="paragraph" w:customStyle="1" w:styleId="Bodytext50">
    <w:name w:val="Body text (5)"/>
    <w:basedOn w:val="Normal"/>
    <w:link w:val="Bodytext5"/>
    <w:rsid w:val="00924D03"/>
    <w:pPr>
      <w:widowControl w:val="0"/>
      <w:shd w:val="clear" w:color="auto" w:fill="FFFFFF"/>
      <w:spacing w:before="240" w:after="240" w:line="259" w:lineRule="exact"/>
    </w:pPr>
    <w:rPr>
      <w:b/>
      <w:bCs/>
      <w:sz w:val="21"/>
      <w:szCs w:val="21"/>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2484070">
      <w:bodyDiv w:val="1"/>
      <w:marLeft w:val="0"/>
      <w:marRight w:val="0"/>
      <w:marTop w:val="0"/>
      <w:marBottom w:val="0"/>
      <w:divBdr>
        <w:top w:val="none" w:sz="0" w:space="0" w:color="auto"/>
        <w:left w:val="none" w:sz="0" w:space="0" w:color="auto"/>
        <w:bottom w:val="none" w:sz="0" w:space="0" w:color="auto"/>
        <w:right w:val="none" w:sz="0" w:space="0" w:color="auto"/>
      </w:divBdr>
    </w:div>
    <w:div w:id="20113662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ub.gov.lv/lv/iubcpv/parent/3333/clasif/main/" TargetMode="External"/><Relationship Id="rId13" Type="http://schemas.openxmlformats.org/officeDocument/2006/relationships/hyperlink" Target="https://www.eis.gov.lv/EKEIS/Supplier/Procurement/138208" TargetMode="External"/><Relationship Id="rId18" Type="http://schemas.openxmlformats.org/officeDocument/2006/relationships/footer" Target="footer1.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eis.gov.lv/EKEIS/Supplier/Procurement/138208" TargetMode="External"/><Relationship Id="rId17" Type="http://schemas.openxmlformats.org/officeDocument/2006/relationships/hyperlink" Target="http://espd.eis.gov.lv/"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info.iub.gov.lv/lv/kalkulators" TargetMode="External"/><Relationship Id="rId20" Type="http://schemas.openxmlformats.org/officeDocument/2006/relationships/hyperlink" Target="mailto:sergejs.kapacina@salaspils.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ese.apine@salaspils.lv"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lursoft.lv" TargetMode="External"/><Relationship Id="rId23" Type="http://schemas.openxmlformats.org/officeDocument/2006/relationships/footer" Target="footer3.xml"/><Relationship Id="rId10" Type="http://schemas.openxmlformats.org/officeDocument/2006/relationships/hyperlink" Target="mailto:sergejs.kapacina@salaspils.lv" TargetMode="External"/><Relationship Id="rId19" Type="http://schemas.openxmlformats.org/officeDocument/2006/relationships/hyperlink" Target="mailto:rekini@cesis.lv" TargetMode="External"/><Relationship Id="rId4" Type="http://schemas.openxmlformats.org/officeDocument/2006/relationships/settings" Target="settings.xml"/><Relationship Id="rId9" Type="http://schemas.openxmlformats.org/officeDocument/2006/relationships/hyperlink" Target="mailto:pasvaldibas.policija@salaspils.lv" TargetMode="External"/><Relationship Id="rId14" Type="http://schemas.openxmlformats.org/officeDocument/2006/relationships/hyperlink" Target="https://www.eis.gov.lv/EKEIS/Supplier/Procurement/138208" TargetMode="External"/><Relationship Id="rId22"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D9F2C-E1CD-4E50-88EC-F09A434F0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708</TotalTime>
  <Pages>26</Pages>
  <Words>50804</Words>
  <Characters>28959</Characters>
  <Application>Microsoft Office Word</Application>
  <DocSecurity>0</DocSecurity>
  <Lines>241</Lines>
  <Paragraphs>159</Paragraphs>
  <ScaleCrop>false</ScaleCrop>
  <HeadingPairs>
    <vt:vector size="2" baseType="variant">
      <vt:variant>
        <vt:lpstr>Title</vt:lpstr>
      </vt:variant>
      <vt:variant>
        <vt:i4>1</vt:i4>
      </vt:variant>
    </vt:vector>
  </HeadingPairs>
  <TitlesOfParts>
    <vt:vector size="1" baseType="lpstr">
      <vt:lpstr/>
    </vt:vector>
  </TitlesOfParts>
  <Company>Salaspils novada biblioteka</Company>
  <LinksUpToDate>false</LinksUpToDate>
  <CharactersWithSpaces>79604</CharactersWithSpaces>
  <SharedDoc>false</SharedDoc>
  <HLinks>
    <vt:vector size="132" baseType="variant">
      <vt:variant>
        <vt:i4>7274548</vt:i4>
      </vt:variant>
      <vt:variant>
        <vt:i4>108</vt:i4>
      </vt:variant>
      <vt:variant>
        <vt:i4>0</vt:i4>
      </vt:variant>
      <vt:variant>
        <vt:i4>5</vt:i4>
      </vt:variant>
      <vt:variant>
        <vt:lpwstr>http://www.vidm.gov.lv/skd/tulk/atkr/31994L0062-LV.zip</vt:lpwstr>
      </vt:variant>
      <vt:variant>
        <vt:lpwstr/>
      </vt:variant>
      <vt:variant>
        <vt:i4>6160425</vt:i4>
      </vt:variant>
      <vt:variant>
        <vt:i4>105</vt:i4>
      </vt:variant>
      <vt:variant>
        <vt:i4>0</vt:i4>
      </vt:variant>
      <vt:variant>
        <vt:i4>5</vt:i4>
      </vt:variant>
      <vt:variant>
        <vt:lpwstr>http://www.salaspils.lv/parvalde/publiskais-iepirkums</vt:lpwstr>
      </vt:variant>
      <vt:variant>
        <vt:lpwstr/>
      </vt:variant>
      <vt:variant>
        <vt:i4>6160425</vt:i4>
      </vt:variant>
      <vt:variant>
        <vt:i4>102</vt:i4>
      </vt:variant>
      <vt:variant>
        <vt:i4>0</vt:i4>
      </vt:variant>
      <vt:variant>
        <vt:i4>5</vt:i4>
      </vt:variant>
      <vt:variant>
        <vt:lpwstr>http://www.salaspils.lv/parvalde/publiskais-iepirkums</vt:lpwstr>
      </vt:variant>
      <vt:variant>
        <vt:lpwstr/>
      </vt:variant>
      <vt:variant>
        <vt:i4>6160425</vt:i4>
      </vt:variant>
      <vt:variant>
        <vt:i4>99</vt:i4>
      </vt:variant>
      <vt:variant>
        <vt:i4>0</vt:i4>
      </vt:variant>
      <vt:variant>
        <vt:i4>5</vt:i4>
      </vt:variant>
      <vt:variant>
        <vt:lpwstr>http://www.salaspils.lv/parvalde/publiskais-iepirkums</vt:lpwstr>
      </vt:variant>
      <vt:variant>
        <vt:lpwstr/>
      </vt:variant>
      <vt:variant>
        <vt:i4>6160425</vt:i4>
      </vt:variant>
      <vt:variant>
        <vt:i4>96</vt:i4>
      </vt:variant>
      <vt:variant>
        <vt:i4>0</vt:i4>
      </vt:variant>
      <vt:variant>
        <vt:i4>5</vt:i4>
      </vt:variant>
      <vt:variant>
        <vt:lpwstr>http://www.salaspils.lv/parvalde/publiskais-iepirkums</vt:lpwstr>
      </vt:variant>
      <vt:variant>
        <vt:lpwstr/>
      </vt:variant>
      <vt:variant>
        <vt:i4>327691</vt:i4>
      </vt:variant>
      <vt:variant>
        <vt:i4>93</vt:i4>
      </vt:variant>
      <vt:variant>
        <vt:i4>0</vt:i4>
      </vt:variant>
      <vt:variant>
        <vt:i4>5</vt:i4>
      </vt:variant>
      <vt:variant>
        <vt:lpwstr>mailto:andrejs.jaunkalns@inbox.lv</vt:lpwstr>
      </vt:variant>
      <vt:variant>
        <vt:lpwstr/>
      </vt:variant>
      <vt:variant>
        <vt:i4>7274586</vt:i4>
      </vt:variant>
      <vt:variant>
        <vt:i4>90</vt:i4>
      </vt:variant>
      <vt:variant>
        <vt:i4>0</vt:i4>
      </vt:variant>
      <vt:variant>
        <vt:i4>5</vt:i4>
      </vt:variant>
      <vt:variant>
        <vt:lpwstr>mailto:dome@salaspils.lv</vt:lpwstr>
      </vt:variant>
      <vt:variant>
        <vt:lpwstr/>
      </vt:variant>
      <vt:variant>
        <vt:i4>1900545</vt:i4>
      </vt:variant>
      <vt:variant>
        <vt:i4>83</vt:i4>
      </vt:variant>
      <vt:variant>
        <vt:i4>0</vt:i4>
      </vt:variant>
      <vt:variant>
        <vt:i4>5</vt:i4>
      </vt:variant>
      <vt:variant>
        <vt:lpwstr/>
      </vt:variant>
      <vt:variant>
        <vt:lpwstr>_Toc377540485</vt:lpwstr>
      </vt:variant>
      <vt:variant>
        <vt:i4>1900544</vt:i4>
      </vt:variant>
      <vt:variant>
        <vt:i4>80</vt:i4>
      </vt:variant>
      <vt:variant>
        <vt:i4>0</vt:i4>
      </vt:variant>
      <vt:variant>
        <vt:i4>5</vt:i4>
      </vt:variant>
      <vt:variant>
        <vt:lpwstr/>
      </vt:variant>
      <vt:variant>
        <vt:lpwstr>_Toc377540484</vt:lpwstr>
      </vt:variant>
      <vt:variant>
        <vt:i4>1900551</vt:i4>
      </vt:variant>
      <vt:variant>
        <vt:i4>74</vt:i4>
      </vt:variant>
      <vt:variant>
        <vt:i4>0</vt:i4>
      </vt:variant>
      <vt:variant>
        <vt:i4>5</vt:i4>
      </vt:variant>
      <vt:variant>
        <vt:lpwstr/>
      </vt:variant>
      <vt:variant>
        <vt:lpwstr>_Toc377540483</vt:lpwstr>
      </vt:variant>
      <vt:variant>
        <vt:i4>1900550</vt:i4>
      </vt:variant>
      <vt:variant>
        <vt:i4>68</vt:i4>
      </vt:variant>
      <vt:variant>
        <vt:i4>0</vt:i4>
      </vt:variant>
      <vt:variant>
        <vt:i4>5</vt:i4>
      </vt:variant>
      <vt:variant>
        <vt:lpwstr/>
      </vt:variant>
      <vt:variant>
        <vt:lpwstr>_Toc377540482</vt:lpwstr>
      </vt:variant>
      <vt:variant>
        <vt:i4>1900549</vt:i4>
      </vt:variant>
      <vt:variant>
        <vt:i4>62</vt:i4>
      </vt:variant>
      <vt:variant>
        <vt:i4>0</vt:i4>
      </vt:variant>
      <vt:variant>
        <vt:i4>5</vt:i4>
      </vt:variant>
      <vt:variant>
        <vt:lpwstr/>
      </vt:variant>
      <vt:variant>
        <vt:lpwstr>_Toc377540481</vt:lpwstr>
      </vt:variant>
      <vt:variant>
        <vt:i4>1900548</vt:i4>
      </vt:variant>
      <vt:variant>
        <vt:i4>56</vt:i4>
      </vt:variant>
      <vt:variant>
        <vt:i4>0</vt:i4>
      </vt:variant>
      <vt:variant>
        <vt:i4>5</vt:i4>
      </vt:variant>
      <vt:variant>
        <vt:lpwstr/>
      </vt:variant>
      <vt:variant>
        <vt:lpwstr>_Toc377540480</vt:lpwstr>
      </vt:variant>
      <vt:variant>
        <vt:i4>1179661</vt:i4>
      </vt:variant>
      <vt:variant>
        <vt:i4>50</vt:i4>
      </vt:variant>
      <vt:variant>
        <vt:i4>0</vt:i4>
      </vt:variant>
      <vt:variant>
        <vt:i4>5</vt:i4>
      </vt:variant>
      <vt:variant>
        <vt:lpwstr/>
      </vt:variant>
      <vt:variant>
        <vt:lpwstr>_Toc377540479</vt:lpwstr>
      </vt:variant>
      <vt:variant>
        <vt:i4>1179660</vt:i4>
      </vt:variant>
      <vt:variant>
        <vt:i4>44</vt:i4>
      </vt:variant>
      <vt:variant>
        <vt:i4>0</vt:i4>
      </vt:variant>
      <vt:variant>
        <vt:i4>5</vt:i4>
      </vt:variant>
      <vt:variant>
        <vt:lpwstr/>
      </vt:variant>
      <vt:variant>
        <vt:lpwstr>_Toc377540478</vt:lpwstr>
      </vt:variant>
      <vt:variant>
        <vt:i4>1179651</vt:i4>
      </vt:variant>
      <vt:variant>
        <vt:i4>38</vt:i4>
      </vt:variant>
      <vt:variant>
        <vt:i4>0</vt:i4>
      </vt:variant>
      <vt:variant>
        <vt:i4>5</vt:i4>
      </vt:variant>
      <vt:variant>
        <vt:lpwstr/>
      </vt:variant>
      <vt:variant>
        <vt:lpwstr>_Toc377540477</vt:lpwstr>
      </vt:variant>
      <vt:variant>
        <vt:i4>1179650</vt:i4>
      </vt:variant>
      <vt:variant>
        <vt:i4>32</vt:i4>
      </vt:variant>
      <vt:variant>
        <vt:i4>0</vt:i4>
      </vt:variant>
      <vt:variant>
        <vt:i4>5</vt:i4>
      </vt:variant>
      <vt:variant>
        <vt:lpwstr/>
      </vt:variant>
      <vt:variant>
        <vt:lpwstr>_Toc377540476</vt:lpwstr>
      </vt:variant>
      <vt:variant>
        <vt:i4>1179655</vt:i4>
      </vt:variant>
      <vt:variant>
        <vt:i4>26</vt:i4>
      </vt:variant>
      <vt:variant>
        <vt:i4>0</vt:i4>
      </vt:variant>
      <vt:variant>
        <vt:i4>5</vt:i4>
      </vt:variant>
      <vt:variant>
        <vt:lpwstr/>
      </vt:variant>
      <vt:variant>
        <vt:lpwstr>_Toc377540473</vt:lpwstr>
      </vt:variant>
      <vt:variant>
        <vt:i4>1179654</vt:i4>
      </vt:variant>
      <vt:variant>
        <vt:i4>20</vt:i4>
      </vt:variant>
      <vt:variant>
        <vt:i4>0</vt:i4>
      </vt:variant>
      <vt:variant>
        <vt:i4>5</vt:i4>
      </vt:variant>
      <vt:variant>
        <vt:lpwstr/>
      </vt:variant>
      <vt:variant>
        <vt:lpwstr>_Toc377540472</vt:lpwstr>
      </vt:variant>
      <vt:variant>
        <vt:i4>1179653</vt:i4>
      </vt:variant>
      <vt:variant>
        <vt:i4>14</vt:i4>
      </vt:variant>
      <vt:variant>
        <vt:i4>0</vt:i4>
      </vt:variant>
      <vt:variant>
        <vt:i4>5</vt:i4>
      </vt:variant>
      <vt:variant>
        <vt:lpwstr/>
      </vt:variant>
      <vt:variant>
        <vt:lpwstr>_Toc377540471</vt:lpwstr>
      </vt:variant>
      <vt:variant>
        <vt:i4>1179652</vt:i4>
      </vt:variant>
      <vt:variant>
        <vt:i4>8</vt:i4>
      </vt:variant>
      <vt:variant>
        <vt:i4>0</vt:i4>
      </vt:variant>
      <vt:variant>
        <vt:i4>5</vt:i4>
      </vt:variant>
      <vt:variant>
        <vt:lpwstr/>
      </vt:variant>
      <vt:variant>
        <vt:lpwstr>_Toc377540470</vt:lpwstr>
      </vt:variant>
      <vt:variant>
        <vt:i4>1245197</vt:i4>
      </vt:variant>
      <vt:variant>
        <vt:i4>2</vt:i4>
      </vt:variant>
      <vt:variant>
        <vt:i4>0</vt:i4>
      </vt:variant>
      <vt:variant>
        <vt:i4>5</vt:i4>
      </vt:variant>
      <vt:variant>
        <vt:lpwstr/>
      </vt:variant>
      <vt:variant>
        <vt:lpwstr>_Toc377540469</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Grudule</dc:creator>
  <cp:keywords/>
  <dc:description/>
  <cp:lastModifiedBy>Evita Grudule</cp:lastModifiedBy>
  <cp:revision>58</cp:revision>
  <cp:lastPrinted>2024-12-09T08:18:00Z</cp:lastPrinted>
  <dcterms:created xsi:type="dcterms:W3CDTF">2022-07-05T07:59:00Z</dcterms:created>
  <dcterms:modified xsi:type="dcterms:W3CDTF">2025-01-13T09:31:00Z</dcterms:modified>
</cp:coreProperties>
</file>