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9246B" w14:textId="418B898B" w:rsidR="005A45F2" w:rsidRPr="0072126D" w:rsidRDefault="005A45F2" w:rsidP="005A45F2">
      <w:pPr>
        <w:jc w:val="right"/>
        <w:rPr>
          <w:b/>
          <w:sz w:val="20"/>
          <w:szCs w:val="20"/>
          <w:u w:val="single"/>
          <w:lang w:val="en-US"/>
        </w:rPr>
      </w:pPr>
      <w:r w:rsidRPr="0072126D">
        <w:rPr>
          <w:b/>
          <w:sz w:val="20"/>
          <w:szCs w:val="20"/>
          <w:lang w:val="en-US"/>
        </w:rPr>
        <w:t xml:space="preserve">Identification </w:t>
      </w:r>
      <w:r>
        <w:rPr>
          <w:b/>
          <w:sz w:val="20"/>
          <w:szCs w:val="20"/>
          <w:lang w:val="en-US"/>
        </w:rPr>
        <w:t>N</w:t>
      </w:r>
      <w:r w:rsidRPr="0072126D">
        <w:rPr>
          <w:b/>
          <w:sz w:val="20"/>
          <w:szCs w:val="20"/>
          <w:lang w:val="en-US"/>
        </w:rPr>
        <w:t>o. RSU 20</w:t>
      </w:r>
      <w:r>
        <w:rPr>
          <w:b/>
          <w:sz w:val="20"/>
          <w:szCs w:val="20"/>
          <w:lang w:val="en-US"/>
        </w:rPr>
        <w:t>2</w:t>
      </w:r>
      <w:r w:rsidR="009476AB">
        <w:rPr>
          <w:b/>
          <w:sz w:val="20"/>
          <w:szCs w:val="20"/>
          <w:lang w:val="en-US"/>
        </w:rPr>
        <w:t>5</w:t>
      </w:r>
      <w:r w:rsidRPr="0072126D">
        <w:rPr>
          <w:b/>
          <w:sz w:val="20"/>
          <w:szCs w:val="20"/>
          <w:lang w:val="en-US"/>
        </w:rPr>
        <w:t>/</w:t>
      </w:r>
      <w:r w:rsidR="004B0D7D">
        <w:rPr>
          <w:b/>
          <w:sz w:val="20"/>
          <w:szCs w:val="20"/>
          <w:lang w:val="en-US"/>
        </w:rPr>
        <w:t>1</w:t>
      </w:r>
      <w:r w:rsidRPr="0072126D">
        <w:rPr>
          <w:b/>
          <w:sz w:val="20"/>
          <w:szCs w:val="20"/>
          <w:lang w:val="en-US"/>
        </w:rPr>
        <w:t>/AK</w:t>
      </w:r>
    </w:p>
    <w:p w14:paraId="4F11255F" w14:textId="26DAC78E" w:rsidR="00383EE4" w:rsidRPr="003E5E7E" w:rsidRDefault="001439EC" w:rsidP="00575862">
      <w:pPr>
        <w:ind w:left="360"/>
        <w:jc w:val="right"/>
      </w:pPr>
      <w:r w:rsidRPr="003E5E7E">
        <w:rPr>
          <w:b/>
          <w:sz w:val="20"/>
          <w:szCs w:val="20"/>
        </w:rPr>
        <w:t>Annex</w:t>
      </w:r>
      <w:r w:rsidR="00C52DE3">
        <w:rPr>
          <w:b/>
          <w:sz w:val="20"/>
          <w:szCs w:val="20"/>
        </w:rPr>
        <w:t xml:space="preserve"> No.</w:t>
      </w:r>
      <w:r w:rsidRPr="003E5E7E">
        <w:rPr>
          <w:b/>
          <w:sz w:val="20"/>
          <w:szCs w:val="20"/>
        </w:rPr>
        <w:t xml:space="preserve"> </w:t>
      </w:r>
      <w:r w:rsidR="009476AB">
        <w:rPr>
          <w:b/>
          <w:sz w:val="20"/>
          <w:szCs w:val="20"/>
        </w:rPr>
        <w:t>6</w:t>
      </w:r>
    </w:p>
    <w:p w14:paraId="5438341F" w14:textId="1B566262" w:rsidR="00383EE4" w:rsidRPr="00334717" w:rsidRDefault="00383EE4" w:rsidP="00C52DE3">
      <w:pPr>
        <w:shd w:val="clear" w:color="auto" w:fill="D9D9D9" w:themeFill="background1" w:themeFillShade="D9"/>
        <w:jc w:val="center"/>
        <w:rPr>
          <w:b/>
          <w:caps/>
        </w:rPr>
      </w:pPr>
      <w:r w:rsidRPr="00334717">
        <w:rPr>
          <w:b/>
          <w:caps/>
        </w:rPr>
        <w:t xml:space="preserve">Financial </w:t>
      </w:r>
      <w:r w:rsidR="009476AB">
        <w:rPr>
          <w:b/>
          <w:caps/>
        </w:rPr>
        <w:t>OFFER</w:t>
      </w:r>
    </w:p>
    <w:p w14:paraId="0B34650D" w14:textId="77777777" w:rsidR="00383EE4" w:rsidRPr="00334717" w:rsidRDefault="00383EE4" w:rsidP="00383EE4">
      <w:pPr>
        <w:widowControl w:val="0"/>
        <w:autoSpaceDE w:val="0"/>
        <w:autoSpaceDN w:val="0"/>
        <w:jc w:val="center"/>
        <w:rPr>
          <w:b/>
        </w:rPr>
      </w:pPr>
      <w:r w:rsidRPr="00334717">
        <w:rPr>
          <w:b/>
        </w:rPr>
        <w:t>for Public Tender</w:t>
      </w:r>
    </w:p>
    <w:p w14:paraId="74156AC0" w14:textId="33C003F3" w:rsidR="00383EE4" w:rsidRPr="00334717" w:rsidRDefault="00C52DE3" w:rsidP="00590A90">
      <w:pPr>
        <w:pStyle w:val="EYTableText"/>
        <w:jc w:val="center"/>
        <w:rPr>
          <w:rFonts w:ascii="Times New Roman" w:hAnsi="Times New Roman"/>
          <w:b/>
          <w:sz w:val="24"/>
        </w:rPr>
      </w:pPr>
      <w:r w:rsidRPr="00334717">
        <w:rPr>
          <w:rFonts w:ascii="Times New Roman" w:hAnsi="Times New Roman"/>
          <w:b/>
          <w:sz w:val="24"/>
        </w:rPr>
        <w:t>“</w:t>
      </w:r>
      <w:r w:rsidR="009476AB" w:rsidRPr="009476AB">
        <w:rPr>
          <w:rFonts w:ascii="Times New Roman" w:hAnsi="Times New Roman"/>
          <w:b/>
          <w:sz w:val="24"/>
        </w:rPr>
        <w:t>Purchase of the Alumni relationship management system</w:t>
      </w:r>
      <w:r w:rsidRPr="00334717">
        <w:rPr>
          <w:rFonts w:ascii="Times New Roman" w:hAnsi="Times New Roman"/>
          <w:b/>
          <w:sz w:val="24"/>
        </w:rPr>
        <w:t>”</w:t>
      </w:r>
      <w:r w:rsidR="00383EE4" w:rsidRPr="00334717">
        <w:rPr>
          <w:rFonts w:ascii="Times New Roman" w:hAnsi="Times New Roman"/>
          <w:b/>
          <w:sz w:val="24"/>
        </w:rPr>
        <w:t xml:space="preserve"> </w:t>
      </w:r>
    </w:p>
    <w:p w14:paraId="74AD4F71" w14:textId="6E945561" w:rsidR="00383EE4" w:rsidRPr="00334717" w:rsidRDefault="00383EE4" w:rsidP="00383EE4">
      <w:pPr>
        <w:jc w:val="center"/>
      </w:pPr>
      <w:r w:rsidRPr="00334717">
        <w:t>(ID</w:t>
      </w:r>
      <w:r w:rsidR="001B6607" w:rsidRPr="00334717">
        <w:t xml:space="preserve"> </w:t>
      </w:r>
      <w:r w:rsidRPr="00334717">
        <w:t xml:space="preserve">No. </w:t>
      </w:r>
      <w:r w:rsidR="005A45F2" w:rsidRPr="00334717">
        <w:t>RSU 202</w:t>
      </w:r>
      <w:r w:rsidR="009476AB">
        <w:t>5</w:t>
      </w:r>
      <w:r w:rsidR="005A45F2" w:rsidRPr="00334717">
        <w:t>/</w:t>
      </w:r>
      <w:r w:rsidR="004B0D7D">
        <w:t>1</w:t>
      </w:r>
      <w:r w:rsidR="005A45F2" w:rsidRPr="00334717">
        <w:t>/AK</w:t>
      </w:r>
      <w:r w:rsidRPr="00334717">
        <w:t>)</w:t>
      </w:r>
    </w:p>
    <w:p w14:paraId="7B06CCBE" w14:textId="4EE98BEF" w:rsidR="00357D70" w:rsidRPr="00334717" w:rsidRDefault="00357D70" w:rsidP="002359BA"/>
    <w:p w14:paraId="6625942C" w14:textId="77777777" w:rsidR="000179AE" w:rsidRPr="00334717" w:rsidRDefault="000179AE" w:rsidP="000179AE">
      <w:pPr>
        <w:rPr>
          <w:rFonts w:eastAsia="Times New Roman"/>
          <w:bCs/>
          <w:i/>
          <w:sz w:val="20"/>
          <w:szCs w:val="20"/>
          <w:lang w:eastAsia="lv-LV"/>
        </w:rPr>
      </w:pPr>
      <w:r w:rsidRPr="00334717">
        <w:rPr>
          <w:bCs/>
          <w:i/>
          <w:sz w:val="20"/>
          <w:szCs w:val="20"/>
        </w:rPr>
        <w:t>____________________________________________________</w:t>
      </w:r>
    </w:p>
    <w:p w14:paraId="4AB24F4C" w14:textId="77777777" w:rsidR="000179AE" w:rsidRPr="00334717" w:rsidRDefault="000179AE" w:rsidP="000179AE">
      <w:pPr>
        <w:rPr>
          <w:color w:val="F4B083" w:themeColor="accent2" w:themeTint="99"/>
          <w:szCs w:val="22"/>
        </w:rPr>
      </w:pPr>
      <w:r w:rsidRPr="00334717">
        <w:rPr>
          <w:bCs/>
          <w:i/>
          <w:color w:val="F4B083" w:themeColor="accent2" w:themeTint="99"/>
          <w:sz w:val="20"/>
          <w:szCs w:val="20"/>
        </w:rPr>
        <w:t>(Name of applicant or participating company)</w:t>
      </w:r>
    </w:p>
    <w:p w14:paraId="683D2A6B" w14:textId="716D8D70" w:rsidR="00357D70" w:rsidRDefault="00357D70" w:rsidP="00357D70">
      <w:pPr>
        <w:jc w:val="left"/>
      </w:pPr>
    </w:p>
    <w:p w14:paraId="12D7F3A8" w14:textId="01AB3227" w:rsidR="00431A2C" w:rsidRDefault="00431A2C" w:rsidP="00357D70">
      <w:pPr>
        <w:jc w:val="left"/>
      </w:pPr>
    </w:p>
    <w:p w14:paraId="306E486C" w14:textId="21AFB1F8" w:rsidR="00431A2C" w:rsidRDefault="00431A2C" w:rsidP="00431A2C">
      <w:pPr>
        <w:jc w:val="left"/>
        <w:rPr>
          <w:b/>
        </w:rPr>
      </w:pPr>
      <w:r>
        <w:rPr>
          <w:b/>
        </w:rPr>
        <w:t>Criteria A</w:t>
      </w:r>
      <w:r w:rsidRPr="00A819DD">
        <w:rPr>
          <w:b/>
        </w:rPr>
        <w:t xml:space="preserve"> – </w:t>
      </w:r>
      <w:r w:rsidR="00C323C4">
        <w:rPr>
          <w:b/>
        </w:rPr>
        <w:t xml:space="preserve">System delivery and hosting </w:t>
      </w:r>
    </w:p>
    <w:p w14:paraId="6BDECC86" w14:textId="77777777" w:rsidR="00431A2C" w:rsidRDefault="00431A2C" w:rsidP="00431A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5"/>
        <w:gridCol w:w="2843"/>
      </w:tblGrid>
      <w:tr w:rsidR="00767F73" w14:paraId="76C29A4D" w14:textId="77777777" w:rsidTr="00F64BA2">
        <w:trPr>
          <w:trHeight w:val="667"/>
        </w:trPr>
        <w:tc>
          <w:tcPr>
            <w:tcW w:w="6835" w:type="dxa"/>
            <w:shd w:val="clear" w:color="auto" w:fill="F7CAAC" w:themeFill="accent2" w:themeFillTint="66"/>
          </w:tcPr>
          <w:p w14:paraId="5D591981" w14:textId="75591143" w:rsidR="00767F73" w:rsidRPr="008E5141" w:rsidRDefault="00767F73" w:rsidP="00767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A1 Service</w:t>
            </w:r>
          </w:p>
        </w:tc>
        <w:tc>
          <w:tcPr>
            <w:tcW w:w="2843" w:type="dxa"/>
            <w:shd w:val="clear" w:color="auto" w:fill="F7CAAC" w:themeFill="accent2" w:themeFillTint="66"/>
          </w:tcPr>
          <w:p w14:paraId="3E344833" w14:textId="1C7F27F3" w:rsidR="00767F73" w:rsidRPr="008E5141" w:rsidRDefault="00767F73" w:rsidP="00767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costs EUR (excluding VAT)</w:t>
            </w:r>
            <w:r w:rsidR="004F4602">
              <w:rPr>
                <w:b/>
                <w:sz w:val="20"/>
                <w:szCs w:val="20"/>
              </w:rPr>
              <w:t xml:space="preserve"> </w:t>
            </w:r>
            <w:r w:rsidR="004F4602" w:rsidRPr="004F4602">
              <w:rPr>
                <w:b/>
                <w:sz w:val="20"/>
                <w:szCs w:val="20"/>
                <w:u w:val="single"/>
              </w:rPr>
              <w:t>per a year</w:t>
            </w:r>
            <w:r w:rsidR="004F46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431A2C" w14:paraId="2E725AAA" w14:textId="77777777" w:rsidTr="00F64BA2">
        <w:trPr>
          <w:trHeight w:val="622"/>
        </w:trPr>
        <w:tc>
          <w:tcPr>
            <w:tcW w:w="6835" w:type="dxa"/>
          </w:tcPr>
          <w:p w14:paraId="22A66AA5" w14:textId="6A967746" w:rsidR="00431A2C" w:rsidRPr="008E5141" w:rsidRDefault="004F4602" w:rsidP="00F64BA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Provision of the System (incl. d</w:t>
            </w:r>
            <w:r w:rsidR="00C323C4">
              <w:rPr>
                <w:b/>
                <w:sz w:val="20"/>
                <w:szCs w:val="20"/>
              </w:rPr>
              <w:t>elivery</w:t>
            </w:r>
            <w:r>
              <w:rPr>
                <w:b/>
                <w:sz w:val="20"/>
                <w:szCs w:val="20"/>
              </w:rPr>
              <w:t>, maintenance and hosting)</w:t>
            </w:r>
            <w:r w:rsidR="00431A2C">
              <w:rPr>
                <w:b/>
                <w:sz w:val="20"/>
                <w:szCs w:val="20"/>
              </w:rPr>
              <w:t xml:space="preserve">, </w:t>
            </w:r>
            <w:r w:rsidR="00C323C4" w:rsidRPr="00C323C4">
              <w:rPr>
                <w:b/>
                <w:sz w:val="20"/>
                <w:szCs w:val="20"/>
              </w:rPr>
              <w:t>providing a fully functional, compliant with technical specifications, service for 4000 users</w:t>
            </w:r>
          </w:p>
        </w:tc>
        <w:tc>
          <w:tcPr>
            <w:tcW w:w="2843" w:type="dxa"/>
          </w:tcPr>
          <w:p w14:paraId="6555FA5B" w14:textId="77777777" w:rsidR="00431A2C" w:rsidRPr="008E5141" w:rsidRDefault="00431A2C" w:rsidP="00F64BA2">
            <w:pPr>
              <w:rPr>
                <w:sz w:val="20"/>
                <w:szCs w:val="20"/>
              </w:rPr>
            </w:pPr>
          </w:p>
        </w:tc>
      </w:tr>
    </w:tbl>
    <w:p w14:paraId="740CEAEB" w14:textId="77777777" w:rsidR="00431A2C" w:rsidRDefault="00431A2C" w:rsidP="00431A2C"/>
    <w:p w14:paraId="2E9D3E4C" w14:textId="77777777" w:rsidR="00431A2C" w:rsidRDefault="00431A2C" w:rsidP="00431A2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5"/>
        <w:gridCol w:w="2843"/>
      </w:tblGrid>
      <w:tr w:rsidR="00767F73" w14:paraId="18B7C408" w14:textId="77777777" w:rsidTr="00F64BA2">
        <w:trPr>
          <w:trHeight w:val="667"/>
        </w:trPr>
        <w:tc>
          <w:tcPr>
            <w:tcW w:w="6835" w:type="dxa"/>
            <w:shd w:val="clear" w:color="auto" w:fill="F7CAAC" w:themeFill="accent2" w:themeFillTint="66"/>
          </w:tcPr>
          <w:p w14:paraId="616BA613" w14:textId="37EB606D" w:rsidR="00767F73" w:rsidRPr="008E5141" w:rsidRDefault="00767F73" w:rsidP="00767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A2 </w:t>
            </w:r>
            <w:r w:rsidR="00124A0F">
              <w:rPr>
                <w:b/>
                <w:sz w:val="20"/>
                <w:szCs w:val="20"/>
              </w:rPr>
              <w:t>Service</w:t>
            </w:r>
          </w:p>
        </w:tc>
        <w:tc>
          <w:tcPr>
            <w:tcW w:w="2843" w:type="dxa"/>
            <w:shd w:val="clear" w:color="auto" w:fill="F7CAAC" w:themeFill="accent2" w:themeFillTint="66"/>
          </w:tcPr>
          <w:p w14:paraId="79CF1724" w14:textId="5A20374B" w:rsidR="00767F73" w:rsidRPr="008E5141" w:rsidRDefault="00767F73" w:rsidP="00767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costs EUR (excluding VAT)</w:t>
            </w:r>
            <w:r w:rsidR="004F4602" w:rsidRPr="004F4602">
              <w:rPr>
                <w:b/>
                <w:sz w:val="20"/>
                <w:szCs w:val="20"/>
                <w:u w:val="single"/>
              </w:rPr>
              <w:t xml:space="preserve"> </w:t>
            </w:r>
            <w:r w:rsidR="004F4602" w:rsidRPr="004F4602">
              <w:rPr>
                <w:b/>
                <w:sz w:val="20"/>
                <w:szCs w:val="20"/>
                <w:u w:val="single"/>
              </w:rPr>
              <w:t>per a year</w:t>
            </w:r>
          </w:p>
        </w:tc>
      </w:tr>
      <w:tr w:rsidR="00431A2C" w14:paraId="4E825109" w14:textId="77777777" w:rsidTr="00F64BA2">
        <w:trPr>
          <w:trHeight w:val="622"/>
        </w:trPr>
        <w:tc>
          <w:tcPr>
            <w:tcW w:w="6835" w:type="dxa"/>
          </w:tcPr>
          <w:p w14:paraId="5CE8156F" w14:textId="46B603DE" w:rsidR="00431A2C" w:rsidRPr="008E5141" w:rsidRDefault="00124A0F" w:rsidP="00F64BA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For</w:t>
            </w:r>
            <w:r w:rsidR="004F4602">
              <w:rPr>
                <w:b/>
                <w:sz w:val="20"/>
                <w:szCs w:val="20"/>
              </w:rPr>
              <w:t xml:space="preserve"> each</w:t>
            </w:r>
            <w:r>
              <w:rPr>
                <w:b/>
                <w:sz w:val="20"/>
                <w:szCs w:val="20"/>
              </w:rPr>
              <w:t xml:space="preserve"> additional 1000 users that exceeds the amount defined in A1 position above </w:t>
            </w:r>
          </w:p>
        </w:tc>
        <w:tc>
          <w:tcPr>
            <w:tcW w:w="2843" w:type="dxa"/>
          </w:tcPr>
          <w:p w14:paraId="4E8B3BCF" w14:textId="77777777" w:rsidR="00431A2C" w:rsidRPr="008E5141" w:rsidRDefault="00431A2C" w:rsidP="00F64BA2">
            <w:pPr>
              <w:rPr>
                <w:sz w:val="20"/>
                <w:szCs w:val="20"/>
              </w:rPr>
            </w:pPr>
          </w:p>
        </w:tc>
      </w:tr>
    </w:tbl>
    <w:p w14:paraId="5437C05A" w14:textId="77777777" w:rsidR="00431A2C" w:rsidRDefault="00431A2C" w:rsidP="00431A2C"/>
    <w:p w14:paraId="79DB19FA" w14:textId="6BADD66B" w:rsidR="00431A2C" w:rsidRDefault="00124A0F" w:rsidP="00431A2C">
      <w:pPr>
        <w:rPr>
          <w:b/>
        </w:rPr>
      </w:pPr>
      <w:r>
        <w:rPr>
          <w:b/>
        </w:rPr>
        <w:t>Criteria B</w:t>
      </w:r>
      <w:r w:rsidRPr="00A819DD">
        <w:rPr>
          <w:b/>
        </w:rPr>
        <w:t xml:space="preserve"> </w:t>
      </w:r>
      <w:r w:rsidR="00431A2C" w:rsidRPr="00A819DD">
        <w:rPr>
          <w:b/>
        </w:rPr>
        <w:t xml:space="preserve">– </w:t>
      </w:r>
      <w:r>
        <w:rPr>
          <w:b/>
        </w:rPr>
        <w:t>Implementation service of the System</w:t>
      </w:r>
    </w:p>
    <w:p w14:paraId="6580917E" w14:textId="77777777" w:rsidR="00431A2C" w:rsidRDefault="00431A2C" w:rsidP="00431A2C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5"/>
        <w:gridCol w:w="2843"/>
      </w:tblGrid>
      <w:tr w:rsidR="00767F73" w14:paraId="60C98685" w14:textId="77777777" w:rsidTr="00F64BA2">
        <w:trPr>
          <w:trHeight w:val="667"/>
        </w:trPr>
        <w:tc>
          <w:tcPr>
            <w:tcW w:w="6835" w:type="dxa"/>
            <w:shd w:val="clear" w:color="auto" w:fill="F7CAAC" w:themeFill="accent2" w:themeFillTint="66"/>
          </w:tcPr>
          <w:p w14:paraId="105A6A6A" w14:textId="1B9C2B6F" w:rsidR="00767F73" w:rsidRPr="008E5141" w:rsidRDefault="00124A0F" w:rsidP="00767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Service</w:t>
            </w:r>
          </w:p>
        </w:tc>
        <w:tc>
          <w:tcPr>
            <w:tcW w:w="2843" w:type="dxa"/>
            <w:shd w:val="clear" w:color="auto" w:fill="F7CAAC" w:themeFill="accent2" w:themeFillTint="66"/>
          </w:tcPr>
          <w:p w14:paraId="77B11D9A" w14:textId="24E5DBFA" w:rsidR="00767F73" w:rsidRPr="008E5141" w:rsidRDefault="00767F73" w:rsidP="00767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costs EUR (excluding VAT)</w:t>
            </w:r>
          </w:p>
        </w:tc>
      </w:tr>
      <w:tr w:rsidR="00431A2C" w14:paraId="1574CA00" w14:textId="77777777" w:rsidTr="00F64BA2">
        <w:trPr>
          <w:trHeight w:val="622"/>
        </w:trPr>
        <w:tc>
          <w:tcPr>
            <w:tcW w:w="6835" w:type="dxa"/>
          </w:tcPr>
          <w:p w14:paraId="2E3A739C" w14:textId="0A6FA88A" w:rsidR="00431A2C" w:rsidRPr="008E5141" w:rsidRDefault="009D4812" w:rsidP="00F64BA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Implementation</w:t>
            </w:r>
            <w:r w:rsidR="00431A2C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2843" w:type="dxa"/>
          </w:tcPr>
          <w:p w14:paraId="1371F29A" w14:textId="77777777" w:rsidR="00431A2C" w:rsidRPr="008E5141" w:rsidRDefault="00431A2C" w:rsidP="00F64BA2">
            <w:pPr>
              <w:rPr>
                <w:sz w:val="20"/>
                <w:szCs w:val="20"/>
              </w:rPr>
            </w:pPr>
          </w:p>
        </w:tc>
      </w:tr>
    </w:tbl>
    <w:p w14:paraId="3C76237D" w14:textId="77777777" w:rsidR="00431A2C" w:rsidRDefault="00431A2C" w:rsidP="00431A2C"/>
    <w:p w14:paraId="1B3C42D0" w14:textId="7E28C8E3" w:rsidR="00431A2C" w:rsidRDefault="00124A0F" w:rsidP="00431A2C">
      <w:pPr>
        <w:rPr>
          <w:b/>
        </w:rPr>
      </w:pPr>
      <w:r>
        <w:rPr>
          <w:b/>
        </w:rPr>
        <w:t>Criteria C</w:t>
      </w:r>
      <w:r w:rsidRPr="00A819DD">
        <w:rPr>
          <w:b/>
        </w:rPr>
        <w:t xml:space="preserve"> </w:t>
      </w:r>
      <w:r w:rsidR="00431A2C" w:rsidRPr="00A819DD">
        <w:rPr>
          <w:b/>
        </w:rPr>
        <w:t xml:space="preserve">– </w:t>
      </w:r>
      <w:r w:rsidR="002814FF">
        <w:rPr>
          <w:b/>
        </w:rPr>
        <w:t xml:space="preserve">System’s support service </w:t>
      </w:r>
    </w:p>
    <w:p w14:paraId="71DBD537" w14:textId="77777777" w:rsidR="00431A2C" w:rsidRDefault="00431A2C" w:rsidP="00431A2C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5"/>
        <w:gridCol w:w="2843"/>
      </w:tblGrid>
      <w:tr w:rsidR="00767F73" w14:paraId="04152E54" w14:textId="77777777" w:rsidTr="00F64BA2">
        <w:trPr>
          <w:trHeight w:val="667"/>
        </w:trPr>
        <w:tc>
          <w:tcPr>
            <w:tcW w:w="6835" w:type="dxa"/>
            <w:shd w:val="clear" w:color="auto" w:fill="F7CAAC" w:themeFill="accent2" w:themeFillTint="66"/>
          </w:tcPr>
          <w:p w14:paraId="198F8CE7" w14:textId="67302A27" w:rsidR="00767F73" w:rsidRPr="008E5141" w:rsidRDefault="00124A0F" w:rsidP="00767F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Service</w:t>
            </w:r>
          </w:p>
        </w:tc>
        <w:tc>
          <w:tcPr>
            <w:tcW w:w="2843" w:type="dxa"/>
            <w:shd w:val="clear" w:color="auto" w:fill="F7CAAC" w:themeFill="accent2" w:themeFillTint="66"/>
          </w:tcPr>
          <w:p w14:paraId="331D3F61" w14:textId="17EB4D59" w:rsidR="00767F73" w:rsidRPr="008E5141" w:rsidRDefault="004F4602" w:rsidP="00767F73">
            <w:pPr>
              <w:rPr>
                <w:b/>
                <w:sz w:val="20"/>
                <w:szCs w:val="20"/>
              </w:rPr>
            </w:pPr>
            <w:r w:rsidRPr="004F4602">
              <w:rPr>
                <w:b/>
                <w:sz w:val="20"/>
                <w:szCs w:val="20"/>
                <w:u w:val="single"/>
              </w:rPr>
              <w:t>An hourly rate</w:t>
            </w:r>
            <w:r w:rsidR="00767F73" w:rsidRPr="004F4602">
              <w:rPr>
                <w:b/>
                <w:sz w:val="20"/>
                <w:szCs w:val="20"/>
                <w:u w:val="single"/>
              </w:rPr>
              <w:t xml:space="preserve"> </w:t>
            </w:r>
            <w:r w:rsidR="00767F73" w:rsidRPr="004F4602">
              <w:rPr>
                <w:b/>
                <w:sz w:val="20"/>
                <w:szCs w:val="20"/>
              </w:rPr>
              <w:t>EUR</w:t>
            </w:r>
            <w:r w:rsidRPr="004F4602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>h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 </w:t>
            </w:r>
            <w:r w:rsidR="00767F73">
              <w:rPr>
                <w:b/>
                <w:sz w:val="20"/>
                <w:szCs w:val="20"/>
              </w:rPr>
              <w:t>(excluding VAT)</w:t>
            </w:r>
          </w:p>
        </w:tc>
      </w:tr>
      <w:tr w:rsidR="00431A2C" w14:paraId="2653E9B7" w14:textId="77777777" w:rsidTr="00F64BA2">
        <w:trPr>
          <w:trHeight w:val="622"/>
        </w:trPr>
        <w:tc>
          <w:tcPr>
            <w:tcW w:w="6835" w:type="dxa"/>
          </w:tcPr>
          <w:p w14:paraId="3B9F07EF" w14:textId="4D4771E3" w:rsidR="00431A2C" w:rsidRPr="008E5141" w:rsidRDefault="00FB227B" w:rsidP="00F64BA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Additional </w:t>
            </w:r>
            <w:r w:rsidRPr="00FB227B">
              <w:rPr>
                <w:b/>
                <w:sz w:val="20"/>
                <w:szCs w:val="20"/>
              </w:rPr>
              <w:t xml:space="preserve">training and support services, incl. consultations, system customization, integration of non-standard solutions, etc. services </w:t>
            </w:r>
            <w:r>
              <w:rPr>
                <w:b/>
                <w:sz w:val="20"/>
                <w:szCs w:val="20"/>
              </w:rPr>
              <w:t xml:space="preserve">that are executed remotely </w:t>
            </w:r>
          </w:p>
        </w:tc>
        <w:tc>
          <w:tcPr>
            <w:tcW w:w="2843" w:type="dxa"/>
          </w:tcPr>
          <w:p w14:paraId="5F00373C" w14:textId="77777777" w:rsidR="00431A2C" w:rsidRPr="008E5141" w:rsidRDefault="00431A2C" w:rsidP="00F64BA2">
            <w:pPr>
              <w:rPr>
                <w:sz w:val="20"/>
                <w:szCs w:val="20"/>
              </w:rPr>
            </w:pPr>
          </w:p>
        </w:tc>
      </w:tr>
    </w:tbl>
    <w:p w14:paraId="21827DE3" w14:textId="3B95E2CD" w:rsidR="00767F73" w:rsidRPr="009D4812" w:rsidRDefault="009D4812" w:rsidP="009D4812">
      <w:pPr>
        <w:pStyle w:val="EYBulleted1"/>
        <w:numPr>
          <w:ilvl w:val="0"/>
          <w:numId w:val="0"/>
        </w:numPr>
        <w:rPr>
          <w:rFonts w:ascii="Times New Roman" w:hAnsi="Times New Roman"/>
          <w:b/>
          <w:sz w:val="22"/>
          <w:szCs w:val="22"/>
        </w:rPr>
      </w:pPr>
      <w:r w:rsidRPr="009D4812">
        <w:rPr>
          <w:rFonts w:ascii="Times New Roman" w:hAnsi="Times New Roman"/>
          <w:b/>
          <w:sz w:val="22"/>
          <w:szCs w:val="22"/>
        </w:rPr>
        <w:t xml:space="preserve">*Total costs of the implementation requirement Criteria B shall not exceed 20% from the total amount of the financial offer and cannot exceed the total contract price indicated in the Open Tender documentation.  </w:t>
      </w:r>
    </w:p>
    <w:p w14:paraId="573FD263" w14:textId="25CF6C82" w:rsidR="000A4FE6" w:rsidRPr="00334717" w:rsidRDefault="00A71C7D" w:rsidP="00C20AB6">
      <w:pPr>
        <w:pStyle w:val="EYBulleted1"/>
        <w:numPr>
          <w:ilvl w:val="0"/>
          <w:numId w:val="0"/>
        </w:numPr>
        <w:ind w:firstLine="360"/>
        <w:rPr>
          <w:rFonts w:ascii="Times New Roman" w:hAnsi="Times New Roman"/>
          <w:sz w:val="24"/>
          <w:szCs w:val="24"/>
        </w:rPr>
      </w:pPr>
      <w:r w:rsidRPr="00334717">
        <w:rPr>
          <w:rFonts w:ascii="Times New Roman" w:hAnsi="Times New Roman"/>
          <w:sz w:val="24"/>
          <w:szCs w:val="24"/>
        </w:rPr>
        <w:t xml:space="preserve">I hereby certify that the </w:t>
      </w:r>
      <w:r w:rsidR="001B6607" w:rsidRPr="00334717">
        <w:rPr>
          <w:rFonts w:ascii="Times New Roman" w:hAnsi="Times New Roman"/>
          <w:sz w:val="24"/>
          <w:szCs w:val="24"/>
        </w:rPr>
        <w:t>F</w:t>
      </w:r>
      <w:r w:rsidRPr="00334717">
        <w:rPr>
          <w:rFonts w:ascii="Times New Roman" w:hAnsi="Times New Roman"/>
          <w:sz w:val="24"/>
          <w:szCs w:val="24"/>
        </w:rPr>
        <w:t xml:space="preserve">inancial </w:t>
      </w:r>
      <w:r w:rsidR="001B6607" w:rsidRPr="00334717">
        <w:rPr>
          <w:rFonts w:ascii="Times New Roman" w:hAnsi="Times New Roman"/>
          <w:sz w:val="24"/>
          <w:szCs w:val="24"/>
        </w:rPr>
        <w:t>P</w:t>
      </w:r>
      <w:r w:rsidRPr="00334717">
        <w:rPr>
          <w:rFonts w:ascii="Times New Roman" w:hAnsi="Times New Roman"/>
          <w:sz w:val="24"/>
          <w:szCs w:val="24"/>
        </w:rPr>
        <w:t>roposal includes all costs and expenses that may</w:t>
      </w:r>
      <w:r w:rsidR="00A0791F" w:rsidRPr="00334717">
        <w:rPr>
          <w:rFonts w:ascii="Times New Roman" w:hAnsi="Times New Roman"/>
          <w:sz w:val="24"/>
          <w:szCs w:val="24"/>
        </w:rPr>
        <w:t xml:space="preserve"> be</w:t>
      </w:r>
      <w:r w:rsidRPr="00334717">
        <w:rPr>
          <w:rFonts w:ascii="Times New Roman" w:hAnsi="Times New Roman"/>
          <w:sz w:val="24"/>
          <w:szCs w:val="24"/>
        </w:rPr>
        <w:t xml:space="preserve"> </w:t>
      </w:r>
      <w:r w:rsidR="00A0791F" w:rsidRPr="00334717">
        <w:rPr>
          <w:rFonts w:ascii="Times New Roman" w:hAnsi="Times New Roman"/>
          <w:sz w:val="24"/>
          <w:szCs w:val="24"/>
        </w:rPr>
        <w:t>incurred</w:t>
      </w:r>
      <w:r w:rsidRPr="00334717">
        <w:rPr>
          <w:rFonts w:ascii="Times New Roman" w:hAnsi="Times New Roman"/>
          <w:sz w:val="24"/>
          <w:szCs w:val="24"/>
        </w:rPr>
        <w:t xml:space="preserve"> in order to provide the service specified in the technical specification (Annex 1 to the Open Tender) in full and appropriate quality, in accordance with the technical specifications of the Open Tender and the draft procurement contract.</w:t>
      </w:r>
    </w:p>
    <w:p w14:paraId="58AC55C7" w14:textId="77777777" w:rsidR="00C20AB6" w:rsidRPr="00334717" w:rsidRDefault="00C20AB6" w:rsidP="001A7248">
      <w:pPr>
        <w:pStyle w:val="EYBulleted1"/>
        <w:numPr>
          <w:ilvl w:val="0"/>
          <w:numId w:val="0"/>
        </w:numPr>
        <w:rPr>
          <w:rFonts w:ascii="Times New Roman" w:hAnsi="Times New Roman"/>
          <w:sz w:val="24"/>
          <w:szCs w:val="24"/>
        </w:rPr>
      </w:pPr>
    </w:p>
    <w:p w14:paraId="5A33E078" w14:textId="77777777" w:rsidR="00C52DE3" w:rsidRPr="00334717" w:rsidRDefault="00C52DE3" w:rsidP="00C52DE3">
      <w:pPr>
        <w:rPr>
          <w:bCs/>
          <w:i/>
          <w:lang w:val="en-US"/>
        </w:rPr>
      </w:pPr>
      <w:r w:rsidRPr="00334717">
        <w:rPr>
          <w:bCs/>
          <w:i/>
          <w:lang w:val="en-US"/>
        </w:rPr>
        <w:t>___________________________________________________________________________</w:t>
      </w:r>
    </w:p>
    <w:p w14:paraId="067FD4F6" w14:textId="26242BF5" w:rsidR="00357D70" w:rsidRPr="00767F73" w:rsidRDefault="00C52DE3" w:rsidP="00767F73">
      <w:pPr>
        <w:pStyle w:val="Apakpunkts"/>
        <w:tabs>
          <w:tab w:val="left" w:pos="720"/>
        </w:tabs>
        <w:ind w:left="0" w:firstLine="0"/>
        <w:jc w:val="center"/>
        <w:rPr>
          <w:rFonts w:ascii="Times New Roman" w:hAnsi="Times New Roman" w:cs="Times New Roman"/>
          <w:color w:val="ED7D31" w:themeColor="accent2"/>
          <w:lang w:val="en-US"/>
        </w:rPr>
      </w:pPr>
      <w:r w:rsidRPr="00334717">
        <w:rPr>
          <w:rFonts w:ascii="Times New Roman" w:hAnsi="Times New Roman" w:cs="Times New Roman"/>
          <w:b w:val="0"/>
          <w:bCs/>
          <w:i/>
          <w:color w:val="ED7D31" w:themeColor="accent2"/>
          <w:sz w:val="20"/>
          <w:szCs w:val="20"/>
        </w:rPr>
        <w:t>(Signature of the head of the company or his authorized person, his name and surname)</w:t>
      </w:r>
    </w:p>
    <w:sectPr w:rsidR="00357D70" w:rsidRPr="00767F73" w:rsidSect="00A0791F">
      <w:pgSz w:w="12240" w:h="15840"/>
      <w:pgMar w:top="1134" w:right="1134" w:bottom="28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EYInterstate">
    <w:altName w:val="Calibri"/>
    <w:charset w:val="BA"/>
    <w:family w:val="auto"/>
    <w:pitch w:val="variable"/>
    <w:sig w:usb0="800002AF" w:usb1="5000204A" w:usb2="00000000" w:usb3="00000000" w:csb0="0000009F" w:csb1="00000000"/>
  </w:font>
  <w:font w:name="EYInterstate Light">
    <w:altName w:val="Calibri"/>
    <w:charset w:val="BA"/>
    <w:family w:val="auto"/>
    <w:pitch w:val="variable"/>
    <w:sig w:usb0="A00002AF" w:usb1="5000206A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24E5"/>
    <w:multiLevelType w:val="hybridMultilevel"/>
    <w:tmpl w:val="4BDCC5A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15520"/>
    <w:multiLevelType w:val="hybridMultilevel"/>
    <w:tmpl w:val="74D2FA6C"/>
    <w:lvl w:ilvl="0" w:tplc="C9B009F0">
      <w:start w:val="1"/>
      <w:numFmt w:val="bullet"/>
      <w:pStyle w:val="EYBulleted1"/>
      <w:lvlText w:val="►"/>
      <w:lvlJc w:val="left"/>
      <w:pPr>
        <w:ind w:left="720" w:hanging="360"/>
      </w:pPr>
      <w:rPr>
        <w:rFonts w:ascii="Arial" w:hAnsi="Arial" w:hint="default"/>
        <w:color w:val="FFE600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809A0"/>
    <w:multiLevelType w:val="multilevel"/>
    <w:tmpl w:val="F87C64A0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B36"/>
    <w:rsid w:val="00007E02"/>
    <w:rsid w:val="00012BAC"/>
    <w:rsid w:val="000179AE"/>
    <w:rsid w:val="0002250F"/>
    <w:rsid w:val="00043C48"/>
    <w:rsid w:val="00065797"/>
    <w:rsid w:val="000A4FE6"/>
    <w:rsid w:val="000A58DD"/>
    <w:rsid w:val="000C0D52"/>
    <w:rsid w:val="000F509D"/>
    <w:rsid w:val="00124A0F"/>
    <w:rsid w:val="001439EC"/>
    <w:rsid w:val="001849C1"/>
    <w:rsid w:val="00186BA9"/>
    <w:rsid w:val="00187A66"/>
    <w:rsid w:val="001A6072"/>
    <w:rsid w:val="001A7248"/>
    <w:rsid w:val="001B6607"/>
    <w:rsid w:val="00203E6F"/>
    <w:rsid w:val="00215DD3"/>
    <w:rsid w:val="0022431D"/>
    <w:rsid w:val="00225FC6"/>
    <w:rsid w:val="002359BA"/>
    <w:rsid w:val="002630EF"/>
    <w:rsid w:val="002814FF"/>
    <w:rsid w:val="002830A0"/>
    <w:rsid w:val="0028585E"/>
    <w:rsid w:val="00297844"/>
    <w:rsid w:val="002D12DF"/>
    <w:rsid w:val="002E22EC"/>
    <w:rsid w:val="00334717"/>
    <w:rsid w:val="00357D70"/>
    <w:rsid w:val="00383EE4"/>
    <w:rsid w:val="003C023E"/>
    <w:rsid w:val="003E5E7E"/>
    <w:rsid w:val="00417E43"/>
    <w:rsid w:val="004221FB"/>
    <w:rsid w:val="00431A2C"/>
    <w:rsid w:val="00466AAC"/>
    <w:rsid w:val="00467B04"/>
    <w:rsid w:val="00471041"/>
    <w:rsid w:val="00487A1A"/>
    <w:rsid w:val="004A3A05"/>
    <w:rsid w:val="004B0D7D"/>
    <w:rsid w:val="004F4602"/>
    <w:rsid w:val="00531870"/>
    <w:rsid w:val="005339CE"/>
    <w:rsid w:val="0054322F"/>
    <w:rsid w:val="00575862"/>
    <w:rsid w:val="00590A90"/>
    <w:rsid w:val="005A45F2"/>
    <w:rsid w:val="00604FFB"/>
    <w:rsid w:val="006568D6"/>
    <w:rsid w:val="006773F8"/>
    <w:rsid w:val="006A015C"/>
    <w:rsid w:val="006A5DDE"/>
    <w:rsid w:val="006B4DB3"/>
    <w:rsid w:val="006C7056"/>
    <w:rsid w:val="006F2D23"/>
    <w:rsid w:val="00737AF3"/>
    <w:rsid w:val="00754399"/>
    <w:rsid w:val="00767F73"/>
    <w:rsid w:val="007752D0"/>
    <w:rsid w:val="0078705A"/>
    <w:rsid w:val="00787339"/>
    <w:rsid w:val="007C2DF6"/>
    <w:rsid w:val="008035C2"/>
    <w:rsid w:val="0080640D"/>
    <w:rsid w:val="00836E66"/>
    <w:rsid w:val="00867D62"/>
    <w:rsid w:val="00884A45"/>
    <w:rsid w:val="00895707"/>
    <w:rsid w:val="008B1E60"/>
    <w:rsid w:val="008B43BF"/>
    <w:rsid w:val="008B59BB"/>
    <w:rsid w:val="008C1838"/>
    <w:rsid w:val="008C74CB"/>
    <w:rsid w:val="008D5233"/>
    <w:rsid w:val="00943862"/>
    <w:rsid w:val="009476AB"/>
    <w:rsid w:val="00953910"/>
    <w:rsid w:val="009B0E23"/>
    <w:rsid w:val="009B413C"/>
    <w:rsid w:val="009B61C3"/>
    <w:rsid w:val="009C1A0D"/>
    <w:rsid w:val="009D4812"/>
    <w:rsid w:val="009D71FE"/>
    <w:rsid w:val="009E2624"/>
    <w:rsid w:val="009E6BB7"/>
    <w:rsid w:val="009F3ED6"/>
    <w:rsid w:val="009F6B40"/>
    <w:rsid w:val="00A0791F"/>
    <w:rsid w:val="00A124EA"/>
    <w:rsid w:val="00A2586D"/>
    <w:rsid w:val="00A4104A"/>
    <w:rsid w:val="00A71C7D"/>
    <w:rsid w:val="00AA4EF5"/>
    <w:rsid w:val="00AB664E"/>
    <w:rsid w:val="00B67F5A"/>
    <w:rsid w:val="00B97418"/>
    <w:rsid w:val="00BA7A72"/>
    <w:rsid w:val="00BC3605"/>
    <w:rsid w:val="00BC3CE1"/>
    <w:rsid w:val="00BC5A38"/>
    <w:rsid w:val="00BD34E5"/>
    <w:rsid w:val="00C20AB6"/>
    <w:rsid w:val="00C27760"/>
    <w:rsid w:val="00C323C4"/>
    <w:rsid w:val="00C349EB"/>
    <w:rsid w:val="00C47D73"/>
    <w:rsid w:val="00C50550"/>
    <w:rsid w:val="00C52DE3"/>
    <w:rsid w:val="00C93007"/>
    <w:rsid w:val="00CB2F18"/>
    <w:rsid w:val="00CF3D2D"/>
    <w:rsid w:val="00CF4186"/>
    <w:rsid w:val="00D23607"/>
    <w:rsid w:val="00D404BF"/>
    <w:rsid w:val="00D45D67"/>
    <w:rsid w:val="00D5684F"/>
    <w:rsid w:val="00D66B36"/>
    <w:rsid w:val="00D74CF0"/>
    <w:rsid w:val="00D76637"/>
    <w:rsid w:val="00E24192"/>
    <w:rsid w:val="00E30BF6"/>
    <w:rsid w:val="00E34C16"/>
    <w:rsid w:val="00E3505E"/>
    <w:rsid w:val="00E464A2"/>
    <w:rsid w:val="00E50868"/>
    <w:rsid w:val="00E74997"/>
    <w:rsid w:val="00EA75A7"/>
    <w:rsid w:val="00EC7100"/>
    <w:rsid w:val="00ED34BD"/>
    <w:rsid w:val="00F519FB"/>
    <w:rsid w:val="00F774B9"/>
    <w:rsid w:val="00FB227B"/>
    <w:rsid w:val="00FB36CE"/>
    <w:rsid w:val="00FD0219"/>
    <w:rsid w:val="00FE3AC8"/>
    <w:rsid w:val="024AA3BB"/>
    <w:rsid w:val="0AFBBA17"/>
    <w:rsid w:val="16B3EEC2"/>
    <w:rsid w:val="1C706F3D"/>
    <w:rsid w:val="2225D41B"/>
    <w:rsid w:val="25F264A6"/>
    <w:rsid w:val="341631A9"/>
    <w:rsid w:val="38211798"/>
    <w:rsid w:val="4F1F692C"/>
    <w:rsid w:val="565C427F"/>
    <w:rsid w:val="5CDAE0DD"/>
    <w:rsid w:val="7D11589B"/>
    <w:rsid w:val="7FC5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8203"/>
  <w15:chartTrackingRefBased/>
  <w15:docId w15:val="{573F2F03-FC02-494F-8029-D28658242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6B3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eading1">
    <w:name w:val="heading 1"/>
    <w:aliases w:val="Heading 1 Cons"/>
    <w:basedOn w:val="Normal"/>
    <w:next w:val="Normal"/>
    <w:link w:val="Heading1Char"/>
    <w:uiPriority w:val="9"/>
    <w:qFormat/>
    <w:rsid w:val="00737AF3"/>
    <w:pPr>
      <w:keepNext/>
      <w:pageBreakBefore/>
      <w:numPr>
        <w:numId w:val="3"/>
      </w:numPr>
      <w:shd w:val="clear" w:color="auto" w:fill="CD1230"/>
      <w:suppressAutoHyphens w:val="0"/>
      <w:spacing w:before="120" w:after="120"/>
      <w:outlineLvl w:val="0"/>
    </w:pPr>
    <w:rPr>
      <w:rFonts w:ascii="Segoe UI" w:eastAsiaTheme="majorEastAsia" w:hAnsi="Segoe UI" w:cstheme="majorBidi"/>
      <w:b/>
      <w:bCs/>
      <w:caps/>
      <w:color w:val="FFFFFF" w:themeColor="background1"/>
      <w:kern w:val="32"/>
      <w:sz w:val="36"/>
      <w:szCs w:val="32"/>
      <w:lang w:val="lv-LV" w:eastAsia="en-US"/>
    </w:rPr>
  </w:style>
  <w:style w:type="paragraph" w:styleId="Heading2">
    <w:name w:val="heading 2"/>
    <w:aliases w:val="Heading 2 Cons"/>
    <w:basedOn w:val="Normal"/>
    <w:next w:val="Normal"/>
    <w:link w:val="Heading2Char"/>
    <w:uiPriority w:val="9"/>
    <w:qFormat/>
    <w:rsid w:val="00737AF3"/>
    <w:pPr>
      <w:keepNext/>
      <w:numPr>
        <w:ilvl w:val="1"/>
        <w:numId w:val="3"/>
      </w:numPr>
      <w:suppressAutoHyphens w:val="0"/>
      <w:spacing w:before="240" w:after="240"/>
      <w:outlineLvl w:val="1"/>
    </w:pPr>
    <w:rPr>
      <w:rFonts w:ascii="Segoe UI" w:eastAsiaTheme="majorEastAsia" w:hAnsi="Segoe UI" w:cstheme="majorBidi"/>
      <w:b/>
      <w:bCs/>
      <w:iCs/>
      <w:color w:val="CD1230"/>
      <w:sz w:val="32"/>
      <w:szCs w:val="28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D66B3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D66B3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eastAsia="en-US"/>
    </w:rPr>
  </w:style>
  <w:style w:type="table" w:styleId="TableGrid">
    <w:name w:val="Table Grid"/>
    <w:aliases w:val="CV table,Table Grid Body Text"/>
    <w:basedOn w:val="TableNormal"/>
    <w:uiPriority w:val="39"/>
    <w:rsid w:val="00543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32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22F"/>
    <w:rPr>
      <w:rFonts w:ascii="Segoe UI" w:eastAsia="Calibri" w:hAnsi="Segoe UI" w:cs="Segoe UI"/>
      <w:sz w:val="18"/>
      <w:szCs w:val="18"/>
      <w:lang w:val="en-GB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F3D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F3D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F3D2D"/>
    <w:rPr>
      <w:rFonts w:ascii="Times New Roman" w:eastAsia="Calibri" w:hAnsi="Times New Roman" w:cs="Times New Roman"/>
      <w:sz w:val="20"/>
      <w:szCs w:val="20"/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3D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3D2D"/>
    <w:rPr>
      <w:rFonts w:ascii="Times New Roman" w:eastAsia="Calibri" w:hAnsi="Times New Roman" w:cs="Times New Roman"/>
      <w:b/>
      <w:bCs/>
      <w:sz w:val="20"/>
      <w:szCs w:val="20"/>
      <w:lang w:val="en-GB" w:eastAsia="ar-SA"/>
    </w:rPr>
  </w:style>
  <w:style w:type="paragraph" w:styleId="ListParagraph">
    <w:name w:val="List Paragraph"/>
    <w:basedOn w:val="Normal"/>
    <w:uiPriority w:val="34"/>
    <w:qFormat/>
    <w:rsid w:val="00186BA9"/>
    <w:pPr>
      <w:ind w:left="720"/>
      <w:contextualSpacing/>
    </w:pPr>
  </w:style>
  <w:style w:type="paragraph" w:styleId="Caption">
    <w:name w:val="caption"/>
    <w:basedOn w:val="Normal"/>
    <w:next w:val="Normal"/>
    <w:link w:val="CaptionChar"/>
    <w:unhideWhenUsed/>
    <w:qFormat/>
    <w:rsid w:val="00187A66"/>
    <w:pPr>
      <w:suppressAutoHyphens w:val="0"/>
      <w:spacing w:after="200"/>
      <w:jc w:val="left"/>
    </w:pPr>
    <w:rPr>
      <w:rFonts w:ascii="EYInterstate" w:eastAsiaTheme="minorEastAsia" w:hAnsi="EYInterstate" w:cstheme="minorBidi"/>
      <w:b/>
      <w:iCs/>
      <w:sz w:val="18"/>
      <w:szCs w:val="18"/>
      <w:lang w:eastAsia="en-US"/>
    </w:rPr>
  </w:style>
  <w:style w:type="paragraph" w:customStyle="1" w:styleId="EYTableText">
    <w:name w:val="EY Table Text"/>
    <w:basedOn w:val="Normal"/>
    <w:link w:val="EYTableTextChar"/>
    <w:rsid w:val="00187A66"/>
    <w:pPr>
      <w:suppressAutoHyphens w:val="0"/>
      <w:spacing w:before="20" w:after="20" w:line="276" w:lineRule="auto"/>
      <w:jc w:val="left"/>
    </w:pPr>
    <w:rPr>
      <w:rFonts w:ascii="EYInterstate Light" w:hAnsi="EYInterstate Light"/>
      <w:sz w:val="18"/>
      <w:lang w:eastAsia="en-GB"/>
    </w:rPr>
  </w:style>
  <w:style w:type="character" w:customStyle="1" w:styleId="EYTableTextChar">
    <w:name w:val="EY Table Text Char"/>
    <w:link w:val="EYTableText"/>
    <w:rsid w:val="00187A66"/>
    <w:rPr>
      <w:rFonts w:ascii="EYInterstate Light" w:eastAsia="Calibri" w:hAnsi="EYInterstate Light" w:cs="Times New Roman"/>
      <w:sz w:val="18"/>
      <w:szCs w:val="24"/>
      <w:lang w:val="en-GB" w:eastAsia="en-GB"/>
    </w:rPr>
  </w:style>
  <w:style w:type="paragraph" w:customStyle="1" w:styleId="EYBulleted1">
    <w:name w:val="EY Bulleted 1"/>
    <w:basedOn w:val="Normal"/>
    <w:rsid w:val="00187A66"/>
    <w:pPr>
      <w:numPr>
        <w:numId w:val="1"/>
      </w:numPr>
      <w:suppressAutoHyphens w:val="0"/>
      <w:autoSpaceDE w:val="0"/>
      <w:autoSpaceDN w:val="0"/>
      <w:spacing w:before="120" w:line="276" w:lineRule="auto"/>
    </w:pPr>
    <w:rPr>
      <w:rFonts w:ascii="EYInterstate Light" w:hAnsi="EYInterstate Light"/>
      <w:sz w:val="20"/>
      <w:szCs w:val="20"/>
      <w:lang w:eastAsia="en-US"/>
    </w:rPr>
  </w:style>
  <w:style w:type="character" w:customStyle="1" w:styleId="CaptionChar">
    <w:name w:val="Caption Char"/>
    <w:link w:val="Caption"/>
    <w:rsid w:val="00187A66"/>
    <w:rPr>
      <w:rFonts w:ascii="EYInterstate" w:eastAsiaTheme="minorEastAsia" w:hAnsi="EYInterstate"/>
      <w:b/>
      <w:iCs/>
      <w:sz w:val="18"/>
      <w:szCs w:val="18"/>
      <w:lang w:val="en-GB"/>
    </w:rPr>
  </w:style>
  <w:style w:type="table" w:styleId="GridTable1Light">
    <w:name w:val="Grid Table 1 Light"/>
    <w:basedOn w:val="TableNormal"/>
    <w:uiPriority w:val="46"/>
    <w:rsid w:val="00187A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417E4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7E4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34C1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1C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eastAsia="Times New Roman" w:hAnsi="Courier New" w:cs="Courier New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1C7D"/>
    <w:rPr>
      <w:rFonts w:ascii="Courier New" w:eastAsia="Times New Roman" w:hAnsi="Courier New" w:cs="Courier New"/>
      <w:sz w:val="20"/>
      <w:szCs w:val="20"/>
      <w:lang w:val="en-GB" w:eastAsia="lv-LV"/>
    </w:rPr>
  </w:style>
  <w:style w:type="character" w:customStyle="1" w:styleId="Heading1Char">
    <w:name w:val="Heading 1 Char"/>
    <w:aliases w:val="Heading 1 Cons Char"/>
    <w:basedOn w:val="DefaultParagraphFont"/>
    <w:link w:val="Heading1"/>
    <w:uiPriority w:val="9"/>
    <w:rsid w:val="00737AF3"/>
    <w:rPr>
      <w:rFonts w:ascii="Segoe UI" w:eastAsiaTheme="majorEastAsia" w:hAnsi="Segoe UI" w:cstheme="majorBidi"/>
      <w:b/>
      <w:bCs/>
      <w:caps/>
      <w:color w:val="FFFFFF" w:themeColor="background1"/>
      <w:kern w:val="32"/>
      <w:sz w:val="36"/>
      <w:szCs w:val="32"/>
      <w:shd w:val="clear" w:color="auto" w:fill="CD1230"/>
      <w:lang w:val="lv-LV"/>
    </w:rPr>
  </w:style>
  <w:style w:type="character" w:customStyle="1" w:styleId="Heading2Char">
    <w:name w:val="Heading 2 Char"/>
    <w:aliases w:val="Heading 2 Cons Char"/>
    <w:basedOn w:val="DefaultParagraphFont"/>
    <w:link w:val="Heading2"/>
    <w:uiPriority w:val="9"/>
    <w:rsid w:val="00737AF3"/>
    <w:rPr>
      <w:rFonts w:ascii="Segoe UI" w:eastAsiaTheme="majorEastAsia" w:hAnsi="Segoe UI" w:cstheme="majorBidi"/>
      <w:b/>
      <w:bCs/>
      <w:iCs/>
      <w:color w:val="CD1230"/>
      <w:sz w:val="32"/>
      <w:szCs w:val="28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2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_x0146_em_x0161_anasdatums xmlns="4e267541-2ae3-4c93-93bb-448b7198e819">2020-12-21T09:17:22+00:00</Sa_x0146_em_x0161_anasdatum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328CA8DFA91E4392487CD7DE9D69C9" ma:contentTypeVersion="3" ma:contentTypeDescription="Create a new document." ma:contentTypeScope="" ma:versionID="b4b69481a51a68cf67d90c5f4f73fb43">
  <xsd:schema xmlns:xsd="http://www.w3.org/2001/XMLSchema" xmlns:xs="http://www.w3.org/2001/XMLSchema" xmlns:p="http://schemas.microsoft.com/office/2006/metadata/properties" xmlns:ns2="4e267541-2ae3-4c93-93bb-448b7198e819" targetNamespace="http://schemas.microsoft.com/office/2006/metadata/properties" ma:root="true" ma:fieldsID="690af15caac3d400da935d02a6d9f714" ns2:_="">
    <xsd:import namespace="4e267541-2ae3-4c93-93bb-448b7198e819"/>
    <xsd:element name="properties">
      <xsd:complexType>
        <xsd:sequence>
          <xsd:element name="documentManagement">
            <xsd:complexType>
              <xsd:all>
                <xsd:element ref="ns2:Sa_x0146_em_x0161_anasdatums" minOccurs="0"/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67541-2ae3-4c93-93bb-448b7198e819" elementFormDefault="qualified">
    <xsd:import namespace="http://schemas.microsoft.com/office/2006/documentManagement/types"/>
    <xsd:import namespace="http://schemas.microsoft.com/office/infopath/2007/PartnerControls"/>
    <xsd:element name="Sa_x0146_em_x0161_anasdatums" ma:index="8" nillable="true" ma:displayName="Saņemšanas datums" ma:default="[today]" ma:format="DateOnly" ma:internalName="Sa_x0146_em_x0161_anasdatums">
      <xsd:simpleType>
        <xsd:restriction base="dms:DateTim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8FC60-C18C-42C7-9C08-1E0B032206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66E9AB-5698-4AA1-ACD6-1BEE2CCA9672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4e267541-2ae3-4c93-93bb-448b7198e819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D58C379-DAAB-40FE-AE42-60809420C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267541-2ae3-4c93-93bb-448b7198e8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3DDEFB-3C95-4B7D-B10C-0EFF1DD3A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9</cp:revision>
  <cp:lastPrinted>2020-10-06T13:58:00Z</cp:lastPrinted>
  <dcterms:created xsi:type="dcterms:W3CDTF">2025-01-22T16:13:00Z</dcterms:created>
  <dcterms:modified xsi:type="dcterms:W3CDTF">2025-01-23T13:39:00Z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0x01010050328CA8DFA91E4392487CD7DE9D69C9</vt:lpwstr>
  </property>
</Properties>
</file>