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AD35C" w14:textId="5CFFF087" w:rsidR="00097684" w:rsidRDefault="00486688" w:rsidP="006776CA">
      <w:pPr>
        <w:spacing w:before="0" w:after="160" w:line="259" w:lineRule="auto"/>
        <w:contextualSpacing/>
        <w:jc w:val="right"/>
        <w:rPr>
          <w:rFonts w:eastAsia="Times New Roman" w:cs="Times New Roman"/>
          <w:szCs w:val="24"/>
        </w:rPr>
      </w:pPr>
      <w:bookmarkStart w:id="0" w:name="_Hlk97197108"/>
      <w:r w:rsidRPr="00486688">
        <w:rPr>
          <w:rFonts w:eastAsia="Times New Roman" w:cs="Times New Roman"/>
          <w:szCs w:val="24"/>
        </w:rPr>
        <w:t>7</w:t>
      </w:r>
      <w:r w:rsidR="00097684" w:rsidRPr="00486688">
        <w:rPr>
          <w:rFonts w:eastAsia="Times New Roman" w:cs="Times New Roman"/>
          <w:szCs w:val="24"/>
        </w:rPr>
        <w:t>.</w:t>
      </w:r>
      <w:r w:rsidRPr="00486688">
        <w:rPr>
          <w:rFonts w:eastAsia="Times New Roman" w:cs="Times New Roman"/>
          <w:szCs w:val="24"/>
        </w:rPr>
        <w:t> p</w:t>
      </w:r>
      <w:r w:rsidR="00097684" w:rsidRPr="00486688">
        <w:rPr>
          <w:rFonts w:eastAsia="Times New Roman" w:cs="Times New Roman"/>
          <w:szCs w:val="24"/>
        </w:rPr>
        <w:t>ielikums</w:t>
      </w:r>
    </w:p>
    <w:p w14:paraId="2EEF8A27" w14:textId="77777777" w:rsidR="00006F37" w:rsidRDefault="00006F37" w:rsidP="006776CA">
      <w:pPr>
        <w:spacing w:before="0" w:after="160" w:line="259" w:lineRule="auto"/>
        <w:contextualSpacing/>
        <w:jc w:val="right"/>
        <w:rPr>
          <w:rFonts w:eastAsia="Times New Roman" w:cs="Times New Roman"/>
          <w:szCs w:val="24"/>
        </w:rPr>
      </w:pPr>
      <w:r>
        <w:rPr>
          <w:rFonts w:eastAsia="Times New Roman" w:cs="Times New Roman"/>
          <w:szCs w:val="24"/>
        </w:rPr>
        <w:t>Tehniskās specifikācijas sagatavošanas datums: 13.01.2025.</w:t>
      </w:r>
    </w:p>
    <w:p w14:paraId="61BB5BA9" w14:textId="3F620891" w:rsidR="00006F37" w:rsidRPr="00C8518F" w:rsidRDefault="00006F37" w:rsidP="006776CA">
      <w:pPr>
        <w:spacing w:before="0" w:after="160" w:line="259" w:lineRule="auto"/>
        <w:contextualSpacing/>
        <w:jc w:val="right"/>
      </w:pPr>
      <w:bookmarkStart w:id="1" w:name="_GoBack"/>
      <w:bookmarkEnd w:id="1"/>
      <w:r>
        <w:rPr>
          <w:rFonts w:eastAsia="Times New Roman" w:cs="Times New Roman"/>
          <w:szCs w:val="24"/>
        </w:rPr>
        <w:t xml:space="preserve"> </w:t>
      </w:r>
    </w:p>
    <w:p w14:paraId="547B2F83" w14:textId="77777777" w:rsidR="00097684" w:rsidRPr="00C8518F" w:rsidRDefault="00097684" w:rsidP="00097684">
      <w:pPr>
        <w:widowControl w:val="0"/>
        <w:spacing w:before="0" w:after="0" w:line="240" w:lineRule="auto"/>
        <w:ind w:right="-1"/>
        <w:jc w:val="center"/>
        <w:rPr>
          <w:rFonts w:eastAsia="Times New Roman" w:cs="Times New Roman"/>
          <w:szCs w:val="24"/>
        </w:rPr>
      </w:pPr>
      <w:r w:rsidRPr="00C8518F">
        <w:rPr>
          <w:rFonts w:eastAsia="Times New Roman" w:cs="Times New Roman"/>
          <w:b/>
          <w:szCs w:val="24"/>
        </w:rPr>
        <w:t>TEHNISKĀ SPECIFIKĀCIJA</w:t>
      </w:r>
    </w:p>
    <w:p w14:paraId="14DA8C2F" w14:textId="6FFF4BBC" w:rsidR="00097684" w:rsidRPr="00486688" w:rsidRDefault="00097684" w:rsidP="00097684">
      <w:pPr>
        <w:widowControl w:val="0"/>
        <w:spacing w:before="0" w:after="0" w:line="240" w:lineRule="auto"/>
        <w:jc w:val="center"/>
        <w:rPr>
          <w:rFonts w:eastAsia="Times New Roman" w:cs="Times New Roman"/>
          <w:sz w:val="22"/>
        </w:rPr>
      </w:pPr>
      <w:r w:rsidRPr="00C8518F">
        <w:rPr>
          <w:rFonts w:eastAsia="Times New Roman" w:cs="Times New Roman"/>
          <w:b/>
          <w:sz w:val="22"/>
        </w:rPr>
        <w:t>“V</w:t>
      </w:r>
      <w:r w:rsidRPr="00C8518F">
        <w:rPr>
          <w:rFonts w:eastAsia="Times New Roman" w:cs="Times New Roman"/>
          <w:b/>
          <w:szCs w:val="24"/>
        </w:rPr>
        <w:t xml:space="preserve">entilācijas un </w:t>
      </w:r>
      <w:r w:rsidRPr="00486688">
        <w:rPr>
          <w:rFonts w:eastAsia="Times New Roman" w:cs="Times New Roman"/>
          <w:b/>
          <w:szCs w:val="24"/>
        </w:rPr>
        <w:t>dzesēšanas</w:t>
      </w:r>
      <w:r w:rsidR="001C2D04" w:rsidRPr="00486688">
        <w:rPr>
          <w:rFonts w:eastAsia="Times New Roman" w:cs="Times New Roman"/>
          <w:b/>
          <w:szCs w:val="24"/>
        </w:rPr>
        <w:t xml:space="preserve"> sistēmu</w:t>
      </w:r>
      <w:r w:rsidRPr="00486688">
        <w:rPr>
          <w:rFonts w:eastAsia="Times New Roman" w:cs="Times New Roman"/>
          <w:b/>
          <w:szCs w:val="24"/>
        </w:rPr>
        <w:t xml:space="preserve"> apkope</w:t>
      </w:r>
      <w:r w:rsidRPr="00486688">
        <w:rPr>
          <w:rFonts w:eastAsia="Times New Roman" w:cs="Times New Roman"/>
          <w:b/>
          <w:sz w:val="22"/>
        </w:rPr>
        <w:t>”</w:t>
      </w:r>
    </w:p>
    <w:p w14:paraId="1F40A784" w14:textId="1615A7BB" w:rsidR="00097684" w:rsidRPr="00C8518F" w:rsidRDefault="00097684" w:rsidP="00097684">
      <w:pPr>
        <w:pBdr>
          <w:top w:val="nil"/>
          <w:left w:val="nil"/>
          <w:bottom w:val="nil"/>
          <w:right w:val="nil"/>
          <w:between w:val="nil"/>
        </w:pBdr>
        <w:spacing w:before="0" w:after="0" w:line="240" w:lineRule="auto"/>
        <w:ind w:right="-1"/>
        <w:jc w:val="center"/>
        <w:rPr>
          <w:rFonts w:eastAsia="Times New Roman" w:cs="Times New Roman"/>
          <w:sz w:val="22"/>
        </w:rPr>
      </w:pPr>
      <w:r w:rsidRPr="00486688">
        <w:rPr>
          <w:rFonts w:eastAsia="Times New Roman" w:cs="Times New Roman"/>
          <w:b/>
          <w:sz w:val="22"/>
        </w:rPr>
        <w:t>iepirkuma identifikācijas Nr.</w:t>
      </w:r>
      <w:r w:rsidR="00136661">
        <w:rPr>
          <w:rFonts w:eastAsia="Times New Roman" w:cs="Times New Roman"/>
          <w:b/>
          <w:sz w:val="22"/>
        </w:rPr>
        <w:t> </w:t>
      </w:r>
      <w:r w:rsidRPr="00486688">
        <w:rPr>
          <w:rFonts w:eastAsia="Times New Roman" w:cs="Times New Roman"/>
          <w:b/>
          <w:sz w:val="22"/>
        </w:rPr>
        <w:t xml:space="preserve">VS </w:t>
      </w:r>
      <w:r w:rsidR="00F9134F" w:rsidRPr="00486688">
        <w:rPr>
          <w:rFonts w:eastAsia="Times New Roman" w:cs="Times New Roman"/>
          <w:b/>
          <w:sz w:val="22"/>
        </w:rPr>
        <w:t>202</w:t>
      </w:r>
      <w:r w:rsidR="009D622D" w:rsidRPr="00486688">
        <w:rPr>
          <w:rFonts w:eastAsia="Times New Roman" w:cs="Times New Roman"/>
          <w:b/>
          <w:sz w:val="22"/>
        </w:rPr>
        <w:t>5</w:t>
      </w:r>
      <w:r w:rsidRPr="00486688">
        <w:rPr>
          <w:rFonts w:eastAsia="Times New Roman" w:cs="Times New Roman"/>
          <w:b/>
          <w:sz w:val="22"/>
        </w:rPr>
        <w:t>/</w:t>
      </w:r>
      <w:r w:rsidR="00486688" w:rsidRPr="00486688">
        <w:rPr>
          <w:rFonts w:eastAsia="Times New Roman" w:cs="Times New Roman"/>
          <w:b/>
          <w:sz w:val="22"/>
        </w:rPr>
        <w:t>01</w:t>
      </w:r>
    </w:p>
    <w:p w14:paraId="0E672E86" w14:textId="77777777" w:rsidR="00097684" w:rsidRPr="00C8518F" w:rsidRDefault="00097684" w:rsidP="00097684">
      <w:pPr>
        <w:widowControl w:val="0"/>
        <w:spacing w:before="0" w:after="0" w:line="240" w:lineRule="auto"/>
        <w:jc w:val="left"/>
        <w:rPr>
          <w:rFonts w:eastAsia="Times New Roman" w:cs="Times New Roman"/>
          <w:szCs w:val="24"/>
        </w:rPr>
      </w:pPr>
    </w:p>
    <w:p w14:paraId="27708DAB" w14:textId="77777777" w:rsidR="00097684" w:rsidRPr="001643D7" w:rsidRDefault="00097684" w:rsidP="00097684">
      <w:pPr>
        <w:widowControl w:val="0"/>
        <w:numPr>
          <w:ilvl w:val="0"/>
          <w:numId w:val="3"/>
        </w:numPr>
        <w:spacing w:before="0" w:after="0" w:line="240" w:lineRule="auto"/>
        <w:ind w:left="0" w:firstLine="0"/>
        <w:rPr>
          <w:rFonts w:eastAsia="Times New Roman" w:cs="Times New Roman"/>
          <w:szCs w:val="24"/>
        </w:rPr>
      </w:pPr>
      <w:r w:rsidRPr="001643D7">
        <w:rPr>
          <w:rFonts w:eastAsia="Times New Roman" w:cs="Times New Roman"/>
          <w:b/>
          <w:szCs w:val="24"/>
        </w:rPr>
        <w:t>Vispārīgās prasības:</w:t>
      </w:r>
    </w:p>
    <w:p w14:paraId="1E044CAE" w14:textId="78ADF313" w:rsidR="00835CF4" w:rsidRDefault="00835CF4" w:rsidP="00835CF4">
      <w:pPr>
        <w:widowControl w:val="0"/>
        <w:numPr>
          <w:ilvl w:val="1"/>
          <w:numId w:val="3"/>
        </w:numPr>
        <w:spacing w:before="0" w:after="0" w:line="240" w:lineRule="auto"/>
        <w:rPr>
          <w:rFonts w:eastAsia="Times New Roman" w:cs="Times New Roman"/>
          <w:b/>
          <w:bCs/>
          <w:szCs w:val="24"/>
        </w:rPr>
      </w:pPr>
      <w:r w:rsidRPr="00920DB9">
        <w:rPr>
          <w:rFonts w:eastAsia="Times New Roman" w:cs="Times New Roman"/>
          <w:b/>
          <w:bCs/>
          <w:szCs w:val="24"/>
        </w:rPr>
        <w:t xml:space="preserve">Pirmā ventilāciju iekārtu apkope (A apkope) jāveic </w:t>
      </w:r>
      <w:r>
        <w:rPr>
          <w:rFonts w:eastAsia="Times New Roman" w:cs="Times New Roman"/>
          <w:b/>
          <w:bCs/>
          <w:szCs w:val="24"/>
        </w:rPr>
        <w:t xml:space="preserve">20 </w:t>
      </w:r>
      <w:r w:rsidR="00486688">
        <w:rPr>
          <w:rFonts w:eastAsia="Times New Roman" w:cs="Times New Roman"/>
          <w:b/>
          <w:bCs/>
          <w:szCs w:val="24"/>
        </w:rPr>
        <w:t xml:space="preserve">(divdesmit) </w:t>
      </w:r>
      <w:r>
        <w:rPr>
          <w:rFonts w:eastAsia="Times New Roman" w:cs="Times New Roman"/>
          <w:b/>
          <w:bCs/>
          <w:szCs w:val="24"/>
        </w:rPr>
        <w:t>kalendāro</w:t>
      </w:r>
      <w:r w:rsidRPr="00920DB9">
        <w:rPr>
          <w:rFonts w:eastAsia="Times New Roman" w:cs="Times New Roman"/>
          <w:b/>
          <w:bCs/>
          <w:szCs w:val="24"/>
        </w:rPr>
        <w:t xml:space="preserve"> dienu laikā no abpusējas Līguma parakstīšanas dienas.</w:t>
      </w:r>
    </w:p>
    <w:p w14:paraId="42E0CA9E" w14:textId="558AE434" w:rsidR="00681BAB" w:rsidRPr="00835CF4" w:rsidRDefault="00681BAB" w:rsidP="00835CF4">
      <w:pPr>
        <w:widowControl w:val="0"/>
        <w:numPr>
          <w:ilvl w:val="1"/>
          <w:numId w:val="3"/>
        </w:numPr>
        <w:spacing w:before="0" w:after="0" w:line="240" w:lineRule="auto"/>
        <w:rPr>
          <w:rFonts w:eastAsia="Times New Roman" w:cs="Times New Roman"/>
          <w:b/>
          <w:bCs/>
          <w:szCs w:val="24"/>
        </w:rPr>
      </w:pPr>
      <w:r>
        <w:rPr>
          <w:rFonts w:eastAsia="Times New Roman" w:cs="Times New Roman"/>
          <w:b/>
          <w:bCs/>
          <w:szCs w:val="24"/>
        </w:rPr>
        <w:t>Visas apkopes jāsaskaņo vismaz 7 kalendārās dienas iepriekš.</w:t>
      </w:r>
    </w:p>
    <w:p w14:paraId="316C909D" w14:textId="60B1BF49" w:rsidR="009D691C" w:rsidRPr="001643D7" w:rsidRDefault="00097684" w:rsidP="009D691C">
      <w:pPr>
        <w:widowControl w:val="0"/>
        <w:numPr>
          <w:ilvl w:val="1"/>
          <w:numId w:val="3"/>
        </w:numPr>
        <w:spacing w:before="0" w:after="0" w:line="240" w:lineRule="auto"/>
        <w:rPr>
          <w:rFonts w:eastAsia="Times New Roman" w:cs="Times New Roman"/>
          <w:szCs w:val="24"/>
        </w:rPr>
      </w:pPr>
      <w:r w:rsidRPr="001643D7">
        <w:rPr>
          <w:rFonts w:eastAsia="Times New Roman" w:cs="Times New Roman"/>
          <w:szCs w:val="24"/>
        </w:rPr>
        <w:t>Ventilācijas un dzesēšanas iekārtu apkopes un sistēmu pārbaudes notiek Pasūtītāja pārstāvja klātbūtnē.</w:t>
      </w:r>
    </w:p>
    <w:p w14:paraId="6D12C1A5" w14:textId="77777777" w:rsidR="00097684" w:rsidRPr="001643D7" w:rsidRDefault="00097684" w:rsidP="00097684">
      <w:pPr>
        <w:widowControl w:val="0"/>
        <w:numPr>
          <w:ilvl w:val="1"/>
          <w:numId w:val="3"/>
        </w:numPr>
        <w:spacing w:before="0" w:after="0" w:line="240" w:lineRule="auto"/>
        <w:rPr>
          <w:rFonts w:eastAsia="Times New Roman" w:cs="Times New Roman"/>
          <w:szCs w:val="24"/>
        </w:rPr>
      </w:pPr>
      <w:r w:rsidRPr="001643D7">
        <w:rPr>
          <w:rFonts w:eastAsia="Times New Roman" w:cs="Times New Roman"/>
          <w:szCs w:val="24"/>
        </w:rPr>
        <w:t>Nepieciešamo iekārtu filtru nomaiņa tiek veikta pēc saskaņošanas ar Pasūtītāja pārstāvi.</w:t>
      </w:r>
    </w:p>
    <w:p w14:paraId="2F5F7347" w14:textId="6AE8EAC6" w:rsidR="00AF12ED" w:rsidRPr="008F50D3" w:rsidRDefault="00AF12ED" w:rsidP="00097684">
      <w:pPr>
        <w:widowControl w:val="0"/>
        <w:numPr>
          <w:ilvl w:val="1"/>
          <w:numId w:val="3"/>
        </w:numPr>
        <w:spacing w:before="0" w:after="0" w:line="240" w:lineRule="auto"/>
        <w:rPr>
          <w:rFonts w:eastAsia="Times New Roman" w:cs="Times New Roman"/>
          <w:szCs w:val="24"/>
        </w:rPr>
      </w:pPr>
      <w:r w:rsidRPr="008F50D3">
        <w:rPr>
          <w:rFonts w:eastAsia="Times New Roman" w:cs="Times New Roman"/>
          <w:szCs w:val="24"/>
        </w:rPr>
        <w:t xml:space="preserve">Pēc </w:t>
      </w:r>
      <w:r w:rsidRPr="008F50D3">
        <w:rPr>
          <w:rFonts w:eastAsia="Times New Roman" w:cs="Times New Roman"/>
          <w:b/>
          <w:bCs/>
          <w:szCs w:val="24"/>
        </w:rPr>
        <w:t>katras apkopes</w:t>
      </w:r>
      <w:r w:rsidR="008F50D3">
        <w:rPr>
          <w:rFonts w:eastAsia="Times New Roman" w:cs="Times New Roman"/>
          <w:szCs w:val="24"/>
        </w:rPr>
        <w:t>,</w:t>
      </w:r>
      <w:r w:rsidRPr="008F50D3">
        <w:rPr>
          <w:rFonts w:eastAsia="Times New Roman" w:cs="Times New Roman"/>
          <w:szCs w:val="24"/>
        </w:rPr>
        <w:t xml:space="preserve"> ir jāsastāda </w:t>
      </w:r>
      <w:r w:rsidR="009613A9" w:rsidRPr="008F50D3">
        <w:rPr>
          <w:rFonts w:eastAsia="Times New Roman" w:cs="Times New Roman"/>
          <w:szCs w:val="24"/>
        </w:rPr>
        <w:t>pārbaudes akt</w:t>
      </w:r>
      <w:r w:rsidRPr="008F50D3">
        <w:rPr>
          <w:rFonts w:eastAsia="Times New Roman" w:cs="Times New Roman"/>
          <w:szCs w:val="24"/>
        </w:rPr>
        <w:t>s</w:t>
      </w:r>
      <w:r w:rsidR="009613A9" w:rsidRPr="008F50D3">
        <w:rPr>
          <w:rFonts w:eastAsia="Times New Roman" w:cs="Times New Roman"/>
          <w:szCs w:val="24"/>
        </w:rPr>
        <w:t xml:space="preserve"> par konstatētajiem bojājumiem, </w:t>
      </w:r>
      <w:r w:rsidRPr="008F50D3">
        <w:rPr>
          <w:rFonts w:eastAsia="Times New Roman" w:cs="Times New Roman"/>
          <w:szCs w:val="24"/>
        </w:rPr>
        <w:t>pievienojot</w:t>
      </w:r>
      <w:r w:rsidR="009613A9" w:rsidRPr="008F50D3">
        <w:rPr>
          <w:rFonts w:eastAsia="Times New Roman" w:cs="Times New Roman"/>
          <w:szCs w:val="24"/>
        </w:rPr>
        <w:t xml:space="preserve"> foto fiksāciju</w:t>
      </w:r>
      <w:r w:rsidR="008F50D3">
        <w:rPr>
          <w:rFonts w:eastAsia="Times New Roman" w:cs="Times New Roman"/>
          <w:szCs w:val="24"/>
        </w:rPr>
        <w:t xml:space="preserve"> ar aprakstiem</w:t>
      </w:r>
      <w:r w:rsidR="009613A9" w:rsidRPr="008F50D3">
        <w:rPr>
          <w:rFonts w:eastAsia="Times New Roman" w:cs="Times New Roman"/>
          <w:szCs w:val="24"/>
        </w:rPr>
        <w:t xml:space="preserve"> un </w:t>
      </w:r>
      <w:r w:rsidRPr="008F50D3">
        <w:rPr>
          <w:rFonts w:eastAsia="Times New Roman" w:cs="Times New Roman"/>
          <w:szCs w:val="24"/>
        </w:rPr>
        <w:t>jā</w:t>
      </w:r>
      <w:r w:rsidR="009613A9" w:rsidRPr="008F50D3">
        <w:rPr>
          <w:rFonts w:eastAsia="Times New Roman" w:cs="Times New Roman"/>
          <w:szCs w:val="24"/>
        </w:rPr>
        <w:t>nosūt</w:t>
      </w:r>
      <w:r w:rsidRPr="008F50D3">
        <w:rPr>
          <w:rFonts w:eastAsia="Times New Roman" w:cs="Times New Roman"/>
          <w:szCs w:val="24"/>
        </w:rPr>
        <w:t>a</w:t>
      </w:r>
      <w:r w:rsidR="008F50D3">
        <w:rPr>
          <w:rFonts w:eastAsia="Times New Roman" w:cs="Times New Roman"/>
          <w:szCs w:val="24"/>
        </w:rPr>
        <w:t xml:space="preserve"> tas</w:t>
      </w:r>
      <w:r w:rsidR="009613A9" w:rsidRPr="008F50D3">
        <w:rPr>
          <w:rFonts w:eastAsia="Times New Roman" w:cs="Times New Roman"/>
          <w:szCs w:val="24"/>
        </w:rPr>
        <w:t xml:space="preserve"> Pasūtītājam</w:t>
      </w:r>
      <w:r w:rsidRPr="008F50D3">
        <w:rPr>
          <w:rFonts w:eastAsia="Times New Roman" w:cs="Times New Roman"/>
          <w:szCs w:val="24"/>
        </w:rPr>
        <w:t>.</w:t>
      </w:r>
    </w:p>
    <w:p w14:paraId="2E452C78" w14:textId="58AC757B" w:rsidR="009613A9" w:rsidRDefault="00AF12ED" w:rsidP="00097684">
      <w:pPr>
        <w:widowControl w:val="0"/>
        <w:numPr>
          <w:ilvl w:val="1"/>
          <w:numId w:val="3"/>
        </w:numPr>
        <w:spacing w:before="0" w:after="0" w:line="240" w:lineRule="auto"/>
        <w:rPr>
          <w:rFonts w:eastAsia="Times New Roman" w:cs="Times New Roman"/>
          <w:szCs w:val="24"/>
        </w:rPr>
      </w:pPr>
      <w:r w:rsidRPr="008F50D3">
        <w:rPr>
          <w:rFonts w:eastAsia="Times New Roman" w:cs="Times New Roman"/>
          <w:szCs w:val="24"/>
        </w:rPr>
        <w:t>Pēc Pasūtītāja lūguma, jānorāda 1.</w:t>
      </w:r>
      <w:r w:rsidR="005679FF">
        <w:rPr>
          <w:rFonts w:eastAsia="Times New Roman" w:cs="Times New Roman"/>
          <w:szCs w:val="24"/>
        </w:rPr>
        <w:t>4</w:t>
      </w:r>
      <w:r w:rsidRPr="008F50D3">
        <w:rPr>
          <w:rFonts w:eastAsia="Times New Roman" w:cs="Times New Roman"/>
          <w:szCs w:val="24"/>
        </w:rPr>
        <w:t xml:space="preserve">. punktā konstatēto defektu novēršanai </w:t>
      </w:r>
      <w:r w:rsidR="00BE7CFD" w:rsidRPr="008F50D3">
        <w:rPr>
          <w:rFonts w:eastAsia="Times New Roman" w:cs="Times New Roman"/>
          <w:szCs w:val="24"/>
        </w:rPr>
        <w:t>veicam</w:t>
      </w:r>
      <w:r w:rsidRPr="008F50D3">
        <w:rPr>
          <w:rFonts w:eastAsia="Times New Roman" w:cs="Times New Roman"/>
          <w:szCs w:val="24"/>
        </w:rPr>
        <w:t xml:space="preserve">ie </w:t>
      </w:r>
      <w:r w:rsidR="00BE7CFD" w:rsidRPr="008F50D3">
        <w:rPr>
          <w:rFonts w:eastAsia="Times New Roman" w:cs="Times New Roman"/>
          <w:szCs w:val="24"/>
        </w:rPr>
        <w:t>darb</w:t>
      </w:r>
      <w:r w:rsidRPr="008F50D3">
        <w:rPr>
          <w:rFonts w:eastAsia="Times New Roman" w:cs="Times New Roman"/>
          <w:szCs w:val="24"/>
        </w:rPr>
        <w:t>i un aptuvenās izmaksas</w:t>
      </w:r>
      <w:r w:rsidR="00BE7CFD" w:rsidRPr="008F50D3">
        <w:rPr>
          <w:rFonts w:eastAsia="Times New Roman" w:cs="Times New Roman"/>
          <w:szCs w:val="24"/>
        </w:rPr>
        <w:t>.</w:t>
      </w:r>
    </w:p>
    <w:p w14:paraId="34266A1C" w14:textId="5A2873B8" w:rsidR="00835CF4" w:rsidRDefault="00835CF4" w:rsidP="00835CF4">
      <w:pPr>
        <w:widowControl w:val="0"/>
        <w:numPr>
          <w:ilvl w:val="1"/>
          <w:numId w:val="3"/>
        </w:numPr>
        <w:spacing w:before="0" w:after="0" w:line="240" w:lineRule="auto"/>
        <w:rPr>
          <w:rFonts w:eastAsia="Times New Roman" w:cs="Times New Roman"/>
          <w:szCs w:val="24"/>
        </w:rPr>
      </w:pPr>
      <w:r w:rsidRPr="00C8518F">
        <w:rPr>
          <w:rFonts w:eastAsia="Times New Roman" w:cs="Times New Roman"/>
          <w:szCs w:val="24"/>
        </w:rPr>
        <w:t>Iekārtu remonta vai detaļu maiņas gadījumā darba izmaksas tiek saskaņotas ar Pasūtītāju.</w:t>
      </w:r>
    </w:p>
    <w:p w14:paraId="25B1C8EB" w14:textId="5EE36528" w:rsidR="005B55B3" w:rsidRPr="00835CF4" w:rsidRDefault="005B55B3" w:rsidP="00835CF4">
      <w:pPr>
        <w:widowControl w:val="0"/>
        <w:numPr>
          <w:ilvl w:val="1"/>
          <w:numId w:val="3"/>
        </w:numPr>
        <w:spacing w:before="0" w:after="0" w:line="240" w:lineRule="auto"/>
        <w:rPr>
          <w:rFonts w:eastAsia="Times New Roman" w:cs="Times New Roman"/>
          <w:szCs w:val="24"/>
        </w:rPr>
      </w:pPr>
      <w:r>
        <w:rPr>
          <w:rFonts w:eastAsia="Times New Roman" w:cs="Times New Roman"/>
          <w:szCs w:val="24"/>
        </w:rPr>
        <w:t>Ppilddarbu nepieciešamība tiek saskaņota ar Pasūtītāju.</w:t>
      </w:r>
    </w:p>
    <w:p w14:paraId="35746CAE" w14:textId="596FD260" w:rsidR="001643D7" w:rsidRPr="001643D7" w:rsidRDefault="009D3C74" w:rsidP="00097684">
      <w:pPr>
        <w:widowControl w:val="0"/>
        <w:numPr>
          <w:ilvl w:val="1"/>
          <w:numId w:val="3"/>
        </w:numPr>
        <w:spacing w:before="0" w:after="0" w:line="240" w:lineRule="auto"/>
        <w:rPr>
          <w:rFonts w:eastAsia="Times New Roman" w:cs="Times New Roman"/>
          <w:b/>
          <w:bCs/>
          <w:szCs w:val="24"/>
        </w:rPr>
      </w:pPr>
      <w:r>
        <w:rPr>
          <w:rFonts w:eastAsia="Times New Roman" w:cs="Times New Roman"/>
          <w:szCs w:val="24"/>
        </w:rPr>
        <w:t>Papildizsaukumu</w:t>
      </w:r>
      <w:r w:rsidR="001643D7" w:rsidRPr="00835CF4">
        <w:rPr>
          <w:rFonts w:eastAsia="Times New Roman" w:cs="Times New Roman"/>
          <w:szCs w:val="24"/>
        </w:rPr>
        <w:t xml:space="preserve"> darba laika uzskaite tiek </w:t>
      </w:r>
      <w:r w:rsidR="00835CF4" w:rsidRPr="00835CF4">
        <w:rPr>
          <w:rFonts w:eastAsia="Times New Roman" w:cs="Times New Roman"/>
          <w:szCs w:val="24"/>
        </w:rPr>
        <w:t>fiksēta</w:t>
      </w:r>
      <w:r w:rsidR="001643D7" w:rsidRPr="00835CF4">
        <w:rPr>
          <w:rFonts w:eastAsia="Times New Roman" w:cs="Times New Roman"/>
          <w:szCs w:val="24"/>
        </w:rPr>
        <w:t xml:space="preserve"> tikai Pasūtītāja pārstāvja klātbūtnē</w:t>
      </w:r>
      <w:r w:rsidR="00835CF4" w:rsidRPr="00835CF4">
        <w:rPr>
          <w:rFonts w:eastAsia="Times New Roman" w:cs="Times New Roman"/>
          <w:szCs w:val="24"/>
        </w:rPr>
        <w:t xml:space="preserve">. </w:t>
      </w:r>
      <w:r w:rsidR="00835CF4">
        <w:rPr>
          <w:rFonts w:eastAsia="Times New Roman" w:cs="Times New Roman"/>
          <w:szCs w:val="24"/>
        </w:rPr>
        <w:t xml:space="preserve">Uzskaites sākums/beigas tiek noteikts ar brīdi, kad Izpildītāja pārstāvji </w:t>
      </w:r>
      <w:r w:rsidR="001643D7" w:rsidRPr="008F50D3">
        <w:rPr>
          <w:rFonts w:eastAsia="Times New Roman" w:cs="Times New Roman"/>
          <w:szCs w:val="24"/>
        </w:rPr>
        <w:t>ierod</w:t>
      </w:r>
      <w:r w:rsidR="00835CF4">
        <w:rPr>
          <w:rFonts w:eastAsia="Times New Roman" w:cs="Times New Roman"/>
          <w:szCs w:val="24"/>
        </w:rPr>
        <w:t>as</w:t>
      </w:r>
      <w:r w:rsidR="001643D7" w:rsidRPr="008F50D3">
        <w:rPr>
          <w:rFonts w:eastAsia="Times New Roman" w:cs="Times New Roman"/>
          <w:szCs w:val="24"/>
        </w:rPr>
        <w:t>/atstāj adresi Jumaras ielā 195, Valmierā. Laiks, kas pavadīts ārpus norādītās adreses</w:t>
      </w:r>
      <w:r w:rsidR="00835CF4">
        <w:rPr>
          <w:rFonts w:eastAsia="Times New Roman" w:cs="Times New Roman"/>
          <w:szCs w:val="24"/>
        </w:rPr>
        <w:t>,</w:t>
      </w:r>
      <w:r w:rsidR="001643D7" w:rsidRPr="008F50D3">
        <w:rPr>
          <w:rFonts w:eastAsia="Times New Roman" w:cs="Times New Roman"/>
          <w:szCs w:val="24"/>
        </w:rPr>
        <w:t xml:space="preserve"> netiek uzskaitīts</w:t>
      </w:r>
      <w:r w:rsidR="001643D7" w:rsidRPr="00835CF4">
        <w:rPr>
          <w:rFonts w:eastAsia="Times New Roman" w:cs="Times New Roman"/>
          <w:szCs w:val="24"/>
        </w:rPr>
        <w:t xml:space="preserve">. </w:t>
      </w:r>
      <w:r>
        <w:rPr>
          <w:rFonts w:eastAsia="Times New Roman" w:cs="Times New Roman"/>
          <w:szCs w:val="24"/>
        </w:rPr>
        <w:t>Par papildizsaukumiem norēķinās pēc</w:t>
      </w:r>
      <w:r w:rsidRPr="009D3C74">
        <w:rPr>
          <w:rFonts w:eastAsia="Times New Roman" w:cs="Times New Roman"/>
          <w:szCs w:val="24"/>
        </w:rPr>
        <w:t xml:space="preserve"> finanšu piedāvājuma 1.4. tāmes</w:t>
      </w:r>
      <w:r>
        <w:rPr>
          <w:rFonts w:eastAsia="Times New Roman" w:cs="Times New Roman"/>
          <w:szCs w:val="24"/>
        </w:rPr>
        <w:t>.</w:t>
      </w:r>
    </w:p>
    <w:p w14:paraId="4AC73EDA" w14:textId="11BE3927" w:rsidR="00964F93" w:rsidRDefault="00097684" w:rsidP="00964F93">
      <w:pPr>
        <w:widowControl w:val="0"/>
        <w:numPr>
          <w:ilvl w:val="1"/>
          <w:numId w:val="3"/>
        </w:numPr>
        <w:spacing w:before="0" w:after="0" w:line="240" w:lineRule="auto"/>
        <w:contextualSpacing/>
        <w:rPr>
          <w:rFonts w:eastAsia="Times New Roman" w:cs="Times New Roman"/>
          <w:szCs w:val="24"/>
        </w:rPr>
      </w:pPr>
      <w:r w:rsidRPr="00C8518F">
        <w:rPr>
          <w:rFonts w:eastAsia="Times New Roman" w:cs="Times New Roman"/>
          <w:szCs w:val="24"/>
        </w:rPr>
        <w:t>Gadījumā, ja Pasūtītāja telpās papildus jau esošajām tiek uzstādītas jaunas Iekārtas, Izpildītājam ir pienākums piedalīties attiecīgās Iekārtas pieņemšanā ekspluatācijā un nepieciešamības gadījumā nodrošināt tās apkopi Līguma darbības laikā, par to iepriekš rakstveidā vienojoties.</w:t>
      </w:r>
    </w:p>
    <w:bookmarkEnd w:id="0"/>
    <w:p w14:paraId="4B25A404" w14:textId="5E60714B" w:rsidR="00097684" w:rsidRPr="00C8518F" w:rsidRDefault="00097684" w:rsidP="00097684">
      <w:pPr>
        <w:widowControl w:val="0"/>
        <w:numPr>
          <w:ilvl w:val="0"/>
          <w:numId w:val="3"/>
        </w:numPr>
        <w:spacing w:before="240" w:after="0" w:line="240" w:lineRule="auto"/>
        <w:ind w:left="0" w:firstLine="0"/>
        <w:jc w:val="left"/>
        <w:rPr>
          <w:rFonts w:eastAsia="Times New Roman" w:cs="Times New Roman"/>
          <w:szCs w:val="24"/>
        </w:rPr>
      </w:pPr>
      <w:r w:rsidRPr="00C8518F">
        <w:rPr>
          <w:rFonts w:eastAsia="Times New Roman" w:cs="Times New Roman"/>
          <w:b/>
          <w:szCs w:val="24"/>
        </w:rPr>
        <w:t xml:space="preserve">Ventilācijas (pieplūdes-nosūces) </w:t>
      </w:r>
      <w:r w:rsidR="001C2D04" w:rsidRPr="00C8518F">
        <w:rPr>
          <w:rFonts w:eastAsia="Times New Roman" w:cs="Times New Roman"/>
          <w:b/>
          <w:szCs w:val="24"/>
        </w:rPr>
        <w:t>sistēmas</w:t>
      </w:r>
      <w:r w:rsidRPr="00C8518F">
        <w:rPr>
          <w:rFonts w:eastAsia="Times New Roman" w:cs="Times New Roman"/>
          <w:b/>
          <w:szCs w:val="24"/>
        </w:rPr>
        <w:t>:</w:t>
      </w:r>
    </w:p>
    <w:tbl>
      <w:tblPr>
        <w:tblStyle w:val="8"/>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75"/>
        <w:gridCol w:w="1701"/>
      </w:tblGrid>
      <w:tr w:rsidR="00C8518F" w:rsidRPr="00C8518F" w14:paraId="6212B16A" w14:textId="77777777" w:rsidTr="00920DB9">
        <w:tc>
          <w:tcPr>
            <w:tcW w:w="8075" w:type="dxa"/>
            <w:tcBorders>
              <w:bottom w:val="single" w:sz="4" w:space="0" w:color="auto"/>
            </w:tcBorders>
            <w:vAlign w:val="center"/>
          </w:tcPr>
          <w:p w14:paraId="7E12020B" w14:textId="77777777" w:rsidR="00097684" w:rsidRPr="00C8518F" w:rsidRDefault="00097684" w:rsidP="00097684">
            <w:pPr>
              <w:spacing w:before="0" w:after="0" w:line="240" w:lineRule="auto"/>
              <w:ind w:left="720"/>
              <w:jc w:val="center"/>
              <w:rPr>
                <w:szCs w:val="24"/>
              </w:rPr>
            </w:pPr>
            <w:r w:rsidRPr="00C8518F">
              <w:rPr>
                <w:b/>
                <w:szCs w:val="24"/>
              </w:rPr>
              <w:t>Veicamie darbi</w:t>
            </w:r>
          </w:p>
        </w:tc>
        <w:tc>
          <w:tcPr>
            <w:tcW w:w="1701" w:type="dxa"/>
            <w:tcBorders>
              <w:bottom w:val="single" w:sz="4" w:space="0" w:color="auto"/>
            </w:tcBorders>
            <w:vAlign w:val="center"/>
          </w:tcPr>
          <w:p w14:paraId="13E562F9" w14:textId="0F2B7FB7" w:rsidR="00097684" w:rsidRPr="00C8518F" w:rsidRDefault="00097684" w:rsidP="00097684">
            <w:pPr>
              <w:spacing w:before="0" w:after="0" w:line="240" w:lineRule="auto"/>
              <w:jc w:val="center"/>
              <w:rPr>
                <w:szCs w:val="24"/>
              </w:rPr>
            </w:pPr>
            <w:r w:rsidRPr="00C8518F">
              <w:rPr>
                <w:b/>
                <w:szCs w:val="24"/>
              </w:rPr>
              <w:t>Apkope</w:t>
            </w:r>
            <w:r w:rsidR="0031244E" w:rsidRPr="00C8518F">
              <w:rPr>
                <w:b/>
                <w:szCs w:val="24"/>
              </w:rPr>
              <w:t>/</w:t>
            </w:r>
            <w:r w:rsidRPr="00C8518F">
              <w:rPr>
                <w:b/>
                <w:szCs w:val="24"/>
              </w:rPr>
              <w:t xml:space="preserve"> intervāls</w:t>
            </w:r>
          </w:p>
        </w:tc>
      </w:tr>
      <w:tr w:rsidR="00920DB9" w:rsidRPr="00C8518F" w14:paraId="056B7DFE" w14:textId="77777777" w:rsidTr="00920DB9">
        <w:tc>
          <w:tcPr>
            <w:tcW w:w="8075" w:type="dxa"/>
          </w:tcPr>
          <w:p w14:paraId="022D09E0" w14:textId="02584C80" w:rsidR="00920DB9" w:rsidRPr="00C8518F" w:rsidRDefault="00920DB9" w:rsidP="000733CC">
            <w:pPr>
              <w:numPr>
                <w:ilvl w:val="1"/>
                <w:numId w:val="3"/>
              </w:numPr>
              <w:spacing w:before="0" w:after="0" w:line="240" w:lineRule="auto"/>
              <w:rPr>
                <w:szCs w:val="24"/>
              </w:rPr>
            </w:pPr>
            <w:r w:rsidRPr="00C8518F">
              <w:rPr>
                <w:szCs w:val="24"/>
              </w:rPr>
              <w:t>Vizuāli novērtēt vispārējo stāvokli, ieskaitot cauruļvadu izolāciju</w:t>
            </w:r>
            <w:r w:rsidR="004B36BE">
              <w:rPr>
                <w:szCs w:val="24"/>
              </w:rPr>
              <w:t>.</w:t>
            </w:r>
          </w:p>
        </w:tc>
        <w:tc>
          <w:tcPr>
            <w:tcW w:w="1701" w:type="dxa"/>
            <w:vMerge w:val="restart"/>
            <w:vAlign w:val="center"/>
          </w:tcPr>
          <w:p w14:paraId="28A57F67" w14:textId="57FD5DE9" w:rsidR="00920DB9" w:rsidRPr="00C8518F" w:rsidRDefault="00920DB9" w:rsidP="001113C0">
            <w:pPr>
              <w:spacing w:before="0" w:after="0" w:line="240" w:lineRule="auto"/>
              <w:jc w:val="center"/>
              <w:rPr>
                <w:szCs w:val="24"/>
              </w:rPr>
            </w:pPr>
            <w:r w:rsidRPr="00C8518F">
              <w:rPr>
                <w:szCs w:val="24"/>
              </w:rPr>
              <w:t>A</w:t>
            </w:r>
            <w:r w:rsidR="001113C0">
              <w:rPr>
                <w:szCs w:val="24"/>
              </w:rPr>
              <w:t xml:space="preserve"> APKOPE</w:t>
            </w:r>
          </w:p>
          <w:p w14:paraId="064C1865" w14:textId="77777777" w:rsidR="00920DB9" w:rsidRPr="00C8518F" w:rsidRDefault="00920DB9" w:rsidP="00097684">
            <w:pPr>
              <w:spacing w:before="0" w:after="0" w:line="240" w:lineRule="auto"/>
              <w:jc w:val="center"/>
              <w:rPr>
                <w:szCs w:val="24"/>
              </w:rPr>
            </w:pPr>
          </w:p>
          <w:p w14:paraId="70154FC8" w14:textId="713EDBED" w:rsidR="00920DB9" w:rsidRPr="00C8518F" w:rsidRDefault="00920DB9" w:rsidP="0031244E">
            <w:pPr>
              <w:spacing w:before="0" w:after="0" w:line="240" w:lineRule="auto"/>
              <w:jc w:val="center"/>
              <w:rPr>
                <w:szCs w:val="24"/>
              </w:rPr>
            </w:pPr>
            <w:r>
              <w:rPr>
                <w:szCs w:val="24"/>
              </w:rPr>
              <w:t xml:space="preserve">Ik pēc </w:t>
            </w:r>
            <w:r w:rsidR="00835CF4">
              <w:rPr>
                <w:szCs w:val="24"/>
              </w:rPr>
              <w:t>4</w:t>
            </w:r>
            <w:r>
              <w:rPr>
                <w:szCs w:val="24"/>
              </w:rPr>
              <w:t xml:space="preserve">  kalendārajiem mēnešiem.</w:t>
            </w:r>
          </w:p>
          <w:p w14:paraId="14E08C1A" w14:textId="7DD9D3F6" w:rsidR="00920DB9" w:rsidRPr="00C8518F" w:rsidRDefault="00920DB9" w:rsidP="00097684">
            <w:pPr>
              <w:spacing w:before="0" w:after="0" w:line="240" w:lineRule="auto"/>
              <w:jc w:val="center"/>
              <w:rPr>
                <w:szCs w:val="24"/>
              </w:rPr>
            </w:pPr>
          </w:p>
        </w:tc>
      </w:tr>
      <w:tr w:rsidR="00920DB9" w:rsidRPr="00C8518F" w14:paraId="20A5C92E" w14:textId="77777777" w:rsidTr="00920DB9">
        <w:tc>
          <w:tcPr>
            <w:tcW w:w="8075" w:type="dxa"/>
          </w:tcPr>
          <w:p w14:paraId="07CD3AC4" w14:textId="796F023E" w:rsidR="00920DB9" w:rsidRPr="00C8518F" w:rsidRDefault="00920DB9" w:rsidP="000733CC">
            <w:pPr>
              <w:numPr>
                <w:ilvl w:val="1"/>
                <w:numId w:val="3"/>
              </w:numPr>
              <w:spacing w:before="0" w:after="0" w:line="240" w:lineRule="auto"/>
              <w:rPr>
                <w:szCs w:val="24"/>
              </w:rPr>
            </w:pPr>
            <w:r w:rsidRPr="00C8518F">
              <w:rPr>
                <w:szCs w:val="24"/>
              </w:rPr>
              <w:t xml:space="preserve">Pārbaudīt iekārtu darbību un avārijas situāciju reģistru vadības panelī, kā arī </w:t>
            </w:r>
            <w:r w:rsidR="004B36BE">
              <w:rPr>
                <w:szCs w:val="24"/>
              </w:rPr>
              <w:t>attālinātajā Ēkas</w:t>
            </w:r>
            <w:r w:rsidRPr="00C8518F">
              <w:rPr>
                <w:szCs w:val="24"/>
              </w:rPr>
              <w:t xml:space="preserve"> vadības sistēmā</w:t>
            </w:r>
            <w:r w:rsidR="004B36BE">
              <w:rPr>
                <w:szCs w:val="24"/>
              </w:rPr>
              <w:t xml:space="preserve"> (turpmāk – BMS)</w:t>
            </w:r>
            <w:r w:rsidRPr="00C8518F">
              <w:rPr>
                <w:szCs w:val="24"/>
              </w:rPr>
              <w:t>, ja nepieciešams, atjaunot uzstādījumus un parametrus atbilstoši normām.</w:t>
            </w:r>
          </w:p>
        </w:tc>
        <w:tc>
          <w:tcPr>
            <w:tcW w:w="1701" w:type="dxa"/>
            <w:vMerge/>
            <w:vAlign w:val="center"/>
          </w:tcPr>
          <w:p w14:paraId="67541B3C" w14:textId="77777777" w:rsidR="00920DB9" w:rsidRPr="00C8518F" w:rsidRDefault="00920DB9" w:rsidP="00097684">
            <w:pPr>
              <w:pBdr>
                <w:top w:val="nil"/>
                <w:left w:val="nil"/>
                <w:bottom w:val="nil"/>
                <w:right w:val="nil"/>
                <w:between w:val="nil"/>
              </w:pBdr>
              <w:spacing w:before="0" w:after="0" w:line="276" w:lineRule="auto"/>
              <w:jc w:val="left"/>
              <w:rPr>
                <w:szCs w:val="24"/>
              </w:rPr>
            </w:pPr>
          </w:p>
        </w:tc>
      </w:tr>
      <w:tr w:rsidR="00920DB9" w:rsidRPr="00C8518F" w14:paraId="505E4242" w14:textId="77777777" w:rsidTr="00920DB9">
        <w:tc>
          <w:tcPr>
            <w:tcW w:w="8075" w:type="dxa"/>
          </w:tcPr>
          <w:p w14:paraId="1323B145" w14:textId="76830B96" w:rsidR="00920DB9" w:rsidRPr="00C8518F" w:rsidRDefault="00986938" w:rsidP="000733CC">
            <w:pPr>
              <w:numPr>
                <w:ilvl w:val="1"/>
                <w:numId w:val="3"/>
              </w:numPr>
              <w:spacing w:before="0" w:after="0" w:line="240" w:lineRule="auto"/>
              <w:rPr>
                <w:szCs w:val="24"/>
              </w:rPr>
            </w:pPr>
            <w:r>
              <w:rPr>
                <w:szCs w:val="24"/>
              </w:rPr>
              <w:t xml:space="preserve">Izmantojot BMS </w:t>
            </w:r>
            <w:r w:rsidR="00964F93">
              <w:rPr>
                <w:szCs w:val="24"/>
              </w:rPr>
              <w:t xml:space="preserve">pārnēsājamo </w:t>
            </w:r>
            <w:r>
              <w:rPr>
                <w:szCs w:val="24"/>
              </w:rPr>
              <w:t>planšeti (nodrošina Pasūtītājs), pārbaudīt iekārtas</w:t>
            </w:r>
            <w:r w:rsidR="00920DB9" w:rsidRPr="00C8518F">
              <w:rPr>
                <w:szCs w:val="24"/>
              </w:rPr>
              <w:t xml:space="preserve"> un to sastāvdaļu (</w:t>
            </w:r>
            <w:r>
              <w:rPr>
                <w:szCs w:val="24"/>
              </w:rPr>
              <w:t xml:space="preserve">t.sk. </w:t>
            </w:r>
            <w:r w:rsidR="00920DB9" w:rsidRPr="00C8518F">
              <w:rPr>
                <w:szCs w:val="24"/>
              </w:rPr>
              <w:t>ventilator</w:t>
            </w:r>
            <w:r w:rsidR="00964F93">
              <w:rPr>
                <w:szCs w:val="24"/>
              </w:rPr>
              <w:t>u</w:t>
            </w:r>
            <w:r w:rsidR="00920DB9" w:rsidRPr="00C8518F">
              <w:rPr>
                <w:szCs w:val="24"/>
              </w:rPr>
              <w:t>, gaisa vārst</w:t>
            </w:r>
            <w:r w:rsidR="00964F93">
              <w:rPr>
                <w:szCs w:val="24"/>
              </w:rPr>
              <w:t>u</w:t>
            </w:r>
            <w:r w:rsidR="00920DB9" w:rsidRPr="00C8518F">
              <w:rPr>
                <w:szCs w:val="24"/>
              </w:rPr>
              <w:t>, sūkņ</w:t>
            </w:r>
            <w:r w:rsidR="00964F93">
              <w:rPr>
                <w:szCs w:val="24"/>
              </w:rPr>
              <w:t>u</w:t>
            </w:r>
            <w:r>
              <w:rPr>
                <w:szCs w:val="24"/>
              </w:rPr>
              <w:t>, trīsceļu vārst</w:t>
            </w:r>
            <w:r w:rsidR="00964F93">
              <w:rPr>
                <w:szCs w:val="24"/>
              </w:rPr>
              <w:t>u</w:t>
            </w:r>
            <w:r>
              <w:rPr>
                <w:szCs w:val="24"/>
              </w:rPr>
              <w:t>, pretaizsalšanas termostat</w:t>
            </w:r>
            <w:r w:rsidR="00964F93">
              <w:rPr>
                <w:szCs w:val="24"/>
              </w:rPr>
              <w:t>u</w:t>
            </w:r>
            <w:r w:rsidR="00920DB9" w:rsidRPr="00C8518F">
              <w:rPr>
                <w:szCs w:val="24"/>
              </w:rPr>
              <w:t xml:space="preserve">) darbību </w:t>
            </w:r>
            <w:r w:rsidR="00920DB9" w:rsidRPr="0075054C">
              <w:rPr>
                <w:szCs w:val="24"/>
              </w:rPr>
              <w:t>visos režīmos.</w:t>
            </w:r>
          </w:p>
        </w:tc>
        <w:tc>
          <w:tcPr>
            <w:tcW w:w="1701" w:type="dxa"/>
            <w:vMerge/>
            <w:vAlign w:val="center"/>
          </w:tcPr>
          <w:p w14:paraId="5B546973" w14:textId="77777777" w:rsidR="00920DB9" w:rsidRPr="00C8518F" w:rsidRDefault="00920DB9" w:rsidP="00097684">
            <w:pPr>
              <w:pBdr>
                <w:top w:val="nil"/>
                <w:left w:val="nil"/>
                <w:bottom w:val="nil"/>
                <w:right w:val="nil"/>
                <w:between w:val="nil"/>
              </w:pBdr>
              <w:spacing w:before="0" w:after="0" w:line="276" w:lineRule="auto"/>
              <w:jc w:val="left"/>
              <w:rPr>
                <w:szCs w:val="24"/>
              </w:rPr>
            </w:pPr>
          </w:p>
        </w:tc>
      </w:tr>
      <w:tr w:rsidR="00920DB9" w:rsidRPr="00C8518F" w14:paraId="0E71C55F" w14:textId="77777777" w:rsidTr="00920DB9">
        <w:tc>
          <w:tcPr>
            <w:tcW w:w="8075" w:type="dxa"/>
          </w:tcPr>
          <w:p w14:paraId="4B20C3E1" w14:textId="77777777" w:rsidR="00920DB9" w:rsidRPr="00C8518F" w:rsidRDefault="00920DB9" w:rsidP="000733CC">
            <w:pPr>
              <w:numPr>
                <w:ilvl w:val="1"/>
                <w:numId w:val="3"/>
              </w:numPr>
              <w:spacing w:before="0" w:after="0" w:line="240" w:lineRule="auto"/>
              <w:rPr>
                <w:szCs w:val="24"/>
              </w:rPr>
            </w:pPr>
            <w:r w:rsidRPr="00C8518F">
              <w:rPr>
                <w:szCs w:val="24"/>
              </w:rPr>
              <w:t>Pārbaudīt ventilatoru un dzinēju stiprinājumu drošību un atbilstību ekspluatācijas noteikumiem, kā arī pārbaudīt siksnu stāvokli, saspīlējumu un nodilumu, ja ir nepieciešams – nomainīt.</w:t>
            </w:r>
          </w:p>
        </w:tc>
        <w:tc>
          <w:tcPr>
            <w:tcW w:w="1701" w:type="dxa"/>
            <w:vMerge/>
            <w:vAlign w:val="center"/>
          </w:tcPr>
          <w:p w14:paraId="430769C7" w14:textId="77777777" w:rsidR="00920DB9" w:rsidRPr="00C8518F" w:rsidRDefault="00920DB9" w:rsidP="00097684">
            <w:pPr>
              <w:pBdr>
                <w:top w:val="nil"/>
                <w:left w:val="nil"/>
                <w:bottom w:val="nil"/>
                <w:right w:val="nil"/>
                <w:between w:val="nil"/>
              </w:pBdr>
              <w:spacing w:before="0" w:after="0" w:line="276" w:lineRule="auto"/>
              <w:jc w:val="left"/>
              <w:rPr>
                <w:szCs w:val="24"/>
              </w:rPr>
            </w:pPr>
          </w:p>
        </w:tc>
      </w:tr>
      <w:tr w:rsidR="00AA3E1B" w:rsidRPr="00C8518F" w14:paraId="0B00A487" w14:textId="77777777" w:rsidTr="00592654">
        <w:trPr>
          <w:trHeight w:val="356"/>
        </w:trPr>
        <w:tc>
          <w:tcPr>
            <w:tcW w:w="8075" w:type="dxa"/>
          </w:tcPr>
          <w:p w14:paraId="748F180E" w14:textId="0FA26056" w:rsidR="00023E6A" w:rsidRPr="006F16F8" w:rsidRDefault="00AA3E1B" w:rsidP="0075054C">
            <w:pPr>
              <w:numPr>
                <w:ilvl w:val="1"/>
                <w:numId w:val="3"/>
              </w:numPr>
              <w:spacing w:before="0" w:after="0" w:line="240" w:lineRule="auto"/>
              <w:rPr>
                <w:szCs w:val="24"/>
              </w:rPr>
            </w:pPr>
            <w:r w:rsidRPr="00C8518F">
              <w:rPr>
                <w:szCs w:val="24"/>
              </w:rPr>
              <w:t>Pārbaudīt filtru stāvokli, iztīrīt, ja nepieciešams – nomainīt</w:t>
            </w:r>
            <w:r w:rsidR="00023E6A">
              <w:rPr>
                <w:szCs w:val="24"/>
              </w:rPr>
              <w:t xml:space="preserve">, </w:t>
            </w:r>
            <w:r w:rsidR="0075054C">
              <w:rPr>
                <w:szCs w:val="24"/>
              </w:rPr>
              <w:t xml:space="preserve">pirms tam </w:t>
            </w:r>
            <w:r w:rsidR="00023E6A">
              <w:rPr>
                <w:szCs w:val="24"/>
              </w:rPr>
              <w:t>veicot</w:t>
            </w:r>
            <w:r w:rsidR="00164388">
              <w:rPr>
                <w:szCs w:val="24"/>
              </w:rPr>
              <w:t xml:space="preserve"> iekārtas tīrīšanu</w:t>
            </w:r>
            <w:r w:rsidR="0075054C" w:rsidRPr="00681BAB">
              <w:rPr>
                <w:szCs w:val="24"/>
              </w:rPr>
              <w:t xml:space="preserve">. Jāveic </w:t>
            </w:r>
            <w:r w:rsidR="00D63E75" w:rsidRPr="00681BAB">
              <w:rPr>
                <w:szCs w:val="24"/>
              </w:rPr>
              <w:t>veco filtru utilizācij</w:t>
            </w:r>
            <w:r w:rsidR="0075054C" w:rsidRPr="00681BAB">
              <w:rPr>
                <w:szCs w:val="24"/>
              </w:rPr>
              <w:t>a</w:t>
            </w:r>
            <w:r w:rsidR="00F44544">
              <w:rPr>
                <w:szCs w:val="24"/>
              </w:rPr>
              <w:t xml:space="preserve"> </w:t>
            </w:r>
            <w:r w:rsidR="00F44544" w:rsidRPr="00F44544">
              <w:rPr>
                <w:b/>
                <w:bCs/>
                <w:szCs w:val="24"/>
              </w:rPr>
              <w:t>Pasūtītāja</w:t>
            </w:r>
            <w:r w:rsidR="00F44544">
              <w:rPr>
                <w:szCs w:val="24"/>
              </w:rPr>
              <w:t xml:space="preserve"> norādītajā </w:t>
            </w:r>
            <w:r w:rsidR="00F44544" w:rsidRPr="00F44544">
              <w:rPr>
                <w:b/>
                <w:bCs/>
                <w:szCs w:val="24"/>
              </w:rPr>
              <w:t>konteinerā</w:t>
            </w:r>
            <w:r w:rsidR="00681BAB" w:rsidRPr="00F44544">
              <w:rPr>
                <w:b/>
                <w:bCs/>
                <w:szCs w:val="24"/>
              </w:rPr>
              <w:t>.</w:t>
            </w:r>
          </w:p>
          <w:p w14:paraId="45C6E9BC" w14:textId="6FEDC793" w:rsidR="00AA3E1B" w:rsidRPr="0075054C" w:rsidRDefault="00C30EEC" w:rsidP="0075054C">
            <w:pPr>
              <w:spacing w:before="0" w:after="0" w:line="240" w:lineRule="auto"/>
              <w:ind w:left="720"/>
              <w:rPr>
                <w:i/>
                <w:iCs/>
                <w:szCs w:val="24"/>
              </w:rPr>
            </w:pPr>
            <w:r w:rsidRPr="0075054C">
              <w:rPr>
                <w:i/>
                <w:iCs/>
                <w:sz w:val="20"/>
              </w:rPr>
              <w:t>Tāmes</w:t>
            </w:r>
            <w:r w:rsidR="00787D8B" w:rsidRPr="0075054C">
              <w:rPr>
                <w:i/>
                <w:iCs/>
                <w:sz w:val="20"/>
              </w:rPr>
              <w:t xml:space="preserve"> “1.3._Filtru_maiņa”</w:t>
            </w:r>
            <w:r w:rsidRPr="0075054C">
              <w:rPr>
                <w:i/>
                <w:iCs/>
                <w:sz w:val="20"/>
              </w:rPr>
              <w:t xml:space="preserve"> </w:t>
            </w:r>
            <w:r w:rsidR="00835CF4" w:rsidRPr="0075054C">
              <w:rPr>
                <w:i/>
                <w:iCs/>
                <w:sz w:val="20"/>
              </w:rPr>
              <w:t>43., un</w:t>
            </w:r>
            <w:r w:rsidR="0075054C" w:rsidRPr="0075054C">
              <w:rPr>
                <w:i/>
                <w:iCs/>
                <w:sz w:val="20"/>
              </w:rPr>
              <w:t xml:space="preserve"> 103</w:t>
            </w:r>
            <w:r w:rsidR="00787D8B" w:rsidRPr="0075054C">
              <w:rPr>
                <w:i/>
                <w:iCs/>
                <w:sz w:val="20"/>
              </w:rPr>
              <w:t>.-11</w:t>
            </w:r>
            <w:r w:rsidR="0075054C" w:rsidRPr="0075054C">
              <w:rPr>
                <w:i/>
                <w:iCs/>
                <w:sz w:val="20"/>
              </w:rPr>
              <w:t>4</w:t>
            </w:r>
            <w:r w:rsidR="00787D8B" w:rsidRPr="0075054C">
              <w:rPr>
                <w:i/>
                <w:iCs/>
                <w:sz w:val="20"/>
              </w:rPr>
              <w:t>.</w:t>
            </w:r>
            <w:r w:rsidRPr="0075054C">
              <w:rPr>
                <w:i/>
                <w:iCs/>
                <w:sz w:val="20"/>
              </w:rPr>
              <w:t xml:space="preserve"> pozīcijā esošajām iekārtām p</w:t>
            </w:r>
            <w:r w:rsidR="00AA3E1B" w:rsidRPr="0075054C">
              <w:rPr>
                <w:i/>
                <w:iCs/>
                <w:sz w:val="20"/>
              </w:rPr>
              <w:t>irms filtru pasūtīšanas, pārliecināties par filtru atbilstību tehniskajā specifikācijā norādītajam</w:t>
            </w:r>
            <w:r w:rsidR="00D5479A" w:rsidRPr="0075054C">
              <w:rPr>
                <w:i/>
                <w:iCs/>
                <w:sz w:val="20"/>
              </w:rPr>
              <w:t>.</w:t>
            </w:r>
          </w:p>
        </w:tc>
        <w:tc>
          <w:tcPr>
            <w:tcW w:w="1701" w:type="dxa"/>
            <w:vMerge/>
            <w:vAlign w:val="center"/>
          </w:tcPr>
          <w:p w14:paraId="7B01B16D" w14:textId="77777777" w:rsidR="00AA3E1B" w:rsidRPr="00C8518F" w:rsidRDefault="00AA3E1B" w:rsidP="00097684">
            <w:pPr>
              <w:pBdr>
                <w:top w:val="nil"/>
                <w:left w:val="nil"/>
                <w:bottom w:val="nil"/>
                <w:right w:val="nil"/>
                <w:between w:val="nil"/>
              </w:pBdr>
              <w:spacing w:before="0" w:after="0" w:line="276" w:lineRule="auto"/>
              <w:jc w:val="left"/>
              <w:rPr>
                <w:szCs w:val="24"/>
              </w:rPr>
            </w:pPr>
          </w:p>
        </w:tc>
      </w:tr>
      <w:tr w:rsidR="00964F93" w:rsidRPr="00C8518F" w14:paraId="7FBF9A0C" w14:textId="77777777" w:rsidTr="00D262F5">
        <w:trPr>
          <w:trHeight w:val="838"/>
        </w:trPr>
        <w:tc>
          <w:tcPr>
            <w:tcW w:w="8075" w:type="dxa"/>
          </w:tcPr>
          <w:p w14:paraId="32B48152" w14:textId="49A340F1" w:rsidR="00964F93" w:rsidRPr="00C8518F" w:rsidRDefault="00964F93" w:rsidP="00592654">
            <w:pPr>
              <w:numPr>
                <w:ilvl w:val="1"/>
                <w:numId w:val="3"/>
              </w:numPr>
              <w:spacing w:before="0" w:after="0" w:line="240" w:lineRule="auto"/>
              <w:rPr>
                <w:szCs w:val="24"/>
              </w:rPr>
            </w:pPr>
            <w:r w:rsidRPr="00C8518F">
              <w:rPr>
                <w:szCs w:val="24"/>
              </w:rPr>
              <w:t>Pārbaudīt kondensāta novadīšanas sistēmas stāvokli (no iekārtas līdz kanalizācijas izvadam) un iztīrīt.</w:t>
            </w:r>
          </w:p>
        </w:tc>
        <w:tc>
          <w:tcPr>
            <w:tcW w:w="1701" w:type="dxa"/>
            <w:vMerge w:val="restart"/>
            <w:tcBorders>
              <w:top w:val="single" w:sz="4" w:space="0" w:color="auto"/>
            </w:tcBorders>
            <w:vAlign w:val="center"/>
          </w:tcPr>
          <w:p w14:paraId="34F8CDDD" w14:textId="77777777" w:rsidR="00964F93" w:rsidRPr="00C8518F" w:rsidRDefault="00964F93" w:rsidP="00920DB9">
            <w:pPr>
              <w:spacing w:before="0" w:after="0" w:line="240" w:lineRule="auto"/>
              <w:rPr>
                <w:szCs w:val="24"/>
              </w:rPr>
            </w:pPr>
          </w:p>
          <w:p w14:paraId="51D1FC0F" w14:textId="61A89F6D" w:rsidR="00964F93" w:rsidRPr="00C8518F" w:rsidRDefault="00964F93" w:rsidP="00097684">
            <w:pPr>
              <w:spacing w:before="0" w:after="0" w:line="240" w:lineRule="auto"/>
              <w:jc w:val="center"/>
              <w:rPr>
                <w:szCs w:val="24"/>
              </w:rPr>
            </w:pPr>
            <w:r w:rsidRPr="00C8518F">
              <w:rPr>
                <w:szCs w:val="24"/>
              </w:rPr>
              <w:t>Reizi gadā (kopā ar pirmo A apkopi)</w:t>
            </w:r>
          </w:p>
        </w:tc>
      </w:tr>
      <w:tr w:rsidR="00BE7CFD" w:rsidRPr="00C8518F" w14:paraId="5AE4C506" w14:textId="77777777" w:rsidTr="00920DB9">
        <w:tc>
          <w:tcPr>
            <w:tcW w:w="8075" w:type="dxa"/>
          </w:tcPr>
          <w:p w14:paraId="3E72E42F" w14:textId="643D3812" w:rsidR="00BE7CFD" w:rsidRPr="00C8518F" w:rsidRDefault="00BE7CFD" w:rsidP="000733CC">
            <w:pPr>
              <w:numPr>
                <w:ilvl w:val="1"/>
                <w:numId w:val="3"/>
              </w:numPr>
              <w:spacing w:before="0" w:after="0" w:line="240" w:lineRule="auto"/>
              <w:rPr>
                <w:szCs w:val="24"/>
              </w:rPr>
            </w:pPr>
            <w:r w:rsidRPr="00C8518F">
              <w:rPr>
                <w:szCs w:val="24"/>
              </w:rPr>
              <w:t>Notīrīt ventilatora ārējas virsmas</w:t>
            </w:r>
            <w:r>
              <w:rPr>
                <w:szCs w:val="24"/>
              </w:rPr>
              <w:t xml:space="preserve"> un lāpstiņas</w:t>
            </w:r>
            <w:r w:rsidRPr="00C8518F">
              <w:rPr>
                <w:szCs w:val="24"/>
              </w:rPr>
              <w:t xml:space="preserve"> ar drānu vai mīkstu suku, izmantojot videi draudzīgu attaukošanas līdzekli vai vaitspirtu. </w:t>
            </w:r>
            <w:r w:rsidRPr="00C8518F">
              <w:rPr>
                <w:i/>
                <w:iCs/>
                <w:szCs w:val="24"/>
              </w:rPr>
              <w:t xml:space="preserve">Nedrīkst </w:t>
            </w:r>
            <w:r w:rsidRPr="00C8518F">
              <w:rPr>
                <w:i/>
                <w:iCs/>
                <w:szCs w:val="24"/>
              </w:rPr>
              <w:lastRenderedPageBreak/>
              <w:t>izmantot ūdeni.</w:t>
            </w:r>
          </w:p>
        </w:tc>
        <w:tc>
          <w:tcPr>
            <w:tcW w:w="1701" w:type="dxa"/>
            <w:vMerge/>
            <w:vAlign w:val="center"/>
          </w:tcPr>
          <w:p w14:paraId="58A8B2EB" w14:textId="77777777" w:rsidR="00BE7CFD" w:rsidRPr="00C8518F" w:rsidRDefault="00BE7CFD" w:rsidP="00097684">
            <w:pPr>
              <w:pBdr>
                <w:top w:val="nil"/>
                <w:left w:val="nil"/>
                <w:bottom w:val="nil"/>
                <w:right w:val="nil"/>
                <w:between w:val="nil"/>
              </w:pBdr>
              <w:spacing w:before="0" w:after="0" w:line="276" w:lineRule="auto"/>
              <w:jc w:val="left"/>
              <w:rPr>
                <w:szCs w:val="24"/>
              </w:rPr>
            </w:pPr>
          </w:p>
        </w:tc>
      </w:tr>
      <w:tr w:rsidR="00BE7CFD" w:rsidRPr="00C8518F" w14:paraId="1118818F" w14:textId="77777777" w:rsidTr="00920DB9">
        <w:tc>
          <w:tcPr>
            <w:tcW w:w="8075" w:type="dxa"/>
          </w:tcPr>
          <w:p w14:paraId="63774330" w14:textId="3EBF91D3" w:rsidR="00BE7CFD" w:rsidRPr="00C8518F" w:rsidRDefault="00BE7CFD" w:rsidP="000733CC">
            <w:pPr>
              <w:numPr>
                <w:ilvl w:val="1"/>
                <w:numId w:val="3"/>
              </w:numPr>
              <w:spacing w:before="0" w:after="0" w:line="240" w:lineRule="auto"/>
              <w:rPr>
                <w:szCs w:val="24"/>
              </w:rPr>
            </w:pPr>
            <w:r w:rsidRPr="00C8518F">
              <w:rPr>
                <w:szCs w:val="24"/>
              </w:rPr>
              <w:t>Pārbaudīt vai vārsti darbojas visā šķērsgriezumā.</w:t>
            </w:r>
          </w:p>
        </w:tc>
        <w:tc>
          <w:tcPr>
            <w:tcW w:w="1701" w:type="dxa"/>
            <w:vMerge/>
            <w:vAlign w:val="center"/>
          </w:tcPr>
          <w:p w14:paraId="71597CE0" w14:textId="77777777" w:rsidR="00BE7CFD" w:rsidRPr="00C8518F" w:rsidRDefault="00BE7CFD" w:rsidP="00097684">
            <w:pPr>
              <w:pBdr>
                <w:top w:val="nil"/>
                <w:left w:val="nil"/>
                <w:bottom w:val="nil"/>
                <w:right w:val="nil"/>
                <w:between w:val="nil"/>
              </w:pBdr>
              <w:spacing w:before="0" w:after="0" w:line="276" w:lineRule="auto"/>
              <w:jc w:val="left"/>
              <w:rPr>
                <w:szCs w:val="24"/>
              </w:rPr>
            </w:pPr>
          </w:p>
        </w:tc>
      </w:tr>
      <w:tr w:rsidR="00BE7CFD" w:rsidRPr="00C8518F" w14:paraId="54892D8C" w14:textId="77777777" w:rsidTr="00920DB9">
        <w:tc>
          <w:tcPr>
            <w:tcW w:w="8075" w:type="dxa"/>
          </w:tcPr>
          <w:p w14:paraId="742EF8E1" w14:textId="77777777" w:rsidR="00BE7CFD" w:rsidRPr="00C8518F" w:rsidRDefault="00BE7CFD" w:rsidP="000733CC">
            <w:pPr>
              <w:numPr>
                <w:ilvl w:val="1"/>
                <w:numId w:val="3"/>
              </w:numPr>
              <w:spacing w:before="0" w:after="0" w:line="240" w:lineRule="auto"/>
              <w:rPr>
                <w:szCs w:val="24"/>
              </w:rPr>
            </w:pPr>
            <w:r w:rsidRPr="00C8518F">
              <w:rPr>
                <w:szCs w:val="24"/>
              </w:rPr>
              <w:t>Pārbaudīt elektrisko savienojumu drošību elektriskajā nodaļā, pie dzinējiem, sildītājiem utt; pievilkt visas skrūves savienojumu vietās.</w:t>
            </w:r>
          </w:p>
        </w:tc>
        <w:tc>
          <w:tcPr>
            <w:tcW w:w="1701" w:type="dxa"/>
            <w:vMerge/>
            <w:vAlign w:val="center"/>
          </w:tcPr>
          <w:p w14:paraId="490EB6D7" w14:textId="77777777" w:rsidR="00BE7CFD" w:rsidRPr="00C8518F" w:rsidRDefault="00BE7CFD" w:rsidP="00097684">
            <w:pPr>
              <w:pBdr>
                <w:top w:val="nil"/>
                <w:left w:val="nil"/>
                <w:bottom w:val="nil"/>
                <w:right w:val="nil"/>
                <w:between w:val="nil"/>
              </w:pBdr>
              <w:spacing w:before="0" w:after="0" w:line="276" w:lineRule="auto"/>
              <w:jc w:val="left"/>
              <w:rPr>
                <w:szCs w:val="24"/>
              </w:rPr>
            </w:pPr>
          </w:p>
        </w:tc>
      </w:tr>
      <w:tr w:rsidR="00BE7CFD" w:rsidRPr="00C8518F" w14:paraId="1D3C34D7" w14:textId="77777777" w:rsidTr="00920DB9">
        <w:trPr>
          <w:trHeight w:val="581"/>
        </w:trPr>
        <w:tc>
          <w:tcPr>
            <w:tcW w:w="8075" w:type="dxa"/>
          </w:tcPr>
          <w:p w14:paraId="2DA52CBA" w14:textId="2EAD075A" w:rsidR="00BE7CFD" w:rsidRPr="00C8518F" w:rsidRDefault="00BE7CFD" w:rsidP="000733CC">
            <w:pPr>
              <w:numPr>
                <w:ilvl w:val="1"/>
                <w:numId w:val="3"/>
              </w:numPr>
              <w:spacing w:before="0" w:after="0" w:line="240" w:lineRule="auto"/>
              <w:rPr>
                <w:szCs w:val="24"/>
              </w:rPr>
            </w:pPr>
            <w:r w:rsidRPr="00C8518F">
              <w:rPr>
                <w:szCs w:val="24"/>
              </w:rPr>
              <w:t>Pārbaudīt ventilatora  darbaratu, pretvibrācijas gumijas stiprinājumus, montāžas skrūvju tehnisko stāvokli, kā arī dzinēju gultņu trokšņa līmeni un vizuāli-pēc pārkarsēšanas zīmēm.</w:t>
            </w:r>
          </w:p>
        </w:tc>
        <w:tc>
          <w:tcPr>
            <w:tcW w:w="1701" w:type="dxa"/>
            <w:vMerge/>
            <w:vAlign w:val="center"/>
          </w:tcPr>
          <w:p w14:paraId="34B19F62" w14:textId="77777777" w:rsidR="00BE7CFD" w:rsidRPr="00C8518F" w:rsidRDefault="00BE7CFD" w:rsidP="00097684">
            <w:pPr>
              <w:pBdr>
                <w:top w:val="nil"/>
                <w:left w:val="nil"/>
                <w:bottom w:val="nil"/>
                <w:right w:val="nil"/>
                <w:between w:val="nil"/>
              </w:pBdr>
              <w:spacing w:before="0" w:after="0" w:line="276" w:lineRule="auto"/>
              <w:jc w:val="left"/>
              <w:rPr>
                <w:szCs w:val="24"/>
              </w:rPr>
            </w:pPr>
          </w:p>
        </w:tc>
      </w:tr>
      <w:tr w:rsidR="00BE7CFD" w:rsidRPr="00C8518F" w14:paraId="6E317B09" w14:textId="77777777" w:rsidTr="00920DB9">
        <w:trPr>
          <w:trHeight w:val="319"/>
        </w:trPr>
        <w:tc>
          <w:tcPr>
            <w:tcW w:w="8075" w:type="dxa"/>
          </w:tcPr>
          <w:p w14:paraId="25061980" w14:textId="705AA91A" w:rsidR="00BE7CFD" w:rsidRPr="00C8518F" w:rsidRDefault="00BE7CFD" w:rsidP="000733CC">
            <w:pPr>
              <w:numPr>
                <w:ilvl w:val="1"/>
                <w:numId w:val="3"/>
              </w:numPr>
              <w:spacing w:before="0" w:after="0" w:line="240" w:lineRule="auto"/>
              <w:rPr>
                <w:szCs w:val="24"/>
              </w:rPr>
            </w:pPr>
            <w:r w:rsidRPr="00C8518F">
              <w:rPr>
                <w:szCs w:val="24"/>
              </w:rPr>
              <w:t xml:space="preserve">Iztīrīt siltummaiņa elementus no putekļiem ar saspiestu gaisu, pārbaudīt tā darbību.  </w:t>
            </w:r>
          </w:p>
        </w:tc>
        <w:tc>
          <w:tcPr>
            <w:tcW w:w="1701" w:type="dxa"/>
            <w:vMerge/>
            <w:vAlign w:val="center"/>
          </w:tcPr>
          <w:p w14:paraId="760D1026" w14:textId="77777777" w:rsidR="00BE7CFD" w:rsidRPr="00C8518F" w:rsidRDefault="00BE7CFD" w:rsidP="00097684">
            <w:pPr>
              <w:pBdr>
                <w:top w:val="nil"/>
                <w:left w:val="nil"/>
                <w:bottom w:val="nil"/>
                <w:right w:val="nil"/>
                <w:between w:val="nil"/>
              </w:pBdr>
              <w:spacing w:before="0" w:after="0" w:line="276" w:lineRule="auto"/>
              <w:jc w:val="left"/>
              <w:rPr>
                <w:szCs w:val="24"/>
              </w:rPr>
            </w:pPr>
          </w:p>
        </w:tc>
      </w:tr>
      <w:tr w:rsidR="00BE7CFD" w:rsidRPr="00C8518F" w14:paraId="79134D9E" w14:textId="77777777" w:rsidTr="00920DB9">
        <w:trPr>
          <w:trHeight w:val="581"/>
        </w:trPr>
        <w:tc>
          <w:tcPr>
            <w:tcW w:w="8075" w:type="dxa"/>
          </w:tcPr>
          <w:p w14:paraId="223EB9F1" w14:textId="2B9F42CD" w:rsidR="00BE7CFD" w:rsidRPr="00C8518F" w:rsidRDefault="00BE7CFD" w:rsidP="000733CC">
            <w:pPr>
              <w:numPr>
                <w:ilvl w:val="1"/>
                <w:numId w:val="3"/>
              </w:numPr>
              <w:spacing w:before="0" w:after="0" w:line="240" w:lineRule="auto"/>
              <w:rPr>
                <w:szCs w:val="24"/>
              </w:rPr>
            </w:pPr>
            <w:r w:rsidRPr="00C8518F">
              <w:rPr>
                <w:b/>
                <w:bCs/>
                <w:szCs w:val="24"/>
              </w:rPr>
              <w:t>Rotējošā siltuma rekuperatora pārbaude</w:t>
            </w:r>
            <w:r w:rsidRPr="00C8518F">
              <w:rPr>
                <w:szCs w:val="24"/>
              </w:rPr>
              <w:t xml:space="preserve"> - iztīrīt rekuperatoru no putekļiem (nomazgājot ar karstu ziepjūdeni vai izmantojot saspiestu gaisu (</w:t>
            </w:r>
            <w:r w:rsidRPr="00C8518F">
              <w:rPr>
                <w:i/>
                <w:iCs/>
                <w:szCs w:val="24"/>
              </w:rPr>
              <w:t>nedrīkst izmantot amonjaku saturošus līdzekļus</w:t>
            </w:r>
            <w:r w:rsidRPr="00C8518F">
              <w:rPr>
                <w:szCs w:val="24"/>
              </w:rPr>
              <w:t xml:space="preserve">). Griešanas brīvības pārbaude, blīvējošo suku pārbaude, piedziņas siksnas pārbaude, rotora ritošo gultņu pārbaude, ja ir nepieciešams – iztīrīt vai nomainīt. </w:t>
            </w:r>
          </w:p>
        </w:tc>
        <w:tc>
          <w:tcPr>
            <w:tcW w:w="1701" w:type="dxa"/>
            <w:vMerge/>
            <w:vAlign w:val="center"/>
          </w:tcPr>
          <w:p w14:paraId="5B702A4A" w14:textId="77777777" w:rsidR="00BE7CFD" w:rsidRPr="00C8518F" w:rsidRDefault="00BE7CFD" w:rsidP="00097684">
            <w:pPr>
              <w:pBdr>
                <w:top w:val="nil"/>
                <w:left w:val="nil"/>
                <w:bottom w:val="nil"/>
                <w:right w:val="nil"/>
                <w:between w:val="nil"/>
              </w:pBdr>
              <w:spacing w:before="0" w:after="0" w:line="276" w:lineRule="auto"/>
              <w:jc w:val="left"/>
              <w:rPr>
                <w:szCs w:val="24"/>
              </w:rPr>
            </w:pPr>
          </w:p>
        </w:tc>
      </w:tr>
      <w:tr w:rsidR="00BE7CFD" w:rsidRPr="00C8518F" w14:paraId="791A53C7" w14:textId="77777777" w:rsidTr="00920DB9">
        <w:trPr>
          <w:trHeight w:val="581"/>
        </w:trPr>
        <w:tc>
          <w:tcPr>
            <w:tcW w:w="8075" w:type="dxa"/>
          </w:tcPr>
          <w:p w14:paraId="4DB019F4" w14:textId="2F8A61F3" w:rsidR="00BE7CFD" w:rsidRPr="00C8518F" w:rsidRDefault="00BE7CFD" w:rsidP="000733CC">
            <w:pPr>
              <w:numPr>
                <w:ilvl w:val="1"/>
                <w:numId w:val="3"/>
              </w:numPr>
              <w:spacing w:before="0" w:after="0" w:line="240" w:lineRule="auto"/>
              <w:rPr>
                <w:szCs w:val="24"/>
              </w:rPr>
            </w:pPr>
            <w:r w:rsidRPr="00C8518F">
              <w:rPr>
                <w:b/>
                <w:bCs/>
                <w:szCs w:val="24"/>
              </w:rPr>
              <w:t>Plākšņu siltuma rekuperatora pārbaude</w:t>
            </w:r>
            <w:r w:rsidRPr="00C8518F">
              <w:rPr>
                <w:szCs w:val="24"/>
              </w:rPr>
              <w:t xml:space="preserve"> - pārbaudīt plākšņu malas (reizi gadā) un notīrīt nomazgājot ar karstu ziepjūdeni (</w:t>
            </w:r>
            <w:r w:rsidRPr="00C8518F">
              <w:rPr>
                <w:i/>
                <w:iCs/>
                <w:szCs w:val="24"/>
              </w:rPr>
              <w:t>nedrīkst izmantot amonjaku saturošus līdzekļus</w:t>
            </w:r>
            <w:r w:rsidRPr="00C8518F">
              <w:rPr>
                <w:szCs w:val="24"/>
              </w:rPr>
              <w:t>).</w:t>
            </w:r>
          </w:p>
        </w:tc>
        <w:tc>
          <w:tcPr>
            <w:tcW w:w="1701" w:type="dxa"/>
            <w:vMerge/>
            <w:vAlign w:val="center"/>
          </w:tcPr>
          <w:p w14:paraId="77E075F6" w14:textId="77777777" w:rsidR="00BE7CFD" w:rsidRPr="00C8518F" w:rsidRDefault="00BE7CFD" w:rsidP="00097684">
            <w:pPr>
              <w:pBdr>
                <w:top w:val="nil"/>
                <w:left w:val="nil"/>
                <w:bottom w:val="nil"/>
                <w:right w:val="nil"/>
                <w:between w:val="nil"/>
              </w:pBdr>
              <w:spacing w:before="0" w:after="0" w:line="276" w:lineRule="auto"/>
              <w:jc w:val="left"/>
              <w:rPr>
                <w:szCs w:val="24"/>
              </w:rPr>
            </w:pPr>
          </w:p>
        </w:tc>
      </w:tr>
      <w:tr w:rsidR="00BE7CFD" w:rsidRPr="00C8518F" w14:paraId="45A2F072" w14:textId="77777777" w:rsidTr="00920DB9">
        <w:trPr>
          <w:trHeight w:val="581"/>
        </w:trPr>
        <w:tc>
          <w:tcPr>
            <w:tcW w:w="8075" w:type="dxa"/>
          </w:tcPr>
          <w:p w14:paraId="183A0DC3" w14:textId="44E6EFB7" w:rsidR="00BE7CFD" w:rsidRPr="00C8518F" w:rsidRDefault="00BE7CFD" w:rsidP="000733CC">
            <w:pPr>
              <w:numPr>
                <w:ilvl w:val="1"/>
                <w:numId w:val="3"/>
              </w:numPr>
              <w:spacing w:before="0" w:after="0" w:line="240" w:lineRule="auto"/>
              <w:rPr>
                <w:szCs w:val="24"/>
              </w:rPr>
            </w:pPr>
            <w:r w:rsidRPr="00592654">
              <w:rPr>
                <w:szCs w:val="24"/>
              </w:rPr>
              <w:t xml:space="preserve">Glikola apsaistes sistēmas spiediena pārbaude, līmeņa papildināšana un atgaisošana (5 sistēmas - PN1C-PN2C, PN3C-PN4C, PN5C-PN7C, PN1C1 un PN2C2, </w:t>
            </w:r>
            <w:r w:rsidR="002E1F65" w:rsidRPr="00592654">
              <w:rPr>
                <w:szCs w:val="24"/>
              </w:rPr>
              <w:t>CH3-</w:t>
            </w:r>
            <w:r w:rsidRPr="00592654">
              <w:rPr>
                <w:szCs w:val="24"/>
              </w:rPr>
              <w:t>PN1A-PN5A).</w:t>
            </w:r>
            <w:r w:rsidR="008B1FFA">
              <w:rPr>
                <w:szCs w:val="24"/>
              </w:rPr>
              <w:t xml:space="preserve"> Piedāvājumā</w:t>
            </w:r>
            <w:r w:rsidR="00406F3F">
              <w:rPr>
                <w:szCs w:val="24"/>
              </w:rPr>
              <w:t xml:space="preserve"> </w:t>
            </w:r>
            <w:r w:rsidR="008B1FFA">
              <w:rPr>
                <w:szCs w:val="24"/>
              </w:rPr>
              <w:t xml:space="preserve">jāiekļauj visas nepieciešamās izmaksas darba veikšanai (izņemot </w:t>
            </w:r>
            <w:r w:rsidR="00446034">
              <w:rPr>
                <w:szCs w:val="24"/>
              </w:rPr>
              <w:t>etilēnglikola un</w:t>
            </w:r>
            <w:r w:rsidR="00936D74">
              <w:rPr>
                <w:szCs w:val="24"/>
              </w:rPr>
              <w:t xml:space="preserve"> </w:t>
            </w:r>
            <w:r w:rsidR="00446034">
              <w:rPr>
                <w:szCs w:val="24"/>
              </w:rPr>
              <w:t xml:space="preserve">uzpildīšanas </w:t>
            </w:r>
            <w:r w:rsidR="00936D74">
              <w:rPr>
                <w:szCs w:val="24"/>
              </w:rPr>
              <w:t>darbu izmaksas, par kurām norēķinās saskaņā ar finanšu piedāvājuma tāmi 1.4</w:t>
            </w:r>
            <w:r w:rsidR="008B1FFA">
              <w:rPr>
                <w:szCs w:val="24"/>
              </w:rPr>
              <w:t>).</w:t>
            </w:r>
          </w:p>
        </w:tc>
        <w:tc>
          <w:tcPr>
            <w:tcW w:w="1701" w:type="dxa"/>
            <w:vMerge/>
            <w:vAlign w:val="center"/>
          </w:tcPr>
          <w:p w14:paraId="062E9F53" w14:textId="77777777" w:rsidR="00BE7CFD" w:rsidRPr="00C8518F" w:rsidRDefault="00BE7CFD" w:rsidP="00097684">
            <w:pPr>
              <w:pBdr>
                <w:top w:val="nil"/>
                <w:left w:val="nil"/>
                <w:bottom w:val="nil"/>
                <w:right w:val="nil"/>
                <w:between w:val="nil"/>
              </w:pBdr>
              <w:spacing w:before="0" w:after="0" w:line="276" w:lineRule="auto"/>
              <w:jc w:val="left"/>
              <w:rPr>
                <w:szCs w:val="24"/>
              </w:rPr>
            </w:pPr>
          </w:p>
        </w:tc>
      </w:tr>
      <w:tr w:rsidR="00BE7CFD" w:rsidRPr="00C8518F" w14:paraId="23930EF7" w14:textId="77777777" w:rsidTr="00920DB9">
        <w:trPr>
          <w:trHeight w:val="581"/>
        </w:trPr>
        <w:tc>
          <w:tcPr>
            <w:tcW w:w="8075" w:type="dxa"/>
          </w:tcPr>
          <w:p w14:paraId="4C15A2BC" w14:textId="101C18CC" w:rsidR="00BE7CFD" w:rsidRPr="00592654" w:rsidRDefault="00BE7CFD" w:rsidP="00BE7CFD">
            <w:pPr>
              <w:numPr>
                <w:ilvl w:val="1"/>
                <w:numId w:val="3"/>
              </w:numPr>
              <w:spacing w:before="0" w:after="0" w:line="240" w:lineRule="auto"/>
              <w:rPr>
                <w:szCs w:val="24"/>
              </w:rPr>
            </w:pPr>
            <w:r w:rsidRPr="00BE7CFD">
              <w:rPr>
                <w:szCs w:val="24"/>
              </w:rPr>
              <w:t xml:space="preserve">Uzrakstīt </w:t>
            </w:r>
            <w:r>
              <w:rPr>
                <w:szCs w:val="24"/>
              </w:rPr>
              <w:t>vismaz 3 priekšlikumus sistēmu uzlabošanai</w:t>
            </w:r>
            <w:r w:rsidR="00964F93">
              <w:rPr>
                <w:szCs w:val="24"/>
              </w:rPr>
              <w:t xml:space="preserve"> (pievienojot detalizētu tāmi)</w:t>
            </w:r>
            <w:r>
              <w:rPr>
                <w:szCs w:val="24"/>
              </w:rPr>
              <w:t xml:space="preserve">, </w:t>
            </w:r>
            <w:r w:rsidRPr="00BE7CFD">
              <w:rPr>
                <w:szCs w:val="24"/>
              </w:rPr>
              <w:t xml:space="preserve"> kas var ietekmēt </w:t>
            </w:r>
            <w:r>
              <w:rPr>
                <w:szCs w:val="24"/>
              </w:rPr>
              <w:t xml:space="preserve">tās </w:t>
            </w:r>
            <w:r w:rsidRPr="00BE7CFD">
              <w:rPr>
                <w:szCs w:val="24"/>
              </w:rPr>
              <w:t>darbību, ilgmūžību un energoefektivitāti</w:t>
            </w:r>
            <w:r>
              <w:rPr>
                <w:szCs w:val="24"/>
              </w:rPr>
              <w:t>.</w:t>
            </w:r>
          </w:p>
        </w:tc>
        <w:tc>
          <w:tcPr>
            <w:tcW w:w="1701" w:type="dxa"/>
            <w:vMerge/>
            <w:vAlign w:val="center"/>
          </w:tcPr>
          <w:p w14:paraId="7510E0F5" w14:textId="77777777" w:rsidR="00BE7CFD" w:rsidRPr="00C8518F" w:rsidRDefault="00BE7CFD" w:rsidP="00097684">
            <w:pPr>
              <w:pBdr>
                <w:top w:val="nil"/>
                <w:left w:val="nil"/>
                <w:bottom w:val="nil"/>
                <w:right w:val="nil"/>
                <w:between w:val="nil"/>
              </w:pBdr>
              <w:spacing w:before="0" w:after="0" w:line="276" w:lineRule="auto"/>
              <w:jc w:val="left"/>
              <w:rPr>
                <w:szCs w:val="24"/>
              </w:rPr>
            </w:pPr>
          </w:p>
        </w:tc>
      </w:tr>
    </w:tbl>
    <w:p w14:paraId="67FDDBB7" w14:textId="77777777" w:rsidR="00592654" w:rsidRPr="00C8518F" w:rsidRDefault="00592654" w:rsidP="00592654">
      <w:pPr>
        <w:widowControl w:val="0"/>
        <w:numPr>
          <w:ilvl w:val="0"/>
          <w:numId w:val="3"/>
        </w:numPr>
        <w:spacing w:before="240" w:after="0" w:line="240" w:lineRule="auto"/>
        <w:ind w:left="0" w:firstLine="0"/>
        <w:jc w:val="left"/>
        <w:rPr>
          <w:rFonts w:eastAsia="Times New Roman" w:cs="Times New Roman"/>
          <w:szCs w:val="24"/>
        </w:rPr>
      </w:pPr>
      <w:r w:rsidRPr="00C8518F">
        <w:rPr>
          <w:rFonts w:eastAsia="Times New Roman" w:cs="Times New Roman"/>
          <w:b/>
          <w:szCs w:val="24"/>
        </w:rPr>
        <w:t>Nosūces ventilācijas sistēmas:</w:t>
      </w:r>
    </w:p>
    <w:tbl>
      <w:tblPr>
        <w:tblStyle w:val="6"/>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75"/>
        <w:gridCol w:w="1701"/>
      </w:tblGrid>
      <w:tr w:rsidR="00592654" w:rsidRPr="00C8518F" w14:paraId="2B469B1F" w14:textId="77777777" w:rsidTr="00EA336F">
        <w:tc>
          <w:tcPr>
            <w:tcW w:w="8075" w:type="dxa"/>
            <w:vAlign w:val="center"/>
          </w:tcPr>
          <w:p w14:paraId="10E2F9BD" w14:textId="77777777" w:rsidR="00592654" w:rsidRPr="00C8518F" w:rsidRDefault="00592654" w:rsidP="001201C1">
            <w:pPr>
              <w:spacing w:before="0" w:after="0" w:line="240" w:lineRule="auto"/>
              <w:ind w:left="720"/>
              <w:jc w:val="center"/>
              <w:rPr>
                <w:szCs w:val="24"/>
              </w:rPr>
            </w:pPr>
            <w:r w:rsidRPr="00C8518F">
              <w:rPr>
                <w:b/>
                <w:szCs w:val="24"/>
              </w:rPr>
              <w:t>Veicamie darbi</w:t>
            </w:r>
          </w:p>
        </w:tc>
        <w:tc>
          <w:tcPr>
            <w:tcW w:w="1701" w:type="dxa"/>
            <w:vAlign w:val="center"/>
          </w:tcPr>
          <w:p w14:paraId="6E937D9B" w14:textId="77777777" w:rsidR="00592654" w:rsidRPr="00C8518F" w:rsidRDefault="00592654" w:rsidP="001201C1">
            <w:pPr>
              <w:spacing w:before="0" w:after="0" w:line="240" w:lineRule="auto"/>
              <w:jc w:val="center"/>
              <w:rPr>
                <w:szCs w:val="24"/>
              </w:rPr>
            </w:pPr>
            <w:r w:rsidRPr="00C8518F">
              <w:rPr>
                <w:b/>
                <w:szCs w:val="24"/>
              </w:rPr>
              <w:t>Apkopes intervāls</w:t>
            </w:r>
          </w:p>
        </w:tc>
      </w:tr>
      <w:tr w:rsidR="00592654" w:rsidRPr="00C8518F" w14:paraId="44291857" w14:textId="77777777" w:rsidTr="00FE2CF7">
        <w:trPr>
          <w:trHeight w:val="453"/>
        </w:trPr>
        <w:tc>
          <w:tcPr>
            <w:tcW w:w="8075" w:type="dxa"/>
          </w:tcPr>
          <w:p w14:paraId="4EB9B8D2" w14:textId="577B757D" w:rsidR="00592654" w:rsidRPr="00C8518F" w:rsidRDefault="00592654" w:rsidP="00134142">
            <w:pPr>
              <w:numPr>
                <w:ilvl w:val="1"/>
                <w:numId w:val="3"/>
              </w:numPr>
              <w:spacing w:before="0" w:after="0" w:line="240" w:lineRule="auto"/>
              <w:rPr>
                <w:szCs w:val="24"/>
              </w:rPr>
            </w:pPr>
            <w:r w:rsidRPr="00C8518F">
              <w:rPr>
                <w:szCs w:val="24"/>
              </w:rPr>
              <w:t xml:space="preserve">Vizuāli novērtēt sistēmas vispārējo stāvokli, pārbaudīt </w:t>
            </w:r>
            <w:r>
              <w:rPr>
                <w:szCs w:val="24"/>
              </w:rPr>
              <w:t>sistēmas</w:t>
            </w:r>
            <w:r w:rsidRPr="00C8518F">
              <w:rPr>
                <w:szCs w:val="24"/>
              </w:rPr>
              <w:t xml:space="preserve"> darbību un ventilatoru atbilstību ekspluatācijas noteikumiem.</w:t>
            </w:r>
            <w:r w:rsidR="00FE2CF7">
              <w:rPr>
                <w:szCs w:val="24"/>
              </w:rPr>
              <w:t xml:space="preserve"> </w:t>
            </w:r>
            <w:r w:rsidR="00FE2CF7" w:rsidRPr="00437BB5">
              <w:rPr>
                <w:szCs w:val="24"/>
              </w:rPr>
              <w:t xml:space="preserve">Neatbilstības gadījumā </w:t>
            </w:r>
            <w:r w:rsidR="00964F93">
              <w:rPr>
                <w:szCs w:val="24"/>
              </w:rPr>
              <w:t>iesniegt atskaiti ar slēdzienu un pievienotām fotofiksācijām.</w:t>
            </w:r>
          </w:p>
        </w:tc>
        <w:tc>
          <w:tcPr>
            <w:tcW w:w="1701" w:type="dxa"/>
            <w:vAlign w:val="center"/>
          </w:tcPr>
          <w:p w14:paraId="45F431D8" w14:textId="77777777" w:rsidR="00592654" w:rsidRPr="00C8518F" w:rsidRDefault="00592654" w:rsidP="001201C1">
            <w:pPr>
              <w:spacing w:before="0" w:after="0" w:line="240" w:lineRule="auto"/>
              <w:jc w:val="center"/>
              <w:rPr>
                <w:szCs w:val="24"/>
              </w:rPr>
            </w:pPr>
            <w:r w:rsidRPr="00C8518F">
              <w:rPr>
                <w:szCs w:val="24"/>
              </w:rPr>
              <w:t>Reizi gadā</w:t>
            </w:r>
          </w:p>
        </w:tc>
      </w:tr>
    </w:tbl>
    <w:p w14:paraId="3A6A2C3E" w14:textId="4CB45E07" w:rsidR="0006278B" w:rsidRPr="00C8518F" w:rsidRDefault="0006278B" w:rsidP="0006278B">
      <w:pPr>
        <w:widowControl w:val="0"/>
        <w:numPr>
          <w:ilvl w:val="0"/>
          <w:numId w:val="3"/>
        </w:numPr>
        <w:spacing w:before="240" w:after="0" w:line="240" w:lineRule="auto"/>
        <w:ind w:left="0" w:firstLine="0"/>
        <w:jc w:val="left"/>
        <w:rPr>
          <w:rFonts w:eastAsia="Times New Roman" w:cs="Times New Roman"/>
          <w:szCs w:val="24"/>
        </w:rPr>
      </w:pPr>
      <w:r>
        <w:rPr>
          <w:rFonts w:eastAsia="Times New Roman" w:cs="Times New Roman"/>
          <w:b/>
          <w:szCs w:val="24"/>
        </w:rPr>
        <w:t>Telpu filtri</w:t>
      </w:r>
      <w:r w:rsidRPr="00C8518F">
        <w:rPr>
          <w:rFonts w:eastAsia="Times New Roman" w:cs="Times New Roman"/>
          <w:b/>
          <w:szCs w:val="24"/>
        </w:rPr>
        <w:t>:</w:t>
      </w:r>
    </w:p>
    <w:tbl>
      <w:tblPr>
        <w:tblStyle w:val="6"/>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75"/>
        <w:gridCol w:w="1701"/>
      </w:tblGrid>
      <w:tr w:rsidR="0006278B" w:rsidRPr="00C8518F" w14:paraId="39B47E46" w14:textId="77777777" w:rsidTr="00C877AE">
        <w:tc>
          <w:tcPr>
            <w:tcW w:w="8075" w:type="dxa"/>
            <w:vAlign w:val="center"/>
          </w:tcPr>
          <w:p w14:paraId="16302BC1" w14:textId="77777777" w:rsidR="0006278B" w:rsidRPr="00C8518F" w:rsidRDefault="0006278B" w:rsidP="00C877AE">
            <w:pPr>
              <w:spacing w:before="0" w:after="0" w:line="240" w:lineRule="auto"/>
              <w:ind w:left="720"/>
              <w:jc w:val="center"/>
              <w:rPr>
                <w:szCs w:val="24"/>
              </w:rPr>
            </w:pPr>
            <w:r w:rsidRPr="00C8518F">
              <w:rPr>
                <w:b/>
                <w:szCs w:val="24"/>
              </w:rPr>
              <w:t>Veicamie darbi</w:t>
            </w:r>
          </w:p>
        </w:tc>
        <w:tc>
          <w:tcPr>
            <w:tcW w:w="1701" w:type="dxa"/>
            <w:vAlign w:val="center"/>
          </w:tcPr>
          <w:p w14:paraId="510B4DCC" w14:textId="77777777" w:rsidR="0006278B" w:rsidRPr="00C8518F" w:rsidRDefault="0006278B" w:rsidP="00C877AE">
            <w:pPr>
              <w:spacing w:before="0" w:after="0" w:line="240" w:lineRule="auto"/>
              <w:jc w:val="center"/>
              <w:rPr>
                <w:szCs w:val="24"/>
              </w:rPr>
            </w:pPr>
            <w:r w:rsidRPr="00C8518F">
              <w:rPr>
                <w:b/>
                <w:szCs w:val="24"/>
              </w:rPr>
              <w:t>Apkopes intervāls</w:t>
            </w:r>
          </w:p>
        </w:tc>
      </w:tr>
      <w:tr w:rsidR="0006278B" w:rsidRPr="00C8518F" w14:paraId="589BF0E1" w14:textId="77777777" w:rsidTr="00C877AE">
        <w:trPr>
          <w:trHeight w:val="453"/>
        </w:trPr>
        <w:tc>
          <w:tcPr>
            <w:tcW w:w="8075" w:type="dxa"/>
          </w:tcPr>
          <w:p w14:paraId="5C5D243C" w14:textId="67CEF7FF" w:rsidR="0006278B" w:rsidRPr="00E15A71" w:rsidRDefault="00E15A71" w:rsidP="00E15A71">
            <w:pPr>
              <w:widowControl/>
              <w:numPr>
                <w:ilvl w:val="1"/>
                <w:numId w:val="3"/>
              </w:numPr>
              <w:spacing w:before="0" w:after="0" w:line="240" w:lineRule="auto"/>
              <w:rPr>
                <w:szCs w:val="24"/>
              </w:rPr>
            </w:pPr>
            <w:r>
              <w:rPr>
                <w:szCs w:val="24"/>
              </w:rPr>
              <w:t xml:space="preserve">Nomainīt Operāciju nodaļas telpu filtrus saskaņā ar finanšu piedāvājuma 1.3. </w:t>
            </w:r>
            <w:r w:rsidRPr="00681BAB">
              <w:rPr>
                <w:szCs w:val="24"/>
              </w:rPr>
              <w:t>tāmi. Jāveic veco filtru utilizācija</w:t>
            </w:r>
            <w:r w:rsidR="00F44544">
              <w:rPr>
                <w:szCs w:val="24"/>
              </w:rPr>
              <w:t xml:space="preserve"> </w:t>
            </w:r>
            <w:r w:rsidR="00F44544" w:rsidRPr="00F44544">
              <w:rPr>
                <w:b/>
                <w:bCs/>
                <w:szCs w:val="24"/>
              </w:rPr>
              <w:t>Pasūtītāja</w:t>
            </w:r>
            <w:r w:rsidR="00F44544">
              <w:rPr>
                <w:szCs w:val="24"/>
              </w:rPr>
              <w:t xml:space="preserve"> norādītajā </w:t>
            </w:r>
            <w:r w:rsidR="00F44544" w:rsidRPr="00F44544">
              <w:rPr>
                <w:b/>
                <w:bCs/>
                <w:szCs w:val="24"/>
              </w:rPr>
              <w:t>konteinerā.</w:t>
            </w:r>
          </w:p>
        </w:tc>
        <w:tc>
          <w:tcPr>
            <w:tcW w:w="1701" w:type="dxa"/>
            <w:vAlign w:val="center"/>
          </w:tcPr>
          <w:p w14:paraId="7C4405B5" w14:textId="698556B8" w:rsidR="0006278B" w:rsidRPr="00C8518F" w:rsidRDefault="0006278B" w:rsidP="00C877AE">
            <w:pPr>
              <w:spacing w:before="0" w:after="0" w:line="240" w:lineRule="auto"/>
              <w:jc w:val="center"/>
              <w:rPr>
                <w:szCs w:val="24"/>
              </w:rPr>
            </w:pPr>
            <w:r>
              <w:rPr>
                <w:szCs w:val="24"/>
              </w:rPr>
              <w:t>1 x gadā (Rudens beigās)</w:t>
            </w:r>
          </w:p>
        </w:tc>
      </w:tr>
    </w:tbl>
    <w:p w14:paraId="28B4EA68" w14:textId="77777777" w:rsidR="0006278B" w:rsidRDefault="0006278B" w:rsidP="0006278B">
      <w:pPr>
        <w:widowControl w:val="0"/>
        <w:spacing w:before="240" w:after="0" w:line="240" w:lineRule="auto"/>
        <w:jc w:val="left"/>
        <w:rPr>
          <w:rFonts w:eastAsia="Times New Roman" w:cs="Times New Roman"/>
          <w:b/>
          <w:szCs w:val="24"/>
        </w:rPr>
      </w:pPr>
    </w:p>
    <w:p w14:paraId="62B54AB4" w14:textId="0FE6CA82" w:rsidR="00097684" w:rsidRPr="00592654" w:rsidRDefault="003F4827" w:rsidP="00592654">
      <w:pPr>
        <w:widowControl w:val="0"/>
        <w:numPr>
          <w:ilvl w:val="0"/>
          <w:numId w:val="3"/>
        </w:numPr>
        <w:spacing w:before="240" w:after="0" w:line="240" w:lineRule="auto"/>
        <w:ind w:left="0" w:firstLine="0"/>
        <w:jc w:val="left"/>
        <w:rPr>
          <w:rFonts w:eastAsia="Times New Roman" w:cs="Times New Roman"/>
          <w:b/>
          <w:szCs w:val="24"/>
        </w:rPr>
      </w:pPr>
      <w:r>
        <w:rPr>
          <w:rFonts w:eastAsia="Times New Roman" w:cs="Times New Roman"/>
          <w:b/>
          <w:szCs w:val="24"/>
        </w:rPr>
        <w:t>Čilleru un drycooler</w:t>
      </w:r>
      <w:r w:rsidR="00A16B66">
        <w:rPr>
          <w:rFonts w:eastAsia="Times New Roman" w:cs="Times New Roman"/>
          <w:b/>
          <w:szCs w:val="24"/>
        </w:rPr>
        <w:t xml:space="preserve"> sistēmu</w:t>
      </w:r>
      <w:r w:rsidR="00097684" w:rsidRPr="00C8518F">
        <w:rPr>
          <w:rFonts w:eastAsia="Times New Roman" w:cs="Times New Roman"/>
          <w:b/>
          <w:szCs w:val="24"/>
        </w:rPr>
        <w:t xml:space="preserve"> </w:t>
      </w:r>
      <w:r w:rsidR="00A16B66">
        <w:rPr>
          <w:rFonts w:eastAsia="Times New Roman" w:cs="Times New Roman"/>
          <w:b/>
          <w:szCs w:val="24"/>
        </w:rPr>
        <w:t>pārbaude</w:t>
      </w:r>
      <w:r w:rsidR="00193702" w:rsidRPr="00C8518F">
        <w:rPr>
          <w:rFonts w:eastAsia="Times New Roman" w:cs="Times New Roman"/>
          <w:b/>
          <w:szCs w:val="24"/>
        </w:rPr>
        <w:t>:</w:t>
      </w:r>
    </w:p>
    <w:tbl>
      <w:tblPr>
        <w:tblStyle w:val="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75"/>
        <w:gridCol w:w="1701"/>
      </w:tblGrid>
      <w:tr w:rsidR="00C8518F" w:rsidRPr="00C8518F" w14:paraId="137F0D98" w14:textId="77777777" w:rsidTr="00EA336F">
        <w:tc>
          <w:tcPr>
            <w:tcW w:w="8075" w:type="dxa"/>
            <w:vAlign w:val="center"/>
          </w:tcPr>
          <w:p w14:paraId="5FFFB7B3" w14:textId="77777777" w:rsidR="00097684" w:rsidRPr="00C8518F" w:rsidRDefault="00097684" w:rsidP="00097684">
            <w:pPr>
              <w:spacing w:before="0" w:after="0" w:line="240" w:lineRule="auto"/>
              <w:contextualSpacing/>
              <w:jc w:val="center"/>
              <w:rPr>
                <w:szCs w:val="24"/>
              </w:rPr>
            </w:pPr>
            <w:r w:rsidRPr="00C8518F">
              <w:rPr>
                <w:b/>
                <w:szCs w:val="24"/>
              </w:rPr>
              <w:t>Veicamie darbi</w:t>
            </w:r>
          </w:p>
        </w:tc>
        <w:tc>
          <w:tcPr>
            <w:tcW w:w="1701" w:type="dxa"/>
            <w:vAlign w:val="center"/>
          </w:tcPr>
          <w:p w14:paraId="703745D6" w14:textId="77777777" w:rsidR="00097684" w:rsidRPr="00C8518F" w:rsidRDefault="00097684" w:rsidP="00097684">
            <w:pPr>
              <w:spacing w:before="0" w:after="0" w:line="240" w:lineRule="auto"/>
              <w:contextualSpacing/>
              <w:jc w:val="center"/>
              <w:rPr>
                <w:szCs w:val="24"/>
              </w:rPr>
            </w:pPr>
            <w:r w:rsidRPr="00C8518F">
              <w:rPr>
                <w:b/>
                <w:szCs w:val="24"/>
              </w:rPr>
              <w:t>Apkopes intervāls</w:t>
            </w:r>
          </w:p>
        </w:tc>
      </w:tr>
      <w:tr w:rsidR="00C8518F" w:rsidRPr="00C8518F" w14:paraId="6D9E3972" w14:textId="77777777" w:rsidTr="003B40B9">
        <w:trPr>
          <w:trHeight w:val="503"/>
        </w:trPr>
        <w:tc>
          <w:tcPr>
            <w:tcW w:w="8075" w:type="dxa"/>
          </w:tcPr>
          <w:p w14:paraId="0C393499" w14:textId="3A6CFD34" w:rsidR="00D6034F" w:rsidRPr="00C8518F" w:rsidRDefault="00D6034F" w:rsidP="00794612">
            <w:pPr>
              <w:numPr>
                <w:ilvl w:val="1"/>
                <w:numId w:val="3"/>
              </w:numPr>
              <w:spacing w:before="0" w:after="0" w:line="240" w:lineRule="auto"/>
              <w:contextualSpacing/>
              <w:rPr>
                <w:szCs w:val="24"/>
              </w:rPr>
            </w:pPr>
            <w:r w:rsidRPr="00C8518F">
              <w:rPr>
                <w:szCs w:val="24"/>
              </w:rPr>
              <w:t xml:space="preserve">Vizuāli novērtēt vispārējo sistēmas stāvokli, ieskaitot cauruļvadu izolāciju, DRAYCOOLER virsmu un  metāla konstrukcijas. </w:t>
            </w:r>
          </w:p>
        </w:tc>
        <w:tc>
          <w:tcPr>
            <w:tcW w:w="1701" w:type="dxa"/>
            <w:vMerge w:val="restart"/>
            <w:vAlign w:val="center"/>
          </w:tcPr>
          <w:p w14:paraId="09A383CA" w14:textId="77777777" w:rsidR="00D6034F" w:rsidRPr="00C8518F" w:rsidRDefault="00D6034F" w:rsidP="00097684">
            <w:pPr>
              <w:spacing w:before="0" w:after="0" w:line="240" w:lineRule="auto"/>
              <w:contextualSpacing/>
              <w:jc w:val="center"/>
              <w:rPr>
                <w:szCs w:val="24"/>
              </w:rPr>
            </w:pPr>
            <w:r w:rsidRPr="00C8518F">
              <w:rPr>
                <w:szCs w:val="24"/>
              </w:rPr>
              <w:t>Reizi gadā</w:t>
            </w:r>
          </w:p>
          <w:p w14:paraId="61038451" w14:textId="4DCE1454" w:rsidR="00D6034F" w:rsidRPr="00C8518F" w:rsidRDefault="00D6034F" w:rsidP="00097684">
            <w:pPr>
              <w:spacing w:before="0" w:after="0" w:line="240" w:lineRule="auto"/>
              <w:contextualSpacing/>
              <w:jc w:val="center"/>
              <w:rPr>
                <w:szCs w:val="24"/>
              </w:rPr>
            </w:pPr>
            <w:r w:rsidRPr="00C8518F">
              <w:rPr>
                <w:szCs w:val="24"/>
              </w:rPr>
              <w:t>(</w:t>
            </w:r>
            <w:r w:rsidR="00083A72">
              <w:rPr>
                <w:szCs w:val="24"/>
              </w:rPr>
              <w:t>m</w:t>
            </w:r>
            <w:r w:rsidR="00C508EB">
              <w:rPr>
                <w:szCs w:val="24"/>
              </w:rPr>
              <w:t>aijā</w:t>
            </w:r>
            <w:r w:rsidRPr="00C8518F">
              <w:rPr>
                <w:szCs w:val="24"/>
              </w:rPr>
              <w:t>, ka</w:t>
            </w:r>
            <w:r w:rsidR="009613A9" w:rsidRPr="00C8518F">
              <w:rPr>
                <w:szCs w:val="24"/>
              </w:rPr>
              <w:t>d</w:t>
            </w:r>
            <w:r w:rsidRPr="00C8518F">
              <w:rPr>
                <w:szCs w:val="24"/>
              </w:rPr>
              <w:t xml:space="preserve"> āra gaisa temperatūra sasniedz vismaz +2</w:t>
            </w:r>
            <w:r w:rsidR="009613A9" w:rsidRPr="00C8518F">
              <w:rPr>
                <w:szCs w:val="24"/>
              </w:rPr>
              <w:t>0</w:t>
            </w:r>
            <w:r w:rsidRPr="00C8518F">
              <w:rPr>
                <w:szCs w:val="24"/>
              </w:rPr>
              <w:t xml:space="preserve"> </w:t>
            </w:r>
            <w:r w:rsidRPr="00C8518F">
              <w:rPr>
                <w:szCs w:val="24"/>
                <w:vertAlign w:val="superscript"/>
              </w:rPr>
              <w:t>o</w:t>
            </w:r>
            <w:r w:rsidRPr="00C8518F">
              <w:rPr>
                <w:szCs w:val="24"/>
              </w:rPr>
              <w:t>C</w:t>
            </w:r>
            <w:r w:rsidR="009613A9" w:rsidRPr="00C8518F">
              <w:rPr>
                <w:szCs w:val="24"/>
              </w:rPr>
              <w:t xml:space="preserve">, </w:t>
            </w:r>
            <w:r w:rsidR="00B06E02" w:rsidRPr="00C8518F">
              <w:rPr>
                <w:szCs w:val="24"/>
              </w:rPr>
              <w:lastRenderedPageBreak/>
              <w:t xml:space="preserve">laiku iepriekš </w:t>
            </w:r>
            <w:r w:rsidR="009613A9" w:rsidRPr="00C8518F">
              <w:rPr>
                <w:szCs w:val="24"/>
              </w:rPr>
              <w:t>saskaņojot ar Pasūtītāju</w:t>
            </w:r>
            <w:r w:rsidRPr="00C8518F">
              <w:rPr>
                <w:szCs w:val="24"/>
              </w:rPr>
              <w:t>)</w:t>
            </w:r>
            <w:r w:rsidR="00083A72">
              <w:rPr>
                <w:szCs w:val="24"/>
              </w:rPr>
              <w:t>.</w:t>
            </w:r>
          </w:p>
          <w:p w14:paraId="5EF81082" w14:textId="77777777" w:rsidR="00D6034F" w:rsidRPr="00C8518F" w:rsidRDefault="00D6034F" w:rsidP="00097684">
            <w:pPr>
              <w:spacing w:before="0" w:after="0" w:line="240" w:lineRule="auto"/>
              <w:contextualSpacing/>
              <w:jc w:val="center"/>
              <w:rPr>
                <w:szCs w:val="24"/>
              </w:rPr>
            </w:pPr>
          </w:p>
        </w:tc>
      </w:tr>
      <w:tr w:rsidR="00C8518F" w:rsidRPr="00C8518F" w14:paraId="615733D3" w14:textId="77777777" w:rsidTr="008B1FFA">
        <w:trPr>
          <w:trHeight w:val="621"/>
        </w:trPr>
        <w:tc>
          <w:tcPr>
            <w:tcW w:w="8075" w:type="dxa"/>
          </w:tcPr>
          <w:p w14:paraId="6A0EABAB" w14:textId="77777777" w:rsidR="00D6034F" w:rsidRPr="00C8518F" w:rsidRDefault="00D6034F" w:rsidP="00794612">
            <w:pPr>
              <w:numPr>
                <w:ilvl w:val="1"/>
                <w:numId w:val="3"/>
              </w:numPr>
              <w:spacing w:before="0" w:after="0" w:line="240" w:lineRule="auto"/>
              <w:contextualSpacing/>
              <w:rPr>
                <w:szCs w:val="24"/>
              </w:rPr>
            </w:pPr>
            <w:r w:rsidRPr="00C8518F">
              <w:rPr>
                <w:szCs w:val="24"/>
              </w:rPr>
              <w:t>Pārbaudīt iekārtu darbību un avārijas situāciju reģistru vadības panelī, ja ir nepieciešams, atjaunot uzstādījumus un parametrus atbilstoši normām.</w:t>
            </w:r>
          </w:p>
        </w:tc>
        <w:tc>
          <w:tcPr>
            <w:tcW w:w="1701" w:type="dxa"/>
            <w:vMerge/>
            <w:vAlign w:val="center"/>
          </w:tcPr>
          <w:p w14:paraId="4FDCB6A2" w14:textId="77777777" w:rsidR="00D6034F" w:rsidRPr="00C8518F" w:rsidRDefault="00D6034F" w:rsidP="00097684">
            <w:pPr>
              <w:pBdr>
                <w:top w:val="nil"/>
                <w:left w:val="nil"/>
                <w:bottom w:val="nil"/>
                <w:right w:val="nil"/>
                <w:between w:val="nil"/>
              </w:pBdr>
              <w:spacing w:before="0" w:after="0" w:line="276" w:lineRule="auto"/>
              <w:contextualSpacing/>
              <w:jc w:val="left"/>
              <w:rPr>
                <w:szCs w:val="24"/>
              </w:rPr>
            </w:pPr>
          </w:p>
        </w:tc>
      </w:tr>
      <w:tr w:rsidR="00C8518F" w:rsidRPr="00C8518F" w14:paraId="0728D3A4" w14:textId="77777777" w:rsidTr="00EA336F">
        <w:trPr>
          <w:trHeight w:val="607"/>
        </w:trPr>
        <w:tc>
          <w:tcPr>
            <w:tcW w:w="8075" w:type="dxa"/>
          </w:tcPr>
          <w:p w14:paraId="23B404EB" w14:textId="0567D4AD" w:rsidR="00D6034F" w:rsidRPr="00C8518F" w:rsidRDefault="00D6034F" w:rsidP="00794612">
            <w:pPr>
              <w:numPr>
                <w:ilvl w:val="1"/>
                <w:numId w:val="3"/>
              </w:numPr>
              <w:spacing w:before="0" w:after="0" w:line="240" w:lineRule="auto"/>
              <w:contextualSpacing/>
              <w:rPr>
                <w:szCs w:val="24"/>
              </w:rPr>
            </w:pPr>
            <w:r w:rsidRPr="00C8518F">
              <w:rPr>
                <w:szCs w:val="24"/>
              </w:rPr>
              <w:t>Aukstumaģenta sistēmas spiediena pārbaude, līmeņa papildināšana, atgaisošana, automātisko atgaisotāju pārbaude.</w:t>
            </w:r>
            <w:r w:rsidR="008A4FB6">
              <w:rPr>
                <w:szCs w:val="24"/>
              </w:rPr>
              <w:t xml:space="preserve"> Piedāvājumā jāiekļauj visas </w:t>
            </w:r>
            <w:r w:rsidR="008A4FB6">
              <w:rPr>
                <w:szCs w:val="24"/>
              </w:rPr>
              <w:lastRenderedPageBreak/>
              <w:t>nepieciešamās izmaksas darba veikšanai (izņemot aukstumaģenta daudzum</w:t>
            </w:r>
            <w:r w:rsidR="00502718">
              <w:rPr>
                <w:szCs w:val="24"/>
              </w:rPr>
              <w:t>a</w:t>
            </w:r>
            <w:r w:rsidR="00446034">
              <w:rPr>
                <w:szCs w:val="24"/>
              </w:rPr>
              <w:t xml:space="preserve"> un </w:t>
            </w:r>
            <w:r w:rsidR="00502718">
              <w:rPr>
                <w:szCs w:val="24"/>
              </w:rPr>
              <w:t>uzpildīšanas darbu</w:t>
            </w:r>
            <w:r w:rsidR="008A4FB6">
              <w:rPr>
                <w:szCs w:val="24"/>
              </w:rPr>
              <w:t xml:space="preserve"> </w:t>
            </w:r>
            <w:r w:rsidR="00502718">
              <w:rPr>
                <w:szCs w:val="24"/>
              </w:rPr>
              <w:t xml:space="preserve">izmaksas, </w:t>
            </w:r>
            <w:r w:rsidR="008A4FB6">
              <w:rPr>
                <w:szCs w:val="24"/>
              </w:rPr>
              <w:t>par kur</w:t>
            </w:r>
            <w:r w:rsidR="00502718">
              <w:rPr>
                <w:szCs w:val="24"/>
              </w:rPr>
              <w:t>ām</w:t>
            </w:r>
            <w:r w:rsidR="008A4FB6">
              <w:rPr>
                <w:szCs w:val="24"/>
              </w:rPr>
              <w:t xml:space="preserve"> norēķinās saskaņā ar </w:t>
            </w:r>
            <w:r w:rsidR="000464FE">
              <w:rPr>
                <w:szCs w:val="24"/>
              </w:rPr>
              <w:t>finanšu piedāvājuma tāmi 1.</w:t>
            </w:r>
            <w:r w:rsidR="00554436">
              <w:rPr>
                <w:szCs w:val="24"/>
              </w:rPr>
              <w:t>4</w:t>
            </w:r>
            <w:r w:rsidR="008A4FB6">
              <w:rPr>
                <w:szCs w:val="24"/>
              </w:rPr>
              <w:t>).</w:t>
            </w:r>
          </w:p>
        </w:tc>
        <w:tc>
          <w:tcPr>
            <w:tcW w:w="1701" w:type="dxa"/>
            <w:vMerge/>
            <w:vAlign w:val="center"/>
          </w:tcPr>
          <w:p w14:paraId="4C2D7686" w14:textId="77777777" w:rsidR="00D6034F" w:rsidRPr="00C8518F" w:rsidRDefault="00D6034F" w:rsidP="00097684">
            <w:pPr>
              <w:pBdr>
                <w:top w:val="nil"/>
                <w:left w:val="nil"/>
                <w:bottom w:val="nil"/>
                <w:right w:val="nil"/>
                <w:between w:val="nil"/>
              </w:pBdr>
              <w:spacing w:before="0" w:after="0" w:line="276" w:lineRule="auto"/>
              <w:contextualSpacing/>
              <w:jc w:val="left"/>
              <w:rPr>
                <w:szCs w:val="24"/>
              </w:rPr>
            </w:pPr>
          </w:p>
        </w:tc>
      </w:tr>
      <w:tr w:rsidR="00C8518F" w:rsidRPr="00C8518F" w14:paraId="65C56AE5" w14:textId="77777777" w:rsidTr="00EA336F">
        <w:tc>
          <w:tcPr>
            <w:tcW w:w="8075" w:type="dxa"/>
          </w:tcPr>
          <w:p w14:paraId="384DB7C6" w14:textId="14005927" w:rsidR="00D6034F" w:rsidRPr="00C8518F" w:rsidRDefault="00D6034F" w:rsidP="00C6187D">
            <w:pPr>
              <w:numPr>
                <w:ilvl w:val="1"/>
                <w:numId w:val="3"/>
              </w:numPr>
              <w:spacing w:before="0" w:after="0" w:line="240" w:lineRule="auto"/>
              <w:contextualSpacing/>
              <w:rPr>
                <w:szCs w:val="24"/>
              </w:rPr>
            </w:pPr>
            <w:r w:rsidRPr="00C8518F">
              <w:rPr>
                <w:szCs w:val="24"/>
              </w:rPr>
              <w:t>Pārbaudīt cirkulācijas sūkņu tehnisko stāvokli un darbību.</w:t>
            </w:r>
          </w:p>
        </w:tc>
        <w:tc>
          <w:tcPr>
            <w:tcW w:w="1701" w:type="dxa"/>
            <w:vMerge/>
            <w:vAlign w:val="center"/>
          </w:tcPr>
          <w:p w14:paraId="188FF562" w14:textId="77777777" w:rsidR="00D6034F" w:rsidRPr="00C8518F" w:rsidRDefault="00D6034F" w:rsidP="00097684">
            <w:pPr>
              <w:pBdr>
                <w:top w:val="nil"/>
                <w:left w:val="nil"/>
                <w:bottom w:val="nil"/>
                <w:right w:val="nil"/>
                <w:between w:val="nil"/>
              </w:pBdr>
              <w:spacing w:before="0" w:after="0" w:line="276" w:lineRule="auto"/>
              <w:contextualSpacing/>
              <w:jc w:val="left"/>
              <w:rPr>
                <w:szCs w:val="24"/>
              </w:rPr>
            </w:pPr>
          </w:p>
        </w:tc>
      </w:tr>
      <w:tr w:rsidR="00C8518F" w:rsidRPr="00C8518F" w14:paraId="21D45272" w14:textId="77777777" w:rsidTr="00EA336F">
        <w:trPr>
          <w:trHeight w:val="340"/>
        </w:trPr>
        <w:tc>
          <w:tcPr>
            <w:tcW w:w="8075" w:type="dxa"/>
          </w:tcPr>
          <w:p w14:paraId="61A2B92B" w14:textId="77777777" w:rsidR="00D6034F" w:rsidRPr="00C8518F" w:rsidRDefault="00D6034F" w:rsidP="00794612">
            <w:pPr>
              <w:numPr>
                <w:ilvl w:val="1"/>
                <w:numId w:val="3"/>
              </w:numPr>
              <w:spacing w:before="0" w:after="0" w:line="240" w:lineRule="auto"/>
              <w:contextualSpacing/>
              <w:rPr>
                <w:szCs w:val="24"/>
              </w:rPr>
            </w:pPr>
            <w:r w:rsidRPr="00C8518F">
              <w:rPr>
                <w:szCs w:val="24"/>
              </w:rPr>
              <w:t>Agregāta korpusa tīrīšana no iekšpuses un ārpuses.</w:t>
            </w:r>
          </w:p>
        </w:tc>
        <w:tc>
          <w:tcPr>
            <w:tcW w:w="1701" w:type="dxa"/>
            <w:vMerge/>
            <w:vAlign w:val="center"/>
          </w:tcPr>
          <w:p w14:paraId="3AA688A1" w14:textId="77777777" w:rsidR="00D6034F" w:rsidRPr="00C8518F" w:rsidRDefault="00D6034F" w:rsidP="00097684">
            <w:pPr>
              <w:pBdr>
                <w:top w:val="nil"/>
                <w:left w:val="nil"/>
                <w:bottom w:val="nil"/>
                <w:right w:val="nil"/>
                <w:between w:val="nil"/>
              </w:pBdr>
              <w:spacing w:before="0" w:after="0" w:line="276" w:lineRule="auto"/>
              <w:contextualSpacing/>
              <w:jc w:val="left"/>
              <w:rPr>
                <w:szCs w:val="24"/>
              </w:rPr>
            </w:pPr>
          </w:p>
        </w:tc>
      </w:tr>
      <w:tr w:rsidR="005379B7" w:rsidRPr="00C8518F" w14:paraId="2C2E5C41" w14:textId="77777777" w:rsidTr="005379B7">
        <w:trPr>
          <w:trHeight w:val="1124"/>
        </w:trPr>
        <w:tc>
          <w:tcPr>
            <w:tcW w:w="8075" w:type="dxa"/>
          </w:tcPr>
          <w:p w14:paraId="696B9D9A" w14:textId="6A01E2AF" w:rsidR="005379B7" w:rsidRPr="005379B7" w:rsidRDefault="005379B7" w:rsidP="005379B7">
            <w:pPr>
              <w:numPr>
                <w:ilvl w:val="1"/>
                <w:numId w:val="3"/>
              </w:numPr>
              <w:spacing w:before="0" w:after="0" w:line="240" w:lineRule="auto"/>
              <w:contextualSpacing/>
              <w:rPr>
                <w:szCs w:val="24"/>
              </w:rPr>
            </w:pPr>
            <w:r w:rsidRPr="00C8518F">
              <w:rPr>
                <w:szCs w:val="24"/>
              </w:rPr>
              <w:t>Pārbaudīt eļļas līmeni katrā kompresorā, ja nepieciešams – papildināt.</w:t>
            </w:r>
            <w:r>
              <w:rPr>
                <w:szCs w:val="24"/>
              </w:rPr>
              <w:t xml:space="preserve"> Piedāvājumā jāiekļauj visas nepieciešamās izmaksas darba veikšanai (izņemot eļļas daudzumu par kuru norēķinās saskaņā ar finanšu piedāvājumu).</w:t>
            </w:r>
          </w:p>
        </w:tc>
        <w:tc>
          <w:tcPr>
            <w:tcW w:w="1701" w:type="dxa"/>
            <w:vMerge/>
            <w:vAlign w:val="center"/>
          </w:tcPr>
          <w:p w14:paraId="608A1401" w14:textId="77777777" w:rsidR="005379B7" w:rsidRPr="00C8518F" w:rsidRDefault="005379B7" w:rsidP="00097684">
            <w:pPr>
              <w:pBdr>
                <w:top w:val="nil"/>
                <w:left w:val="nil"/>
                <w:bottom w:val="nil"/>
                <w:right w:val="nil"/>
                <w:between w:val="nil"/>
              </w:pBdr>
              <w:spacing w:before="0" w:after="0" w:line="276" w:lineRule="auto"/>
              <w:contextualSpacing/>
              <w:jc w:val="left"/>
              <w:rPr>
                <w:szCs w:val="24"/>
              </w:rPr>
            </w:pPr>
          </w:p>
        </w:tc>
      </w:tr>
      <w:tr w:rsidR="00C8518F" w:rsidRPr="00C8518F" w14:paraId="4B93D07D" w14:textId="77777777" w:rsidTr="00EA336F">
        <w:trPr>
          <w:trHeight w:val="288"/>
        </w:trPr>
        <w:tc>
          <w:tcPr>
            <w:tcW w:w="8075" w:type="dxa"/>
          </w:tcPr>
          <w:p w14:paraId="22105600" w14:textId="34CC7C3E" w:rsidR="00D6034F" w:rsidRPr="00C8518F" w:rsidRDefault="00D6034F" w:rsidP="00D6034F">
            <w:pPr>
              <w:numPr>
                <w:ilvl w:val="1"/>
                <w:numId w:val="3"/>
              </w:numPr>
              <w:spacing w:before="0" w:after="0" w:line="240" w:lineRule="auto"/>
              <w:contextualSpacing/>
              <w:rPr>
                <w:szCs w:val="24"/>
              </w:rPr>
            </w:pPr>
            <w:r w:rsidRPr="00C8518F">
              <w:rPr>
                <w:szCs w:val="24"/>
              </w:rPr>
              <w:t>Iztīrīt gaisa ieņemšanas filtru, ja nepieciešams – nomainīt</w:t>
            </w:r>
            <w:r w:rsidR="00437BB5">
              <w:rPr>
                <w:szCs w:val="24"/>
              </w:rPr>
              <w:t>,</w:t>
            </w:r>
            <w:r w:rsidR="008A4FB6" w:rsidRPr="002215B6">
              <w:rPr>
                <w:szCs w:val="24"/>
              </w:rPr>
              <w:t xml:space="preserve"> iesniegt Pasūtītājam </w:t>
            </w:r>
            <w:r w:rsidR="008A4FB6">
              <w:rPr>
                <w:szCs w:val="24"/>
              </w:rPr>
              <w:t>fotofiksāciju</w:t>
            </w:r>
            <w:r w:rsidR="008A4FB6" w:rsidRPr="002215B6">
              <w:rPr>
                <w:szCs w:val="24"/>
              </w:rPr>
              <w:t xml:space="preserve"> par to netīrību.</w:t>
            </w:r>
          </w:p>
        </w:tc>
        <w:tc>
          <w:tcPr>
            <w:tcW w:w="1701" w:type="dxa"/>
            <w:vMerge/>
            <w:vAlign w:val="center"/>
          </w:tcPr>
          <w:p w14:paraId="67BFFE83" w14:textId="77777777" w:rsidR="00D6034F" w:rsidRPr="00C8518F" w:rsidRDefault="00D6034F" w:rsidP="00097684">
            <w:pPr>
              <w:pBdr>
                <w:top w:val="nil"/>
                <w:left w:val="nil"/>
                <w:bottom w:val="nil"/>
                <w:right w:val="nil"/>
                <w:between w:val="nil"/>
              </w:pBdr>
              <w:spacing w:before="0" w:after="0" w:line="276" w:lineRule="auto"/>
              <w:contextualSpacing/>
              <w:jc w:val="left"/>
              <w:rPr>
                <w:szCs w:val="24"/>
              </w:rPr>
            </w:pPr>
          </w:p>
        </w:tc>
      </w:tr>
    </w:tbl>
    <w:p w14:paraId="1363DA92" w14:textId="7923A2FF" w:rsidR="00097684" w:rsidRPr="00C8518F" w:rsidRDefault="0078422B" w:rsidP="00097684">
      <w:pPr>
        <w:widowControl w:val="0"/>
        <w:numPr>
          <w:ilvl w:val="0"/>
          <w:numId w:val="3"/>
        </w:numPr>
        <w:spacing w:before="240" w:after="0" w:line="240" w:lineRule="auto"/>
        <w:ind w:left="0" w:firstLine="0"/>
        <w:jc w:val="left"/>
        <w:rPr>
          <w:rFonts w:eastAsia="Times New Roman" w:cs="Times New Roman"/>
          <w:szCs w:val="24"/>
        </w:rPr>
      </w:pPr>
      <w:r>
        <w:rPr>
          <w:rFonts w:eastAsia="Times New Roman" w:cs="Times New Roman"/>
          <w:b/>
          <w:szCs w:val="24"/>
        </w:rPr>
        <w:t>VRF un SPLIT sistēmas</w:t>
      </w:r>
      <w:r w:rsidR="00097684" w:rsidRPr="00C8518F">
        <w:rPr>
          <w:rFonts w:eastAsia="Times New Roman" w:cs="Times New Roman"/>
          <w:b/>
          <w:szCs w:val="24"/>
        </w:rPr>
        <w:t>:</w:t>
      </w:r>
    </w:p>
    <w:tbl>
      <w:tblPr>
        <w:tblStyle w:val="2"/>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75"/>
        <w:gridCol w:w="1701"/>
      </w:tblGrid>
      <w:tr w:rsidR="00C8518F" w:rsidRPr="00C8518F" w14:paraId="093CEEBF" w14:textId="77777777" w:rsidTr="00EA336F">
        <w:tc>
          <w:tcPr>
            <w:tcW w:w="8075" w:type="dxa"/>
            <w:vAlign w:val="center"/>
          </w:tcPr>
          <w:p w14:paraId="78C4D98B" w14:textId="77777777" w:rsidR="00097684" w:rsidRPr="00C8518F" w:rsidRDefault="00097684" w:rsidP="00097684">
            <w:pPr>
              <w:spacing w:before="0" w:after="0" w:line="240" w:lineRule="auto"/>
              <w:jc w:val="center"/>
              <w:rPr>
                <w:szCs w:val="24"/>
              </w:rPr>
            </w:pPr>
            <w:r w:rsidRPr="00C8518F">
              <w:rPr>
                <w:b/>
                <w:szCs w:val="24"/>
              </w:rPr>
              <w:t>Veicamie darbi</w:t>
            </w:r>
          </w:p>
        </w:tc>
        <w:tc>
          <w:tcPr>
            <w:tcW w:w="1701" w:type="dxa"/>
            <w:tcBorders>
              <w:bottom w:val="single" w:sz="4" w:space="0" w:color="000000"/>
            </w:tcBorders>
            <w:vAlign w:val="center"/>
          </w:tcPr>
          <w:p w14:paraId="32DAA6C7" w14:textId="77777777" w:rsidR="00097684" w:rsidRPr="00C8518F" w:rsidRDefault="00097684" w:rsidP="00097684">
            <w:pPr>
              <w:spacing w:before="0" w:after="0" w:line="240" w:lineRule="auto"/>
              <w:jc w:val="center"/>
              <w:rPr>
                <w:szCs w:val="24"/>
              </w:rPr>
            </w:pPr>
            <w:r w:rsidRPr="00C8518F">
              <w:rPr>
                <w:b/>
                <w:szCs w:val="24"/>
              </w:rPr>
              <w:t>Apkopes intervāls</w:t>
            </w:r>
          </w:p>
        </w:tc>
      </w:tr>
      <w:tr w:rsidR="00C8518F" w:rsidRPr="00C8518F" w14:paraId="49805DE8" w14:textId="77777777" w:rsidTr="00D60303">
        <w:tc>
          <w:tcPr>
            <w:tcW w:w="8075" w:type="dxa"/>
          </w:tcPr>
          <w:p w14:paraId="019FCFAF" w14:textId="2C13F123" w:rsidR="0097065E" w:rsidRPr="00C8518F" w:rsidRDefault="0097065E" w:rsidP="00C508EB">
            <w:pPr>
              <w:numPr>
                <w:ilvl w:val="1"/>
                <w:numId w:val="3"/>
              </w:numPr>
              <w:spacing w:before="0" w:after="0" w:line="240" w:lineRule="auto"/>
              <w:rPr>
                <w:szCs w:val="24"/>
              </w:rPr>
            </w:pPr>
            <w:r w:rsidRPr="00C8518F">
              <w:rPr>
                <w:szCs w:val="24"/>
              </w:rPr>
              <w:t>Ārēj</w:t>
            </w:r>
            <w:r w:rsidR="00CB1FA2">
              <w:rPr>
                <w:szCs w:val="24"/>
              </w:rPr>
              <w:t>o</w:t>
            </w:r>
            <w:r w:rsidRPr="00592654">
              <w:rPr>
                <w:b/>
                <w:bCs/>
                <w:szCs w:val="24"/>
              </w:rPr>
              <w:t xml:space="preserve"> </w:t>
            </w:r>
            <w:r w:rsidR="00C25B3E" w:rsidRPr="00592654">
              <w:rPr>
                <w:b/>
                <w:bCs/>
                <w:szCs w:val="24"/>
              </w:rPr>
              <w:t>bloku</w:t>
            </w:r>
            <w:r w:rsidR="00C25B3E" w:rsidRPr="00C8518F">
              <w:rPr>
                <w:szCs w:val="24"/>
              </w:rPr>
              <w:t xml:space="preserve"> </w:t>
            </w:r>
            <w:r w:rsidRPr="00C8518F">
              <w:rPr>
                <w:szCs w:val="24"/>
              </w:rPr>
              <w:t>bojājumu pārbaude (</w:t>
            </w:r>
            <w:r w:rsidRPr="00C8518F">
              <w:rPr>
                <w:szCs w:val="24"/>
                <w:lang w:eastAsia="lv-LV"/>
              </w:rPr>
              <w:t xml:space="preserve">korpusa bojājumi, vadības sistēmas pārbaude, </w:t>
            </w:r>
            <w:r w:rsidR="00132732">
              <w:rPr>
                <w:szCs w:val="24"/>
                <w:lang w:eastAsia="lv-LV"/>
              </w:rPr>
              <w:t xml:space="preserve">sūkņa darbības pārbaude, </w:t>
            </w:r>
            <w:r w:rsidRPr="00C8518F">
              <w:rPr>
                <w:szCs w:val="24"/>
                <w:lang w:eastAsia="lv-LV"/>
              </w:rPr>
              <w:t>stiprinājumu pārbaude, izolācijas stāvokļa pārbaude, ražības un izejas parametru pārbaude, kompresora vibrācijas pārbaude).</w:t>
            </w:r>
          </w:p>
        </w:tc>
        <w:tc>
          <w:tcPr>
            <w:tcW w:w="1701" w:type="dxa"/>
            <w:vMerge w:val="restart"/>
            <w:tcBorders>
              <w:tr2bl w:val="nil"/>
            </w:tcBorders>
            <w:vAlign w:val="center"/>
          </w:tcPr>
          <w:p w14:paraId="6AEF2C30" w14:textId="4DCEA739" w:rsidR="0097065E" w:rsidRPr="00C8518F" w:rsidRDefault="0097065E" w:rsidP="00D60303">
            <w:pPr>
              <w:spacing w:before="0" w:after="0" w:line="240" w:lineRule="auto"/>
              <w:jc w:val="center"/>
              <w:rPr>
                <w:szCs w:val="24"/>
              </w:rPr>
            </w:pPr>
            <w:r w:rsidRPr="00C8518F">
              <w:rPr>
                <w:szCs w:val="24"/>
              </w:rPr>
              <w:t>Reizi gadā</w:t>
            </w:r>
          </w:p>
          <w:p w14:paraId="0811F111" w14:textId="77777777" w:rsidR="0097065E" w:rsidRPr="00C8518F" w:rsidRDefault="0097065E" w:rsidP="00D60303">
            <w:pPr>
              <w:spacing w:before="0" w:after="0" w:line="240" w:lineRule="auto"/>
              <w:jc w:val="center"/>
              <w:rPr>
                <w:szCs w:val="24"/>
              </w:rPr>
            </w:pPr>
            <w:r w:rsidRPr="00C8518F">
              <w:rPr>
                <w:szCs w:val="24"/>
              </w:rPr>
              <w:t>(maijā)</w:t>
            </w:r>
          </w:p>
          <w:p w14:paraId="18BF00D0" w14:textId="77777777" w:rsidR="00DF6223" w:rsidRPr="00C8518F" w:rsidRDefault="00DF6223" w:rsidP="00D60303">
            <w:pPr>
              <w:spacing w:before="0" w:after="0" w:line="240" w:lineRule="auto"/>
              <w:jc w:val="center"/>
              <w:rPr>
                <w:szCs w:val="24"/>
              </w:rPr>
            </w:pPr>
          </w:p>
          <w:p w14:paraId="7279017A" w14:textId="77777777" w:rsidR="00DF6223" w:rsidRPr="00C8518F" w:rsidRDefault="00DF6223" w:rsidP="00D60303">
            <w:pPr>
              <w:spacing w:before="0" w:after="0" w:line="240" w:lineRule="auto"/>
              <w:jc w:val="center"/>
              <w:rPr>
                <w:szCs w:val="24"/>
              </w:rPr>
            </w:pPr>
          </w:p>
          <w:p w14:paraId="170D1C57" w14:textId="77777777" w:rsidR="00DF6223" w:rsidRPr="00C8518F" w:rsidRDefault="00DF6223" w:rsidP="00D60303">
            <w:pPr>
              <w:spacing w:before="0" w:after="0" w:line="240" w:lineRule="auto"/>
              <w:jc w:val="center"/>
              <w:rPr>
                <w:szCs w:val="24"/>
              </w:rPr>
            </w:pPr>
          </w:p>
          <w:p w14:paraId="1D9FA7CB" w14:textId="55279DBB" w:rsidR="004C3B86" w:rsidRPr="00592654" w:rsidRDefault="004C36CE" w:rsidP="00D60303">
            <w:pPr>
              <w:spacing w:before="0" w:after="0" w:line="240" w:lineRule="auto"/>
              <w:jc w:val="center"/>
              <w:rPr>
                <w:szCs w:val="24"/>
              </w:rPr>
            </w:pPr>
            <w:r w:rsidRPr="00592654">
              <w:rPr>
                <w:szCs w:val="24"/>
              </w:rPr>
              <w:t>(</w:t>
            </w:r>
            <w:r w:rsidR="004C3B86">
              <w:rPr>
                <w:szCs w:val="24"/>
              </w:rPr>
              <w:t>CH</w:t>
            </w:r>
            <w:r w:rsidR="0051766D">
              <w:rPr>
                <w:szCs w:val="24"/>
              </w:rPr>
              <w:t>2</w:t>
            </w:r>
            <w:r w:rsidR="004C3B86">
              <w:rPr>
                <w:szCs w:val="24"/>
              </w:rPr>
              <w:t>B</w:t>
            </w:r>
          </w:p>
          <w:p w14:paraId="6D37C137" w14:textId="3CD39EE1" w:rsidR="00636EBA" w:rsidRDefault="007A5A58" w:rsidP="00D60303">
            <w:pPr>
              <w:spacing w:before="0" w:after="0" w:line="240" w:lineRule="auto"/>
              <w:jc w:val="center"/>
              <w:rPr>
                <w:szCs w:val="24"/>
              </w:rPr>
            </w:pPr>
            <w:r w:rsidRPr="00592654">
              <w:rPr>
                <w:szCs w:val="24"/>
              </w:rPr>
              <w:t>CH3B</w:t>
            </w:r>
          </w:p>
          <w:p w14:paraId="1B2310E7" w14:textId="03718CC5" w:rsidR="00365BD1" w:rsidRDefault="00365BD1" w:rsidP="00D60303">
            <w:pPr>
              <w:spacing w:before="0" w:after="0" w:line="240" w:lineRule="auto"/>
              <w:jc w:val="center"/>
              <w:rPr>
                <w:szCs w:val="24"/>
              </w:rPr>
            </w:pPr>
            <w:r w:rsidRPr="001701FD">
              <w:rPr>
                <w:szCs w:val="24"/>
              </w:rPr>
              <w:t>CH</w:t>
            </w:r>
            <w:r>
              <w:rPr>
                <w:szCs w:val="24"/>
              </w:rPr>
              <w:t>4</w:t>
            </w:r>
            <w:r w:rsidRPr="001701FD">
              <w:rPr>
                <w:szCs w:val="24"/>
              </w:rPr>
              <w:t>B</w:t>
            </w:r>
          </w:p>
          <w:p w14:paraId="62FFCD8E" w14:textId="73EF7588" w:rsidR="0051766D" w:rsidRPr="00592654" w:rsidRDefault="0051766D" w:rsidP="00D60303">
            <w:pPr>
              <w:spacing w:before="0" w:after="0" w:line="240" w:lineRule="auto"/>
              <w:jc w:val="center"/>
              <w:rPr>
                <w:szCs w:val="24"/>
              </w:rPr>
            </w:pPr>
            <w:r w:rsidRPr="00592654">
              <w:rPr>
                <w:szCs w:val="24"/>
              </w:rPr>
              <w:t>CH</w:t>
            </w:r>
            <w:r>
              <w:rPr>
                <w:szCs w:val="24"/>
              </w:rPr>
              <w:t>1</w:t>
            </w:r>
            <w:r w:rsidRPr="00592654">
              <w:rPr>
                <w:szCs w:val="24"/>
              </w:rPr>
              <w:t>C</w:t>
            </w:r>
          </w:p>
          <w:p w14:paraId="4A180C78" w14:textId="2FC34ECD" w:rsidR="007A5A58" w:rsidRPr="00592654" w:rsidRDefault="007A5A58" w:rsidP="00D60303">
            <w:pPr>
              <w:spacing w:before="0" w:after="0" w:line="240" w:lineRule="auto"/>
              <w:jc w:val="center"/>
              <w:rPr>
                <w:szCs w:val="24"/>
              </w:rPr>
            </w:pPr>
            <w:r w:rsidRPr="00592654">
              <w:rPr>
                <w:szCs w:val="24"/>
              </w:rPr>
              <w:t>CH3C</w:t>
            </w:r>
          </w:p>
          <w:p w14:paraId="4812AD6F" w14:textId="6C64512B" w:rsidR="007A5A58" w:rsidRPr="00592654" w:rsidRDefault="007A5A58" w:rsidP="00D60303">
            <w:pPr>
              <w:spacing w:before="0" w:after="0" w:line="240" w:lineRule="auto"/>
              <w:jc w:val="center"/>
              <w:rPr>
                <w:szCs w:val="24"/>
              </w:rPr>
            </w:pPr>
            <w:r w:rsidRPr="00592654">
              <w:rPr>
                <w:szCs w:val="24"/>
              </w:rPr>
              <w:t>CH4C</w:t>
            </w:r>
          </w:p>
          <w:p w14:paraId="1D5917C1" w14:textId="3D0770BC" w:rsidR="00636EBA" w:rsidRPr="004C36CE" w:rsidRDefault="00DF6223" w:rsidP="00D60303">
            <w:pPr>
              <w:spacing w:before="0" w:after="0" w:line="240" w:lineRule="auto"/>
              <w:jc w:val="center"/>
              <w:rPr>
                <w:szCs w:val="24"/>
              </w:rPr>
            </w:pPr>
            <w:r w:rsidRPr="004C36CE">
              <w:rPr>
                <w:szCs w:val="24"/>
              </w:rPr>
              <w:t>iekārtām</w:t>
            </w:r>
          </w:p>
          <w:p w14:paraId="20A4E636" w14:textId="0A80AD14" w:rsidR="00636EBA" w:rsidRPr="004C36CE" w:rsidRDefault="00DF6223" w:rsidP="00D60303">
            <w:pPr>
              <w:spacing w:before="0" w:after="0" w:line="240" w:lineRule="auto"/>
              <w:jc w:val="center"/>
              <w:rPr>
                <w:szCs w:val="24"/>
              </w:rPr>
            </w:pPr>
            <w:r w:rsidRPr="004C36CE">
              <w:rPr>
                <w:szCs w:val="24"/>
              </w:rPr>
              <w:t>– 2x gadā</w:t>
            </w:r>
          </w:p>
          <w:p w14:paraId="747F0F71" w14:textId="7DF0F99D" w:rsidR="00DF6223" w:rsidRPr="00C8518F" w:rsidRDefault="00DF6223" w:rsidP="00D60303">
            <w:pPr>
              <w:spacing w:before="0" w:after="0" w:line="240" w:lineRule="auto"/>
              <w:jc w:val="center"/>
              <w:rPr>
                <w:szCs w:val="24"/>
              </w:rPr>
            </w:pPr>
            <w:r w:rsidRPr="004C36CE">
              <w:rPr>
                <w:szCs w:val="24"/>
              </w:rPr>
              <w:t xml:space="preserve">(maijā un </w:t>
            </w:r>
            <w:r w:rsidR="00636EBA" w:rsidRPr="004C36CE">
              <w:rPr>
                <w:szCs w:val="24"/>
              </w:rPr>
              <w:t>septembrī)</w:t>
            </w:r>
          </w:p>
        </w:tc>
      </w:tr>
      <w:tr w:rsidR="00C8518F" w:rsidRPr="00C8518F" w14:paraId="15EA895D" w14:textId="77777777" w:rsidTr="00EA336F">
        <w:trPr>
          <w:trHeight w:val="384"/>
        </w:trPr>
        <w:tc>
          <w:tcPr>
            <w:tcW w:w="8075" w:type="dxa"/>
          </w:tcPr>
          <w:p w14:paraId="64929A5F" w14:textId="7B442726" w:rsidR="0097065E" w:rsidRPr="00C8518F" w:rsidRDefault="0097065E" w:rsidP="00C508EB">
            <w:pPr>
              <w:numPr>
                <w:ilvl w:val="1"/>
                <w:numId w:val="3"/>
              </w:numPr>
              <w:spacing w:before="0" w:after="0" w:line="240" w:lineRule="auto"/>
              <w:rPr>
                <w:szCs w:val="24"/>
              </w:rPr>
            </w:pPr>
            <w:r w:rsidRPr="00C8518F">
              <w:rPr>
                <w:szCs w:val="24"/>
              </w:rPr>
              <w:t>Elektroslēguma stāvokļa pārbaude</w:t>
            </w:r>
            <w:r w:rsidR="003040F9" w:rsidRPr="00C8518F">
              <w:rPr>
                <w:szCs w:val="24"/>
              </w:rPr>
              <w:t>.</w:t>
            </w:r>
          </w:p>
        </w:tc>
        <w:tc>
          <w:tcPr>
            <w:tcW w:w="1701" w:type="dxa"/>
            <w:vMerge/>
            <w:tcBorders>
              <w:tr2bl w:val="nil"/>
            </w:tcBorders>
            <w:vAlign w:val="center"/>
          </w:tcPr>
          <w:p w14:paraId="6739226C" w14:textId="77777777" w:rsidR="0097065E" w:rsidRPr="00C8518F" w:rsidRDefault="0097065E" w:rsidP="00097684">
            <w:pPr>
              <w:pBdr>
                <w:top w:val="nil"/>
                <w:left w:val="nil"/>
                <w:bottom w:val="nil"/>
                <w:right w:val="nil"/>
                <w:between w:val="nil"/>
              </w:pBdr>
              <w:spacing w:before="0" w:after="0" w:line="276" w:lineRule="auto"/>
              <w:jc w:val="left"/>
              <w:rPr>
                <w:szCs w:val="24"/>
              </w:rPr>
            </w:pPr>
          </w:p>
        </w:tc>
      </w:tr>
      <w:tr w:rsidR="00C8518F" w:rsidRPr="00C8518F" w14:paraId="54EF946E" w14:textId="77777777" w:rsidTr="00EA336F">
        <w:tc>
          <w:tcPr>
            <w:tcW w:w="8075" w:type="dxa"/>
          </w:tcPr>
          <w:p w14:paraId="4D2831A4" w14:textId="31674612" w:rsidR="0097065E" w:rsidRPr="00C8518F" w:rsidRDefault="0097065E" w:rsidP="00C508EB">
            <w:pPr>
              <w:numPr>
                <w:ilvl w:val="1"/>
                <w:numId w:val="3"/>
              </w:numPr>
              <w:spacing w:before="0" w:after="0" w:line="240" w:lineRule="auto"/>
              <w:rPr>
                <w:szCs w:val="24"/>
              </w:rPr>
            </w:pPr>
            <w:r w:rsidRPr="00C8518F">
              <w:rPr>
                <w:szCs w:val="24"/>
              </w:rPr>
              <w:t>Aukstumaģenta spiediena pārbaude, ja nepieciešams noplūdes vietas noteikšana</w:t>
            </w:r>
            <w:r w:rsidR="00C508EB">
              <w:rPr>
                <w:szCs w:val="24"/>
              </w:rPr>
              <w:t xml:space="preserve"> (no ārējā bloka līdz ievadam ēkā)</w:t>
            </w:r>
            <w:r w:rsidRPr="00C8518F">
              <w:rPr>
                <w:szCs w:val="24"/>
              </w:rPr>
              <w:t xml:space="preserve"> un līmeņa noregulēšana.</w:t>
            </w:r>
            <w:r w:rsidR="00C508EB">
              <w:rPr>
                <w:szCs w:val="24"/>
              </w:rPr>
              <w:t xml:space="preserve"> Piedāvājumā jāiekļauj visas nepieciešamās izmaksas darba veikšanai (</w:t>
            </w:r>
            <w:r w:rsidR="00502718">
              <w:rPr>
                <w:szCs w:val="24"/>
              </w:rPr>
              <w:t>izņemot aukstumaģenta daudzuma</w:t>
            </w:r>
            <w:r w:rsidR="00446034">
              <w:rPr>
                <w:szCs w:val="24"/>
              </w:rPr>
              <w:t xml:space="preserve"> un </w:t>
            </w:r>
            <w:r w:rsidR="00502718">
              <w:rPr>
                <w:szCs w:val="24"/>
              </w:rPr>
              <w:t>uzpildīšanas darbu izmaksas par kurām norēķinās saskaņā ar finanšu piedāvājuma tāmi 1.4)</w:t>
            </w:r>
            <w:r w:rsidR="00C508EB">
              <w:rPr>
                <w:szCs w:val="24"/>
              </w:rPr>
              <w:t>.</w:t>
            </w:r>
          </w:p>
        </w:tc>
        <w:tc>
          <w:tcPr>
            <w:tcW w:w="1701" w:type="dxa"/>
            <w:vMerge/>
            <w:tcBorders>
              <w:tr2bl w:val="nil"/>
            </w:tcBorders>
            <w:vAlign w:val="center"/>
          </w:tcPr>
          <w:p w14:paraId="1A0535D9" w14:textId="77777777" w:rsidR="0097065E" w:rsidRPr="00C8518F" w:rsidRDefault="0097065E" w:rsidP="00097684">
            <w:pPr>
              <w:pBdr>
                <w:top w:val="nil"/>
                <w:left w:val="nil"/>
                <w:bottom w:val="nil"/>
                <w:right w:val="nil"/>
                <w:between w:val="nil"/>
              </w:pBdr>
              <w:spacing w:before="0" w:after="0" w:line="276" w:lineRule="auto"/>
              <w:jc w:val="left"/>
              <w:rPr>
                <w:szCs w:val="24"/>
              </w:rPr>
            </w:pPr>
          </w:p>
        </w:tc>
      </w:tr>
      <w:tr w:rsidR="00C8518F" w:rsidRPr="00C8518F" w14:paraId="6FA6BB8B" w14:textId="77777777" w:rsidTr="00EA336F">
        <w:tc>
          <w:tcPr>
            <w:tcW w:w="8075" w:type="dxa"/>
          </w:tcPr>
          <w:p w14:paraId="061E2E8F" w14:textId="7B276554" w:rsidR="0097065E" w:rsidRPr="00C8518F" w:rsidRDefault="0097065E" w:rsidP="00C508EB">
            <w:pPr>
              <w:numPr>
                <w:ilvl w:val="1"/>
                <w:numId w:val="3"/>
              </w:numPr>
              <w:spacing w:before="0" w:after="0" w:line="240" w:lineRule="auto"/>
              <w:rPr>
                <w:szCs w:val="24"/>
              </w:rPr>
            </w:pPr>
            <w:r w:rsidRPr="00C8518F">
              <w:rPr>
                <w:szCs w:val="24"/>
              </w:rPr>
              <w:t>Pārbaudīt cauruļvadu un izolācijas stāvokli, ja nepieciešams-saremontēt.</w:t>
            </w:r>
            <w:r w:rsidR="00457677">
              <w:rPr>
                <w:szCs w:val="24"/>
              </w:rPr>
              <w:t xml:space="preserve"> Piedāvājumā jāiekļauj visas nepieciešamās izmaksas darba veikšanai (izņemot izolācijas daudzumu </w:t>
            </w:r>
            <w:r w:rsidR="00446034">
              <w:rPr>
                <w:szCs w:val="24"/>
              </w:rPr>
              <w:t>un atjaunošanas darbu</w:t>
            </w:r>
            <w:r w:rsidR="00905C63">
              <w:rPr>
                <w:szCs w:val="24"/>
              </w:rPr>
              <w:t xml:space="preserve"> izmaksas</w:t>
            </w:r>
            <w:r w:rsidR="00446034">
              <w:rPr>
                <w:szCs w:val="24"/>
              </w:rPr>
              <w:t xml:space="preserve"> </w:t>
            </w:r>
            <w:r w:rsidR="006373F5">
              <w:rPr>
                <w:szCs w:val="24"/>
              </w:rPr>
              <w:t>par kur</w:t>
            </w:r>
            <w:r w:rsidR="00905C63">
              <w:rPr>
                <w:szCs w:val="24"/>
              </w:rPr>
              <w:t>ām</w:t>
            </w:r>
            <w:r w:rsidR="006373F5">
              <w:rPr>
                <w:szCs w:val="24"/>
              </w:rPr>
              <w:t xml:space="preserve"> norēķinās saskaņā ar finanšu piedāvājuma tāmi 1.4).</w:t>
            </w:r>
          </w:p>
        </w:tc>
        <w:tc>
          <w:tcPr>
            <w:tcW w:w="1701" w:type="dxa"/>
            <w:vMerge/>
            <w:tcBorders>
              <w:tr2bl w:val="nil"/>
            </w:tcBorders>
            <w:vAlign w:val="center"/>
          </w:tcPr>
          <w:p w14:paraId="4EECDB52" w14:textId="77777777" w:rsidR="0097065E" w:rsidRPr="00C8518F" w:rsidRDefault="0097065E" w:rsidP="00097684">
            <w:pPr>
              <w:pBdr>
                <w:top w:val="nil"/>
                <w:left w:val="nil"/>
                <w:bottom w:val="nil"/>
                <w:right w:val="nil"/>
                <w:between w:val="nil"/>
              </w:pBdr>
              <w:spacing w:before="0" w:after="0" w:line="276" w:lineRule="auto"/>
              <w:jc w:val="left"/>
              <w:rPr>
                <w:szCs w:val="24"/>
              </w:rPr>
            </w:pPr>
          </w:p>
        </w:tc>
      </w:tr>
      <w:tr w:rsidR="00C8518F" w:rsidRPr="00C8518F" w14:paraId="0F2BA8BF" w14:textId="77777777" w:rsidTr="00EA336F">
        <w:tc>
          <w:tcPr>
            <w:tcW w:w="8075" w:type="dxa"/>
          </w:tcPr>
          <w:p w14:paraId="6A75ACC5" w14:textId="77777777" w:rsidR="0097065E" w:rsidRPr="00C8518F" w:rsidRDefault="0097065E" w:rsidP="00C508EB">
            <w:pPr>
              <w:numPr>
                <w:ilvl w:val="1"/>
                <w:numId w:val="3"/>
              </w:numPr>
              <w:spacing w:before="0" w:after="0" w:line="240" w:lineRule="auto"/>
              <w:rPr>
                <w:szCs w:val="24"/>
              </w:rPr>
            </w:pPr>
            <w:r w:rsidRPr="00C8518F">
              <w:rPr>
                <w:szCs w:val="24"/>
              </w:rPr>
              <w:t>Kondicionētāja iztvaikotāja un kondensatora ventilatoru darbības pārbaude, ja nepieciešams-saremontēt vai saeļļot.</w:t>
            </w:r>
          </w:p>
        </w:tc>
        <w:tc>
          <w:tcPr>
            <w:tcW w:w="1701" w:type="dxa"/>
            <w:vMerge/>
            <w:tcBorders>
              <w:tr2bl w:val="nil"/>
            </w:tcBorders>
            <w:vAlign w:val="center"/>
          </w:tcPr>
          <w:p w14:paraId="3F71E359" w14:textId="77777777" w:rsidR="0097065E" w:rsidRPr="00C8518F" w:rsidRDefault="0097065E" w:rsidP="00097684">
            <w:pPr>
              <w:pBdr>
                <w:top w:val="nil"/>
                <w:left w:val="nil"/>
                <w:bottom w:val="nil"/>
                <w:right w:val="nil"/>
                <w:between w:val="nil"/>
              </w:pBdr>
              <w:spacing w:before="0" w:after="0" w:line="276" w:lineRule="auto"/>
              <w:jc w:val="left"/>
              <w:rPr>
                <w:szCs w:val="24"/>
              </w:rPr>
            </w:pPr>
          </w:p>
        </w:tc>
      </w:tr>
      <w:tr w:rsidR="00C8518F" w:rsidRPr="00C8518F" w14:paraId="1388DC0A" w14:textId="77777777" w:rsidTr="00EA336F">
        <w:tc>
          <w:tcPr>
            <w:tcW w:w="8075" w:type="dxa"/>
          </w:tcPr>
          <w:p w14:paraId="74B1234C" w14:textId="245AA945" w:rsidR="0097065E" w:rsidRPr="00C8518F" w:rsidRDefault="0097065E" w:rsidP="00C508EB">
            <w:pPr>
              <w:numPr>
                <w:ilvl w:val="1"/>
                <w:numId w:val="3"/>
              </w:numPr>
              <w:spacing w:before="0" w:after="0" w:line="240" w:lineRule="auto"/>
              <w:rPr>
                <w:szCs w:val="24"/>
              </w:rPr>
            </w:pPr>
            <w:r w:rsidRPr="00C8518F">
              <w:rPr>
                <w:szCs w:val="24"/>
              </w:rPr>
              <w:t xml:space="preserve">Iekārtas </w:t>
            </w:r>
            <w:r w:rsidR="0022570C">
              <w:rPr>
                <w:szCs w:val="24"/>
              </w:rPr>
              <w:t>k</w:t>
            </w:r>
            <w:r w:rsidR="003040F9" w:rsidRPr="00C8518F">
              <w:rPr>
                <w:szCs w:val="24"/>
              </w:rPr>
              <w:t>ondensatora</w:t>
            </w:r>
            <w:r w:rsidRPr="00C8518F">
              <w:rPr>
                <w:szCs w:val="24"/>
              </w:rPr>
              <w:t xml:space="preserve"> tīrīšana</w:t>
            </w:r>
            <w:r w:rsidR="0022570C">
              <w:rPr>
                <w:szCs w:val="24"/>
              </w:rPr>
              <w:t xml:space="preserve"> un plākšņu taisnošana ar tam paredzētu ķemmīti.</w:t>
            </w:r>
          </w:p>
        </w:tc>
        <w:tc>
          <w:tcPr>
            <w:tcW w:w="1701" w:type="dxa"/>
            <w:vMerge/>
            <w:tcBorders>
              <w:tr2bl w:val="nil"/>
            </w:tcBorders>
            <w:vAlign w:val="center"/>
          </w:tcPr>
          <w:p w14:paraId="4AA41365" w14:textId="77777777" w:rsidR="0097065E" w:rsidRPr="00C8518F" w:rsidRDefault="0097065E" w:rsidP="00097684">
            <w:pPr>
              <w:pBdr>
                <w:top w:val="nil"/>
                <w:left w:val="nil"/>
                <w:bottom w:val="nil"/>
                <w:right w:val="nil"/>
                <w:between w:val="nil"/>
              </w:pBdr>
              <w:spacing w:before="0" w:after="0" w:line="276" w:lineRule="auto"/>
              <w:jc w:val="left"/>
              <w:rPr>
                <w:szCs w:val="24"/>
              </w:rPr>
            </w:pPr>
          </w:p>
        </w:tc>
      </w:tr>
      <w:tr w:rsidR="00C8518F" w:rsidRPr="00C8518F" w14:paraId="5B2873B7" w14:textId="77777777" w:rsidTr="00EA336F">
        <w:tc>
          <w:tcPr>
            <w:tcW w:w="8075" w:type="dxa"/>
          </w:tcPr>
          <w:p w14:paraId="18F571F1" w14:textId="77777777" w:rsidR="0097065E" w:rsidRPr="00C8518F" w:rsidRDefault="0097065E" w:rsidP="00C508EB">
            <w:pPr>
              <w:numPr>
                <w:ilvl w:val="1"/>
                <w:numId w:val="3"/>
              </w:numPr>
              <w:spacing w:before="0" w:after="0" w:line="240" w:lineRule="auto"/>
              <w:rPr>
                <w:szCs w:val="24"/>
              </w:rPr>
            </w:pPr>
            <w:r w:rsidRPr="00C8518F">
              <w:rPr>
                <w:szCs w:val="24"/>
              </w:rPr>
              <w:t>Iekārtas pārbaude visos režīmos.</w:t>
            </w:r>
          </w:p>
        </w:tc>
        <w:tc>
          <w:tcPr>
            <w:tcW w:w="1701" w:type="dxa"/>
            <w:vMerge/>
            <w:tcBorders>
              <w:tr2bl w:val="nil"/>
            </w:tcBorders>
            <w:vAlign w:val="center"/>
          </w:tcPr>
          <w:p w14:paraId="1B20FA21" w14:textId="77777777" w:rsidR="0097065E" w:rsidRPr="00C8518F" w:rsidRDefault="0097065E" w:rsidP="00097684">
            <w:pPr>
              <w:pBdr>
                <w:top w:val="nil"/>
                <w:left w:val="nil"/>
                <w:bottom w:val="nil"/>
                <w:right w:val="nil"/>
                <w:between w:val="nil"/>
              </w:pBdr>
              <w:spacing w:before="0" w:after="0" w:line="276" w:lineRule="auto"/>
              <w:jc w:val="left"/>
              <w:rPr>
                <w:szCs w:val="24"/>
              </w:rPr>
            </w:pPr>
          </w:p>
        </w:tc>
      </w:tr>
      <w:tr w:rsidR="0097065E" w:rsidRPr="00C8518F" w14:paraId="50FEB567" w14:textId="77777777" w:rsidTr="00EA336F">
        <w:tc>
          <w:tcPr>
            <w:tcW w:w="8075" w:type="dxa"/>
          </w:tcPr>
          <w:p w14:paraId="08371D0A" w14:textId="53B7C190" w:rsidR="0097065E" w:rsidRPr="00C8518F" w:rsidRDefault="0097065E" w:rsidP="00C508EB">
            <w:pPr>
              <w:numPr>
                <w:ilvl w:val="1"/>
                <w:numId w:val="3"/>
              </w:numPr>
              <w:spacing w:before="0" w:after="0" w:line="240" w:lineRule="auto"/>
              <w:rPr>
                <w:szCs w:val="24"/>
              </w:rPr>
            </w:pPr>
            <w:r w:rsidRPr="00C8518F">
              <w:rPr>
                <w:b/>
                <w:bCs/>
                <w:szCs w:val="24"/>
              </w:rPr>
              <w:t>Iekšējie bloki.</w:t>
            </w:r>
            <w:r w:rsidRPr="00C8518F">
              <w:rPr>
                <w:szCs w:val="24"/>
              </w:rPr>
              <w:t xml:space="preserve">  Filtru tīrīšana (jāveic filtru </w:t>
            </w:r>
            <w:r w:rsidR="006265D6">
              <w:rPr>
                <w:szCs w:val="24"/>
              </w:rPr>
              <w:t>ne</w:t>
            </w:r>
            <w:r w:rsidRPr="00C8518F">
              <w:rPr>
                <w:szCs w:val="24"/>
              </w:rPr>
              <w:t xml:space="preserve">tīrības fotofiksācija un jānosūta Pasūtītājam). </w:t>
            </w:r>
            <w:r w:rsidR="00CB1FA2">
              <w:rPr>
                <w:szCs w:val="24"/>
              </w:rPr>
              <w:t>Žalūziju</w:t>
            </w:r>
            <w:r w:rsidRPr="00C8518F">
              <w:rPr>
                <w:szCs w:val="24"/>
              </w:rPr>
              <w:t xml:space="preserve"> darbības pārbaude. Izplūdes temperatūras mērīšana, tās atbilstības pārbaude ražotāja prasībām.</w:t>
            </w:r>
            <w:r w:rsidR="00CB1FA2">
              <w:rPr>
                <w:szCs w:val="24"/>
              </w:rPr>
              <w:t xml:space="preserve"> B</w:t>
            </w:r>
            <w:r w:rsidR="00CB1FA2" w:rsidRPr="00CB1FA2">
              <w:rPr>
                <w:szCs w:val="24"/>
              </w:rPr>
              <w:t>ojājumu pārbaude (korpusa bojājumi, vadības sistēmas pārbaude, sūkņa darbības pārbaude, stiprinājumu pārbaude, izolācijas stāvokļa pārbaude</w:t>
            </w:r>
            <w:r w:rsidR="006373F5">
              <w:rPr>
                <w:szCs w:val="24"/>
              </w:rPr>
              <w:t>.</w:t>
            </w:r>
          </w:p>
        </w:tc>
        <w:tc>
          <w:tcPr>
            <w:tcW w:w="1701" w:type="dxa"/>
            <w:vMerge/>
            <w:tcBorders>
              <w:tr2bl w:val="nil"/>
            </w:tcBorders>
            <w:vAlign w:val="center"/>
          </w:tcPr>
          <w:p w14:paraId="4561B8E3" w14:textId="77777777" w:rsidR="0097065E" w:rsidRPr="00C8518F" w:rsidRDefault="0097065E" w:rsidP="00097684">
            <w:pPr>
              <w:pBdr>
                <w:top w:val="nil"/>
                <w:left w:val="nil"/>
                <w:bottom w:val="nil"/>
                <w:right w:val="nil"/>
                <w:between w:val="nil"/>
              </w:pBdr>
              <w:spacing w:before="0" w:after="0" w:line="276" w:lineRule="auto"/>
              <w:jc w:val="left"/>
              <w:rPr>
                <w:szCs w:val="24"/>
              </w:rPr>
            </w:pPr>
          </w:p>
        </w:tc>
      </w:tr>
    </w:tbl>
    <w:p w14:paraId="0F583B33" w14:textId="77777777" w:rsidR="005331D3" w:rsidRDefault="005331D3" w:rsidP="005331D3">
      <w:pPr>
        <w:widowControl w:val="0"/>
        <w:spacing w:before="240" w:after="0" w:line="240" w:lineRule="auto"/>
        <w:jc w:val="left"/>
        <w:rPr>
          <w:rFonts w:eastAsia="Times New Roman" w:cs="Times New Roman"/>
          <w:b/>
          <w:szCs w:val="24"/>
        </w:rPr>
      </w:pPr>
    </w:p>
    <w:p w14:paraId="2E13A37B" w14:textId="77777777" w:rsidR="005331D3" w:rsidRDefault="005331D3">
      <w:pPr>
        <w:spacing w:before="0" w:after="160" w:line="259" w:lineRule="auto"/>
        <w:jc w:val="left"/>
        <w:rPr>
          <w:rFonts w:eastAsia="Times New Roman" w:cs="Times New Roman"/>
          <w:b/>
          <w:szCs w:val="24"/>
        </w:rPr>
      </w:pPr>
      <w:r>
        <w:rPr>
          <w:rFonts w:eastAsia="Times New Roman" w:cs="Times New Roman"/>
          <w:b/>
          <w:szCs w:val="24"/>
        </w:rPr>
        <w:br w:type="page"/>
      </w:r>
    </w:p>
    <w:p w14:paraId="081989EA" w14:textId="46E3D949" w:rsidR="00592654" w:rsidRDefault="00C8594F" w:rsidP="00592654">
      <w:pPr>
        <w:widowControl w:val="0"/>
        <w:numPr>
          <w:ilvl w:val="0"/>
          <w:numId w:val="3"/>
        </w:numPr>
        <w:spacing w:before="240" w:after="0" w:line="240" w:lineRule="auto"/>
        <w:ind w:left="0" w:firstLine="0"/>
        <w:jc w:val="left"/>
        <w:rPr>
          <w:rFonts w:eastAsia="Times New Roman" w:cs="Times New Roman"/>
          <w:b/>
          <w:szCs w:val="24"/>
        </w:rPr>
      </w:pPr>
      <w:r>
        <w:rPr>
          <w:rFonts w:eastAsia="Times New Roman" w:cs="Times New Roman"/>
          <w:b/>
          <w:szCs w:val="24"/>
        </w:rPr>
        <w:lastRenderedPageBreak/>
        <w:t>Remontdarbi</w:t>
      </w:r>
    </w:p>
    <w:p w14:paraId="12D1DF3E" w14:textId="186E123C" w:rsidR="005331D3" w:rsidRDefault="00F86B7E" w:rsidP="005331D3">
      <w:pPr>
        <w:widowControl w:val="0"/>
        <w:spacing w:before="240" w:after="0" w:line="240" w:lineRule="auto"/>
        <w:jc w:val="center"/>
        <w:rPr>
          <w:rFonts w:eastAsia="Times New Roman" w:cs="Times New Roman"/>
          <w:b/>
          <w:szCs w:val="24"/>
        </w:rPr>
      </w:pPr>
      <w:r w:rsidRPr="00F86B7E">
        <w:rPr>
          <w:rFonts w:eastAsia="Times New Roman" w:cs="Times New Roman"/>
          <w:b/>
          <w:szCs w:val="24"/>
        </w:rPr>
        <w:t xml:space="preserve">Piedāvājumā jāiekļauj visi nepieciešamie darbi un materiāli </w:t>
      </w:r>
      <w:r>
        <w:rPr>
          <w:rFonts w:eastAsia="Times New Roman" w:cs="Times New Roman"/>
          <w:b/>
          <w:szCs w:val="24"/>
        </w:rPr>
        <w:t>minēto darbu veikšanai</w:t>
      </w:r>
      <w:r w:rsidRPr="00F86B7E">
        <w:rPr>
          <w:rFonts w:eastAsia="Times New Roman" w:cs="Times New Roman"/>
          <w:b/>
          <w:szCs w:val="24"/>
        </w:rPr>
        <w:t xml:space="preserve">, lai </w:t>
      </w:r>
      <w:r>
        <w:rPr>
          <w:rFonts w:eastAsia="Times New Roman" w:cs="Times New Roman"/>
          <w:b/>
          <w:szCs w:val="24"/>
        </w:rPr>
        <w:t xml:space="preserve">pēc to pabeigšanas </w:t>
      </w:r>
      <w:r w:rsidRPr="00F86B7E">
        <w:rPr>
          <w:rFonts w:eastAsia="Times New Roman" w:cs="Times New Roman"/>
          <w:b/>
          <w:szCs w:val="24"/>
        </w:rPr>
        <w:t xml:space="preserve">sistēma funkcionētu. Darbi </w:t>
      </w:r>
      <w:r>
        <w:rPr>
          <w:rFonts w:eastAsia="Times New Roman" w:cs="Times New Roman"/>
          <w:b/>
          <w:szCs w:val="24"/>
        </w:rPr>
        <w:t>jāveic</w:t>
      </w:r>
      <w:r w:rsidRPr="00F86B7E">
        <w:rPr>
          <w:rFonts w:eastAsia="Times New Roman" w:cs="Times New Roman"/>
          <w:b/>
          <w:szCs w:val="24"/>
        </w:rPr>
        <w:t xml:space="preserve"> līdz 30.04.2025.</w:t>
      </w:r>
    </w:p>
    <w:p w14:paraId="0D3378BB" w14:textId="77777777" w:rsidR="005331D3" w:rsidRPr="00F86B7E" w:rsidRDefault="005331D3" w:rsidP="005331D3">
      <w:pPr>
        <w:widowControl w:val="0"/>
        <w:spacing w:before="240" w:after="0" w:line="240" w:lineRule="auto"/>
        <w:jc w:val="center"/>
        <w:rPr>
          <w:rFonts w:eastAsia="Times New Roman" w:cs="Times New Roman"/>
          <w:b/>
          <w:szCs w:val="24"/>
        </w:rPr>
      </w:pPr>
    </w:p>
    <w:p w14:paraId="5431D40B" w14:textId="251A17CF" w:rsidR="00F86B7E" w:rsidRDefault="00F86B7E" w:rsidP="00F86B7E">
      <w:pPr>
        <w:widowControl w:val="0"/>
        <w:numPr>
          <w:ilvl w:val="1"/>
          <w:numId w:val="3"/>
        </w:numPr>
        <w:spacing w:before="0" w:after="0" w:line="240" w:lineRule="auto"/>
        <w:jc w:val="left"/>
        <w:rPr>
          <w:rFonts w:eastAsia="Times New Roman" w:cs="Times New Roman"/>
          <w:szCs w:val="24"/>
          <w:lang w:eastAsia="lv-LV"/>
        </w:rPr>
      </w:pPr>
      <w:r w:rsidRPr="00F86B7E">
        <w:rPr>
          <w:rFonts w:eastAsia="Times New Roman" w:cs="Times New Roman"/>
          <w:szCs w:val="24"/>
          <w:lang w:eastAsia="lv-LV"/>
        </w:rPr>
        <w:t>Iztaisnot un nostiprināt</w:t>
      </w:r>
      <w:r>
        <w:rPr>
          <w:rFonts w:eastAsia="Times New Roman" w:cs="Times New Roman"/>
          <w:szCs w:val="24"/>
          <w:lang w:eastAsia="lv-LV"/>
        </w:rPr>
        <w:t xml:space="preserve"> CH3C</w:t>
      </w:r>
      <w:r w:rsidR="005331D3">
        <w:rPr>
          <w:rFonts w:eastAsia="Times New Roman" w:cs="Times New Roman"/>
          <w:szCs w:val="24"/>
          <w:lang w:eastAsia="lv-LV"/>
        </w:rPr>
        <w:t xml:space="preserve"> </w:t>
      </w:r>
      <w:r w:rsidR="005331D3" w:rsidRPr="005331D3">
        <w:rPr>
          <w:rFonts w:eastAsia="Times New Roman" w:cs="Times New Roman"/>
          <w:szCs w:val="24"/>
          <w:lang w:eastAsia="lv-LV"/>
        </w:rPr>
        <w:t xml:space="preserve">Toshiba RAV-SP804AT-E </w:t>
      </w:r>
      <w:r>
        <w:rPr>
          <w:rFonts w:eastAsia="Times New Roman" w:cs="Times New Roman"/>
          <w:szCs w:val="24"/>
          <w:lang w:eastAsia="lv-LV"/>
        </w:rPr>
        <w:t xml:space="preserve"> </w:t>
      </w:r>
      <w:r w:rsidR="005331D3">
        <w:rPr>
          <w:rFonts w:eastAsia="Times New Roman" w:cs="Times New Roman"/>
          <w:szCs w:val="24"/>
          <w:lang w:eastAsia="lv-LV"/>
        </w:rPr>
        <w:t xml:space="preserve">(~3,5 m) </w:t>
      </w:r>
      <w:r>
        <w:rPr>
          <w:rFonts w:eastAsia="Times New Roman" w:cs="Times New Roman"/>
          <w:szCs w:val="24"/>
          <w:lang w:eastAsia="lv-LV"/>
        </w:rPr>
        <w:t>un CH4C</w:t>
      </w:r>
      <w:r w:rsidR="005331D3">
        <w:rPr>
          <w:rFonts w:eastAsia="Times New Roman" w:cs="Times New Roman"/>
          <w:szCs w:val="24"/>
          <w:lang w:eastAsia="lv-LV"/>
        </w:rPr>
        <w:t xml:space="preserve"> </w:t>
      </w:r>
      <w:r w:rsidR="005331D3" w:rsidRPr="005331D3">
        <w:rPr>
          <w:rFonts w:eastAsia="Times New Roman" w:cs="Times New Roman"/>
          <w:szCs w:val="24"/>
          <w:lang w:eastAsia="lv-LV"/>
        </w:rPr>
        <w:t>Toshiba RAV-SP804AT-E</w:t>
      </w:r>
      <w:r w:rsidR="005331D3">
        <w:rPr>
          <w:rFonts w:eastAsia="Times New Roman" w:cs="Times New Roman"/>
          <w:szCs w:val="24"/>
          <w:lang w:eastAsia="lv-LV"/>
        </w:rPr>
        <w:t xml:space="preserve"> (~3,5 m)</w:t>
      </w:r>
      <w:r>
        <w:rPr>
          <w:rFonts w:eastAsia="Times New Roman" w:cs="Times New Roman"/>
          <w:szCs w:val="24"/>
          <w:lang w:eastAsia="lv-LV"/>
        </w:rPr>
        <w:t xml:space="preserve"> sistēmas trases</w:t>
      </w:r>
      <w:r w:rsidR="005331D3">
        <w:rPr>
          <w:rFonts w:eastAsia="Times New Roman" w:cs="Times New Roman"/>
          <w:szCs w:val="24"/>
          <w:lang w:eastAsia="lv-LV"/>
        </w:rPr>
        <w:t xml:space="preserve"> pagrabstāvā</w:t>
      </w:r>
      <w:r w:rsidR="00502718">
        <w:rPr>
          <w:rFonts w:eastAsia="Times New Roman" w:cs="Times New Roman"/>
          <w:szCs w:val="24"/>
          <w:lang w:eastAsia="lv-LV"/>
        </w:rPr>
        <w:t xml:space="preserve"> (t.sk. papildināt sistēmu, ja nepieciešams un veikt spiediena pārbaudi)</w:t>
      </w:r>
      <w:r w:rsidR="005331D3">
        <w:rPr>
          <w:rFonts w:eastAsia="Times New Roman" w:cs="Times New Roman"/>
          <w:szCs w:val="24"/>
          <w:lang w:eastAsia="lv-LV"/>
        </w:rPr>
        <w:t>.</w:t>
      </w:r>
    </w:p>
    <w:p w14:paraId="690B9E91" w14:textId="11209921" w:rsidR="005331D3" w:rsidRPr="00F86B7E" w:rsidRDefault="005331D3" w:rsidP="006E38C1">
      <w:pPr>
        <w:widowControl w:val="0"/>
        <w:spacing w:before="0" w:after="0" w:line="240" w:lineRule="auto"/>
        <w:jc w:val="center"/>
        <w:rPr>
          <w:rFonts w:eastAsia="Times New Roman" w:cs="Times New Roman"/>
          <w:szCs w:val="24"/>
          <w:lang w:eastAsia="lv-LV"/>
        </w:rPr>
      </w:pPr>
      <w:r w:rsidRPr="005331D3">
        <w:rPr>
          <w:rFonts w:eastAsia="Times New Roman" w:cs="Times New Roman"/>
          <w:noProof/>
          <w:szCs w:val="24"/>
          <w:lang w:eastAsia="lv-LV"/>
        </w:rPr>
        <w:drawing>
          <wp:inline distT="0" distB="0" distL="0" distR="0" wp14:anchorId="2A9F5331" wp14:editId="26539D3D">
            <wp:extent cx="5638800" cy="3735018"/>
            <wp:effectExtent l="0" t="0" r="0" b="0"/>
            <wp:docPr id="1620198584"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198584" name=""/>
                    <pic:cNvPicPr/>
                  </pic:nvPicPr>
                  <pic:blipFill>
                    <a:blip r:embed="rId7"/>
                    <a:stretch>
                      <a:fillRect/>
                    </a:stretch>
                  </pic:blipFill>
                  <pic:spPr>
                    <a:xfrm>
                      <a:off x="0" y="0"/>
                      <a:ext cx="5653853" cy="3744989"/>
                    </a:xfrm>
                    <a:prstGeom prst="rect">
                      <a:avLst/>
                    </a:prstGeom>
                  </pic:spPr>
                </pic:pic>
              </a:graphicData>
            </a:graphic>
          </wp:inline>
        </w:drawing>
      </w:r>
    </w:p>
    <w:p w14:paraId="7A49912B" w14:textId="157BF913" w:rsidR="00CE2DFC" w:rsidRPr="003D13A0" w:rsidRDefault="00CE2DFC" w:rsidP="003D13A0">
      <w:pPr>
        <w:widowControl w:val="0"/>
        <w:numPr>
          <w:ilvl w:val="1"/>
          <w:numId w:val="3"/>
        </w:numPr>
        <w:spacing w:before="0" w:after="0" w:line="240" w:lineRule="auto"/>
        <w:jc w:val="left"/>
        <w:rPr>
          <w:rFonts w:eastAsia="Times New Roman" w:cs="Times New Roman"/>
          <w:szCs w:val="24"/>
          <w:lang w:eastAsia="lv-LV"/>
        </w:rPr>
      </w:pPr>
      <w:r w:rsidRPr="001B5E78">
        <w:rPr>
          <w:rFonts w:eastAsia="Times New Roman" w:cs="Times New Roman"/>
          <w:szCs w:val="24"/>
          <w:lang w:eastAsia="lv-LV"/>
        </w:rPr>
        <w:t>Nomainīt PN1C</w:t>
      </w:r>
      <w:r w:rsidR="00F86B7E">
        <w:rPr>
          <w:rFonts w:eastAsia="Times New Roman" w:cs="Times New Roman"/>
          <w:szCs w:val="24"/>
          <w:lang w:eastAsia="lv-LV"/>
        </w:rPr>
        <w:t xml:space="preserve"> </w:t>
      </w:r>
      <w:r w:rsidRPr="001B5E78">
        <w:rPr>
          <w:rFonts w:eastAsia="Times New Roman" w:cs="Times New Roman"/>
          <w:szCs w:val="24"/>
          <w:lang w:eastAsia="lv-LV"/>
        </w:rPr>
        <w:t>-</w:t>
      </w:r>
      <w:r w:rsidR="00F86B7E">
        <w:rPr>
          <w:rFonts w:eastAsia="Times New Roman" w:cs="Times New Roman"/>
          <w:szCs w:val="24"/>
          <w:lang w:eastAsia="lv-LV"/>
        </w:rPr>
        <w:t xml:space="preserve"> </w:t>
      </w:r>
      <w:r w:rsidRPr="001B5E78">
        <w:rPr>
          <w:rFonts w:eastAsia="Times New Roman" w:cs="Times New Roman"/>
          <w:szCs w:val="24"/>
          <w:lang w:eastAsia="lv-LV"/>
        </w:rPr>
        <w:t xml:space="preserve">PN2C kalorifera apsaistes mezgla </w:t>
      </w:r>
      <w:r>
        <w:rPr>
          <w:rFonts w:eastAsia="Times New Roman" w:cs="Times New Roman"/>
          <w:szCs w:val="24"/>
          <w:lang w:eastAsia="lv-LV"/>
        </w:rPr>
        <w:t xml:space="preserve">trīsceļa </w:t>
      </w:r>
      <w:r w:rsidRPr="001B5E78">
        <w:rPr>
          <w:rFonts w:eastAsia="Times New Roman" w:cs="Times New Roman"/>
          <w:szCs w:val="24"/>
          <w:lang w:eastAsia="lv-LV"/>
        </w:rPr>
        <w:t>vārstu</w:t>
      </w:r>
      <w:r>
        <w:rPr>
          <w:rFonts w:eastAsia="Times New Roman" w:cs="Times New Roman"/>
          <w:szCs w:val="24"/>
          <w:lang w:eastAsia="lv-LV"/>
        </w:rPr>
        <w:t xml:space="preserve"> un vadības mehānismu</w:t>
      </w:r>
      <w:r w:rsidRPr="001B5E78">
        <w:rPr>
          <w:rFonts w:eastAsia="Times New Roman" w:cs="Times New Roman"/>
          <w:szCs w:val="24"/>
          <w:lang w:eastAsia="lv-LV"/>
        </w:rPr>
        <w:t xml:space="preserve"> Siemens GQD161.9A</w:t>
      </w:r>
      <w:r>
        <w:rPr>
          <w:rFonts w:eastAsia="Times New Roman" w:cs="Times New Roman"/>
          <w:szCs w:val="24"/>
          <w:lang w:eastAsia="lv-LV"/>
        </w:rPr>
        <w:t xml:space="preserve"> (</w:t>
      </w:r>
      <w:r w:rsidRPr="001B5E78">
        <w:rPr>
          <w:rFonts w:eastAsia="Times New Roman" w:cs="Times New Roman"/>
          <w:szCs w:val="24"/>
          <w:lang w:eastAsia="lv-LV"/>
        </w:rPr>
        <w:t>AC/DC 24 V</w:t>
      </w:r>
      <w:r>
        <w:rPr>
          <w:rFonts w:eastAsia="Times New Roman" w:cs="Times New Roman"/>
          <w:szCs w:val="24"/>
          <w:lang w:eastAsia="lv-LV"/>
        </w:rPr>
        <w:t>).</w:t>
      </w:r>
      <w:r w:rsidRPr="001B5E78">
        <w:rPr>
          <w:rFonts w:eastAsia="Times New Roman" w:cs="Times New Roman"/>
          <w:szCs w:val="24"/>
          <w:lang w:eastAsia="lv-LV"/>
        </w:rPr>
        <w:t xml:space="preserve"> </w:t>
      </w:r>
    </w:p>
    <w:p w14:paraId="73531322" w14:textId="77777777" w:rsidR="00CE2DFC" w:rsidRDefault="00CE2DFC" w:rsidP="00CE2DFC">
      <w:pPr>
        <w:widowControl w:val="0"/>
        <w:spacing w:before="0" w:after="0" w:line="240" w:lineRule="auto"/>
        <w:ind w:left="720"/>
        <w:jc w:val="center"/>
        <w:rPr>
          <w:rFonts w:eastAsia="Times New Roman" w:cs="Times New Roman"/>
          <w:szCs w:val="24"/>
          <w:lang w:eastAsia="lv-LV"/>
        </w:rPr>
      </w:pPr>
      <w:r>
        <w:rPr>
          <w:rFonts w:eastAsia="Times New Roman" w:cs="Times New Roman"/>
          <w:noProof/>
          <w:szCs w:val="24"/>
          <w:lang w:eastAsia="lv-LV"/>
        </w:rPr>
        <mc:AlternateContent>
          <mc:Choice Requires="wps">
            <w:drawing>
              <wp:anchor distT="0" distB="0" distL="114300" distR="114300" simplePos="0" relativeHeight="251659264" behindDoc="0" locked="0" layoutInCell="1" allowOverlap="1" wp14:anchorId="5511EA93" wp14:editId="5BB4E249">
                <wp:simplePos x="0" y="0"/>
                <wp:positionH relativeFrom="column">
                  <wp:posOffset>2299335</wp:posOffset>
                </wp:positionH>
                <wp:positionV relativeFrom="paragraph">
                  <wp:posOffset>859156</wp:posOffset>
                </wp:positionV>
                <wp:extent cx="1619250" cy="1981200"/>
                <wp:effectExtent l="19050" t="19050" r="19050" b="19050"/>
                <wp:wrapNone/>
                <wp:docPr id="1924601169" name="Ovāls 1"/>
                <wp:cNvGraphicFramePr/>
                <a:graphic xmlns:a="http://schemas.openxmlformats.org/drawingml/2006/main">
                  <a:graphicData uri="http://schemas.microsoft.com/office/word/2010/wordprocessingShape">
                    <wps:wsp>
                      <wps:cNvSpPr/>
                      <wps:spPr>
                        <a:xfrm>
                          <a:off x="0" y="0"/>
                          <a:ext cx="1619250" cy="1981200"/>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oval w14:anchorId="07C24D94" id="Ovāls 1" o:spid="_x0000_s1026" style="position:absolute;margin-left:181.05pt;margin-top:67.65pt;width:127.5pt;height:1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" filled="f" strokecolor="red" strokeweight="2.25pt">
                <v:stroke joinstyle="miter"/>
              </v:oval>
            </w:pict>
          </mc:Fallback>
        </mc:AlternateContent>
      </w:r>
      <w:r w:rsidRPr="001B5E78">
        <w:rPr>
          <w:rFonts w:eastAsia="Times New Roman" w:cs="Times New Roman"/>
          <w:noProof/>
          <w:szCs w:val="24"/>
          <w:lang w:eastAsia="lv-LV"/>
        </w:rPr>
        <w:drawing>
          <wp:inline distT="0" distB="0" distL="0" distR="0" wp14:anchorId="3E9317DA" wp14:editId="774E92F6">
            <wp:extent cx="2238375" cy="2923055"/>
            <wp:effectExtent l="0" t="0" r="0" b="0"/>
            <wp:docPr id="638964787"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64787" name=""/>
                    <pic:cNvPicPr/>
                  </pic:nvPicPr>
                  <pic:blipFill rotWithShape="1">
                    <a:blip r:embed="rId8"/>
                    <a:srcRect r="44439"/>
                    <a:stretch/>
                  </pic:blipFill>
                  <pic:spPr bwMode="auto">
                    <a:xfrm>
                      <a:off x="0" y="0"/>
                      <a:ext cx="2242229" cy="2928088"/>
                    </a:xfrm>
                    <a:prstGeom prst="rect">
                      <a:avLst/>
                    </a:prstGeom>
                    <a:ln>
                      <a:noFill/>
                    </a:ln>
                    <a:extLst>
                      <a:ext uri="{53640926-AAD7-44D8-BBD7-CCE9431645EC}">
                        <a14:shadowObscured xmlns:a14="http://schemas.microsoft.com/office/drawing/2010/main"/>
                      </a:ext>
                    </a:extLst>
                  </pic:spPr>
                </pic:pic>
              </a:graphicData>
            </a:graphic>
          </wp:inline>
        </w:drawing>
      </w:r>
    </w:p>
    <w:p w14:paraId="28CB5E4F" w14:textId="1260A8EB" w:rsidR="00F9134F" w:rsidRPr="003D13A0" w:rsidRDefault="0064726C" w:rsidP="000F7A5A">
      <w:pPr>
        <w:widowControl w:val="0"/>
        <w:numPr>
          <w:ilvl w:val="1"/>
          <w:numId w:val="3"/>
        </w:numPr>
        <w:spacing w:before="0" w:after="0" w:line="240" w:lineRule="auto"/>
        <w:rPr>
          <w:rFonts w:eastAsia="Times New Roman" w:cs="Times New Roman"/>
          <w:szCs w:val="24"/>
          <w:lang w:eastAsia="lv-LV"/>
        </w:rPr>
      </w:pPr>
      <w:r>
        <w:rPr>
          <w:rFonts w:eastAsia="Times New Roman" w:cs="Times New Roman"/>
          <w:szCs w:val="24"/>
          <w:lang w:eastAsia="lv-LV"/>
        </w:rPr>
        <w:t>I</w:t>
      </w:r>
      <w:r w:rsidRPr="0064726C">
        <w:rPr>
          <w:rFonts w:eastAsia="Times New Roman" w:cs="Times New Roman"/>
          <w:szCs w:val="24"/>
          <w:lang w:eastAsia="lv-LV"/>
        </w:rPr>
        <w:t>zmantojot</w:t>
      </w:r>
      <w:r>
        <w:rPr>
          <w:rFonts w:eastAsia="Times New Roman" w:cs="Times New Roman"/>
          <w:szCs w:val="24"/>
          <w:lang w:eastAsia="lv-LV"/>
        </w:rPr>
        <w:t>, piemēram,</w:t>
      </w:r>
      <w:r w:rsidRPr="0064726C">
        <w:rPr>
          <w:rFonts w:eastAsia="Times New Roman" w:cs="Times New Roman"/>
          <w:szCs w:val="24"/>
          <w:lang w:eastAsia="lv-LV"/>
        </w:rPr>
        <w:t xml:space="preserve"> krāsvielu</w:t>
      </w:r>
      <w:r>
        <w:rPr>
          <w:rFonts w:eastAsia="Times New Roman" w:cs="Times New Roman"/>
          <w:szCs w:val="24"/>
          <w:lang w:eastAsia="lv-LV"/>
        </w:rPr>
        <w:t>, v</w:t>
      </w:r>
      <w:r w:rsidR="003D13A0">
        <w:rPr>
          <w:rFonts w:eastAsia="Times New Roman" w:cs="Times New Roman"/>
          <w:szCs w:val="24"/>
          <w:lang w:eastAsia="lv-LV"/>
        </w:rPr>
        <w:t xml:space="preserve">eikt </w:t>
      </w:r>
      <w:r w:rsidR="008911E1">
        <w:rPr>
          <w:rFonts w:eastAsia="Times New Roman" w:cs="Times New Roman"/>
          <w:szCs w:val="24"/>
          <w:lang w:eastAsia="lv-LV"/>
        </w:rPr>
        <w:t xml:space="preserve">Laboratorijas dzesēšanas sistēmas (apkalpo </w:t>
      </w:r>
      <w:r w:rsidR="003D13A0">
        <w:rPr>
          <w:rFonts w:eastAsia="Times New Roman" w:cs="Times New Roman"/>
          <w:szCs w:val="24"/>
          <w:lang w:eastAsia="lv-LV"/>
        </w:rPr>
        <w:t xml:space="preserve">CH1C </w:t>
      </w:r>
      <w:r w:rsidR="008911E1">
        <w:rPr>
          <w:rFonts w:eastAsia="Times New Roman" w:cs="Times New Roman"/>
          <w:szCs w:val="24"/>
          <w:lang w:eastAsia="lv-LV"/>
        </w:rPr>
        <w:t xml:space="preserve">iekārta), </w:t>
      </w:r>
      <w:r w:rsidR="003D13A0">
        <w:rPr>
          <w:rFonts w:eastAsia="Times New Roman" w:cs="Times New Roman"/>
          <w:szCs w:val="24"/>
          <w:lang w:eastAsia="lv-LV"/>
        </w:rPr>
        <w:t>aukstumaģenta (R410A) noplūžu</w:t>
      </w:r>
      <w:r>
        <w:rPr>
          <w:rFonts w:eastAsia="Times New Roman" w:cs="Times New Roman"/>
          <w:szCs w:val="24"/>
          <w:lang w:eastAsia="lv-LV"/>
        </w:rPr>
        <w:t xml:space="preserve"> vietu atrašanu</w:t>
      </w:r>
      <w:r w:rsidR="003D13A0">
        <w:rPr>
          <w:rFonts w:eastAsia="Times New Roman" w:cs="Times New Roman"/>
          <w:szCs w:val="24"/>
          <w:lang w:eastAsia="lv-LV"/>
        </w:rPr>
        <w:t>. Iesniegt atskaiti par konstatēto</w:t>
      </w:r>
      <w:r>
        <w:rPr>
          <w:rFonts w:eastAsia="Times New Roman" w:cs="Times New Roman"/>
          <w:szCs w:val="24"/>
          <w:lang w:eastAsia="lv-LV"/>
        </w:rPr>
        <w:t>,</w:t>
      </w:r>
      <w:r w:rsidR="003D13A0">
        <w:rPr>
          <w:rFonts w:eastAsia="Times New Roman" w:cs="Times New Roman"/>
          <w:szCs w:val="24"/>
          <w:lang w:eastAsia="lv-LV"/>
        </w:rPr>
        <w:t xml:space="preserve"> pievienojot fotofiksāciju. Pielikumā </w:t>
      </w:r>
      <w:r w:rsidR="008911E1">
        <w:rPr>
          <w:rFonts w:eastAsia="Times New Roman" w:cs="Times New Roman"/>
          <w:szCs w:val="24"/>
          <w:lang w:eastAsia="lv-LV"/>
        </w:rPr>
        <w:t>Laboratorijas dzesēšanas sistēmas</w:t>
      </w:r>
      <w:r w:rsidR="003D13A0">
        <w:rPr>
          <w:rFonts w:eastAsia="Times New Roman" w:cs="Times New Roman"/>
          <w:szCs w:val="24"/>
          <w:lang w:eastAsia="lv-LV"/>
        </w:rPr>
        <w:t xml:space="preserve"> (1.pielikums) un </w:t>
      </w:r>
      <w:r w:rsidR="006E38C1">
        <w:rPr>
          <w:rFonts w:eastAsia="Times New Roman" w:cs="Times New Roman"/>
          <w:szCs w:val="24"/>
          <w:lang w:eastAsia="lv-LV"/>
        </w:rPr>
        <w:t xml:space="preserve">2.st. </w:t>
      </w:r>
      <w:r w:rsidR="003D13A0">
        <w:rPr>
          <w:rFonts w:eastAsia="Times New Roman" w:cs="Times New Roman"/>
          <w:szCs w:val="24"/>
          <w:lang w:eastAsia="lv-LV"/>
        </w:rPr>
        <w:t>griestu plāni (2.pielikums).</w:t>
      </w:r>
    </w:p>
    <w:sectPr w:rsidR="00F9134F" w:rsidRPr="003D13A0" w:rsidSect="0009768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9CFDE8" w14:textId="77777777" w:rsidR="00097684" w:rsidRDefault="00097684" w:rsidP="00097684">
      <w:pPr>
        <w:spacing w:before="0" w:after="0" w:line="240" w:lineRule="auto"/>
      </w:pPr>
      <w:r>
        <w:separator/>
      </w:r>
    </w:p>
  </w:endnote>
  <w:endnote w:type="continuationSeparator" w:id="0">
    <w:p w14:paraId="3EEC44A0" w14:textId="77777777" w:rsidR="00097684" w:rsidRDefault="00097684" w:rsidP="0009768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311798" w14:textId="77777777" w:rsidR="00097684" w:rsidRDefault="00097684" w:rsidP="00097684">
      <w:pPr>
        <w:spacing w:before="0" w:after="0" w:line="240" w:lineRule="auto"/>
      </w:pPr>
      <w:r>
        <w:separator/>
      </w:r>
    </w:p>
  </w:footnote>
  <w:footnote w:type="continuationSeparator" w:id="0">
    <w:p w14:paraId="35C6F2D8" w14:textId="77777777" w:rsidR="00097684" w:rsidRDefault="00097684" w:rsidP="0009768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D3FF9"/>
    <w:multiLevelType w:val="hybridMultilevel"/>
    <w:tmpl w:val="CB1433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5E7CB4"/>
    <w:multiLevelType w:val="hybridMultilevel"/>
    <w:tmpl w:val="D4EA98D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3437625"/>
    <w:multiLevelType w:val="multilevel"/>
    <w:tmpl w:val="052CACBC"/>
    <w:lvl w:ilvl="0">
      <w:start w:val="5"/>
      <w:numFmt w:val="decimal"/>
      <w:lvlText w:val="%1."/>
      <w:lvlJc w:val="left"/>
      <w:pPr>
        <w:ind w:left="540" w:hanging="540"/>
      </w:pPr>
      <w:rPr>
        <w:rFonts w:hint="default"/>
      </w:rPr>
    </w:lvl>
    <w:lvl w:ilvl="1">
      <w:start w:val="1"/>
      <w:numFmt w:val="decimal"/>
      <w:lvlText w:val="%1.%2."/>
      <w:lvlJc w:val="left"/>
      <w:pPr>
        <w:ind w:left="1152" w:hanging="540"/>
      </w:pPr>
      <w:rPr>
        <w:rFonts w:hint="default"/>
      </w:rPr>
    </w:lvl>
    <w:lvl w:ilvl="2">
      <w:start w:val="9"/>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 w15:restartNumberingAfterBreak="0">
    <w:nsid w:val="2D2949CC"/>
    <w:multiLevelType w:val="hybridMultilevel"/>
    <w:tmpl w:val="AD0C0F94"/>
    <w:lvl w:ilvl="0" w:tplc="FFFFFFFF">
      <w:start w:val="1"/>
      <w:numFmt w:val="decimal"/>
      <w:lvlText w:val="%1."/>
      <w:lvlJc w:val="left"/>
      <w:pPr>
        <w:ind w:left="644" w:hanging="360"/>
      </w:p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 w15:restartNumberingAfterBreak="0">
    <w:nsid w:val="37E62378"/>
    <w:multiLevelType w:val="multilevel"/>
    <w:tmpl w:val="23860FCE"/>
    <w:lvl w:ilvl="0">
      <w:start w:val="5"/>
      <w:numFmt w:val="decimal"/>
      <w:lvlText w:val="%1."/>
      <w:lvlJc w:val="left"/>
      <w:pPr>
        <w:ind w:left="540" w:hanging="540"/>
      </w:pPr>
      <w:rPr>
        <w:rFonts w:hint="default"/>
      </w:rPr>
    </w:lvl>
    <w:lvl w:ilvl="1">
      <w:start w:val="3"/>
      <w:numFmt w:val="decimal"/>
      <w:lvlText w:val="%1.%2."/>
      <w:lvlJc w:val="left"/>
      <w:pPr>
        <w:ind w:left="1152" w:hanging="540"/>
      </w:pPr>
      <w:rPr>
        <w:rFonts w:hint="default"/>
      </w:rPr>
    </w:lvl>
    <w:lvl w:ilvl="2">
      <w:start w:val="9"/>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5" w15:restartNumberingAfterBreak="0">
    <w:nsid w:val="419A7EB0"/>
    <w:multiLevelType w:val="multilevel"/>
    <w:tmpl w:val="F1608526"/>
    <w:lvl w:ilvl="0">
      <w:start w:val="1"/>
      <w:numFmt w:val="decimal"/>
      <w:lvlText w:val="%1."/>
      <w:lvlJc w:val="left"/>
      <w:pPr>
        <w:ind w:left="1854" w:hanging="360"/>
      </w:pPr>
      <w:rPr>
        <w:vertAlign w:val="baseline"/>
      </w:rPr>
    </w:lvl>
    <w:lvl w:ilvl="1">
      <w:start w:val="1"/>
      <w:numFmt w:val="lowerLetter"/>
      <w:lvlText w:val="%2."/>
      <w:lvlJc w:val="left"/>
      <w:pPr>
        <w:ind w:left="2574" w:hanging="360"/>
      </w:pPr>
      <w:rPr>
        <w:vertAlign w:val="baseline"/>
      </w:rPr>
    </w:lvl>
    <w:lvl w:ilvl="2">
      <w:start w:val="1"/>
      <w:numFmt w:val="lowerRoman"/>
      <w:lvlText w:val="%3."/>
      <w:lvlJc w:val="right"/>
      <w:pPr>
        <w:ind w:left="3294" w:hanging="180"/>
      </w:pPr>
      <w:rPr>
        <w:vertAlign w:val="baseline"/>
      </w:rPr>
    </w:lvl>
    <w:lvl w:ilvl="3">
      <w:start w:val="1"/>
      <w:numFmt w:val="decimal"/>
      <w:lvlText w:val="%4."/>
      <w:lvlJc w:val="left"/>
      <w:pPr>
        <w:ind w:left="4014" w:hanging="360"/>
      </w:pPr>
      <w:rPr>
        <w:vertAlign w:val="baseline"/>
      </w:rPr>
    </w:lvl>
    <w:lvl w:ilvl="4">
      <w:start w:val="1"/>
      <w:numFmt w:val="lowerLetter"/>
      <w:lvlText w:val="%5."/>
      <w:lvlJc w:val="left"/>
      <w:pPr>
        <w:ind w:left="4734" w:hanging="360"/>
      </w:pPr>
      <w:rPr>
        <w:vertAlign w:val="baseline"/>
      </w:rPr>
    </w:lvl>
    <w:lvl w:ilvl="5">
      <w:start w:val="1"/>
      <w:numFmt w:val="lowerRoman"/>
      <w:lvlText w:val="%6."/>
      <w:lvlJc w:val="right"/>
      <w:pPr>
        <w:ind w:left="5454" w:hanging="180"/>
      </w:pPr>
      <w:rPr>
        <w:vertAlign w:val="baseline"/>
      </w:rPr>
    </w:lvl>
    <w:lvl w:ilvl="6">
      <w:start w:val="1"/>
      <w:numFmt w:val="decimal"/>
      <w:lvlText w:val="%7."/>
      <w:lvlJc w:val="left"/>
      <w:pPr>
        <w:ind w:left="6174" w:hanging="360"/>
      </w:pPr>
      <w:rPr>
        <w:vertAlign w:val="baseline"/>
      </w:rPr>
    </w:lvl>
    <w:lvl w:ilvl="7">
      <w:start w:val="1"/>
      <w:numFmt w:val="lowerLetter"/>
      <w:lvlText w:val="%8."/>
      <w:lvlJc w:val="left"/>
      <w:pPr>
        <w:ind w:left="6894" w:hanging="360"/>
      </w:pPr>
      <w:rPr>
        <w:vertAlign w:val="baseline"/>
      </w:rPr>
    </w:lvl>
    <w:lvl w:ilvl="8">
      <w:start w:val="1"/>
      <w:numFmt w:val="lowerRoman"/>
      <w:lvlText w:val="%9."/>
      <w:lvlJc w:val="right"/>
      <w:pPr>
        <w:ind w:left="7614" w:hanging="180"/>
      </w:pPr>
      <w:rPr>
        <w:vertAlign w:val="baseline"/>
      </w:rPr>
    </w:lvl>
  </w:abstractNum>
  <w:abstractNum w:abstractNumId="6" w15:restartNumberingAfterBreak="0">
    <w:nsid w:val="4D435573"/>
    <w:multiLevelType w:val="hybridMultilevel"/>
    <w:tmpl w:val="ACFE31E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7" w15:restartNumberingAfterBreak="0">
    <w:nsid w:val="56D03F56"/>
    <w:multiLevelType w:val="multilevel"/>
    <w:tmpl w:val="630C609A"/>
    <w:lvl w:ilvl="0">
      <w:start w:val="1"/>
      <w:numFmt w:val="decimal"/>
      <w:lvlText w:val="%1."/>
      <w:lvlJc w:val="left"/>
      <w:pPr>
        <w:ind w:left="360" w:hanging="360"/>
      </w:pPr>
      <w:rPr>
        <w:b/>
        <w:vertAlign w:val="baseline"/>
      </w:rPr>
    </w:lvl>
    <w:lvl w:ilvl="1">
      <w:start w:val="1"/>
      <w:numFmt w:val="decimal"/>
      <w:lvlText w:val="%1.%2."/>
      <w:lvlJc w:val="left"/>
      <w:pPr>
        <w:ind w:left="720" w:hanging="720"/>
      </w:pPr>
      <w:rPr>
        <w:b w:val="0"/>
        <w:bCs w:val="0"/>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2880" w:hanging="1080"/>
      </w:pPr>
      <w:rPr>
        <w:vertAlign w:val="baseline"/>
      </w:rPr>
    </w:lvl>
    <w:lvl w:ilvl="4">
      <w:start w:val="1"/>
      <w:numFmt w:val="decimal"/>
      <w:lvlText w:val="%1.%2.%3.%4.%5."/>
      <w:lvlJc w:val="left"/>
      <w:pPr>
        <w:ind w:left="3240" w:hanging="1080"/>
      </w:pPr>
      <w:rPr>
        <w:vertAlign w:val="baseline"/>
      </w:rPr>
    </w:lvl>
    <w:lvl w:ilvl="5">
      <w:start w:val="1"/>
      <w:numFmt w:val="decimal"/>
      <w:lvlText w:val="%1.%2.%3.%4.%5.%6."/>
      <w:lvlJc w:val="left"/>
      <w:pPr>
        <w:ind w:left="3960" w:hanging="1440"/>
      </w:pPr>
      <w:rPr>
        <w:vertAlign w:val="baseline"/>
      </w:rPr>
    </w:lvl>
    <w:lvl w:ilvl="6">
      <w:start w:val="1"/>
      <w:numFmt w:val="decimal"/>
      <w:lvlText w:val="%1.%2.%3.%4.%5.%6.%7."/>
      <w:lvlJc w:val="left"/>
      <w:pPr>
        <w:ind w:left="4320" w:hanging="1440"/>
      </w:pPr>
      <w:rPr>
        <w:vertAlign w:val="baseline"/>
      </w:rPr>
    </w:lvl>
    <w:lvl w:ilvl="7">
      <w:start w:val="1"/>
      <w:numFmt w:val="decimal"/>
      <w:lvlText w:val="%1.%2.%3.%4.%5.%6.%7.%8."/>
      <w:lvlJc w:val="left"/>
      <w:pPr>
        <w:ind w:left="5040" w:hanging="1800"/>
      </w:pPr>
      <w:rPr>
        <w:vertAlign w:val="baseline"/>
      </w:rPr>
    </w:lvl>
    <w:lvl w:ilvl="8">
      <w:start w:val="1"/>
      <w:numFmt w:val="decimal"/>
      <w:lvlText w:val="%1.%2.%3.%4.%5.%6.%7.%8.%9."/>
      <w:lvlJc w:val="left"/>
      <w:pPr>
        <w:ind w:left="5760" w:hanging="2160"/>
      </w:pPr>
      <w:rPr>
        <w:vertAlign w:val="baseline"/>
      </w:rPr>
    </w:lvl>
  </w:abstractNum>
  <w:abstractNum w:abstractNumId="8" w15:restartNumberingAfterBreak="0">
    <w:nsid w:val="56EA296A"/>
    <w:multiLevelType w:val="hybridMultilevel"/>
    <w:tmpl w:val="F6524DE0"/>
    <w:lvl w:ilvl="0" w:tplc="ECA297F6">
      <w:start w:val="3"/>
      <w:numFmt w:val="bullet"/>
      <w:lvlText w:val="-"/>
      <w:lvlJc w:val="left"/>
      <w:pPr>
        <w:tabs>
          <w:tab w:val="num" w:pos="360"/>
        </w:tabs>
        <w:ind w:left="360" w:hanging="360"/>
      </w:pPr>
      <w:rPr>
        <w:rFonts w:ascii="Times New Roman" w:eastAsia="Times New Roman" w:hAnsi="Times New Roman"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cs="Wingdings" w:hint="default"/>
      </w:rPr>
    </w:lvl>
    <w:lvl w:ilvl="3" w:tplc="04260001">
      <w:start w:val="1"/>
      <w:numFmt w:val="bullet"/>
      <w:lvlText w:val=""/>
      <w:lvlJc w:val="left"/>
      <w:pPr>
        <w:tabs>
          <w:tab w:val="num" w:pos="2880"/>
        </w:tabs>
        <w:ind w:left="2880" w:hanging="360"/>
      </w:pPr>
      <w:rPr>
        <w:rFonts w:ascii="Symbol" w:hAnsi="Symbol" w:cs="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start w:val="1"/>
      <w:numFmt w:val="bullet"/>
      <w:lvlText w:val=""/>
      <w:lvlJc w:val="left"/>
      <w:pPr>
        <w:tabs>
          <w:tab w:val="num" w:pos="4320"/>
        </w:tabs>
        <w:ind w:left="4320" w:hanging="360"/>
      </w:pPr>
      <w:rPr>
        <w:rFonts w:ascii="Wingdings" w:hAnsi="Wingdings" w:cs="Wingdings" w:hint="default"/>
      </w:rPr>
    </w:lvl>
    <w:lvl w:ilvl="6" w:tplc="04260001">
      <w:start w:val="1"/>
      <w:numFmt w:val="bullet"/>
      <w:lvlText w:val=""/>
      <w:lvlJc w:val="left"/>
      <w:pPr>
        <w:tabs>
          <w:tab w:val="num" w:pos="5040"/>
        </w:tabs>
        <w:ind w:left="5040" w:hanging="360"/>
      </w:pPr>
      <w:rPr>
        <w:rFonts w:ascii="Symbol" w:hAnsi="Symbol" w:cs="Symbol" w:hint="default"/>
      </w:rPr>
    </w:lvl>
    <w:lvl w:ilvl="7" w:tplc="04260003">
      <w:start w:val="1"/>
      <w:numFmt w:val="bullet"/>
      <w:lvlText w:val="o"/>
      <w:lvlJc w:val="left"/>
      <w:pPr>
        <w:tabs>
          <w:tab w:val="num" w:pos="5760"/>
        </w:tabs>
        <w:ind w:left="5760" w:hanging="360"/>
      </w:pPr>
      <w:rPr>
        <w:rFonts w:ascii="Courier New" w:hAnsi="Courier New" w:cs="Courier New" w:hint="default"/>
      </w:rPr>
    </w:lvl>
    <w:lvl w:ilvl="8" w:tplc="04260005">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5CF458AF"/>
    <w:multiLevelType w:val="multilevel"/>
    <w:tmpl w:val="6AC0B204"/>
    <w:lvl w:ilvl="0">
      <w:start w:val="6"/>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9341B14"/>
    <w:multiLevelType w:val="hybridMultilevel"/>
    <w:tmpl w:val="0B4CE33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99A5124"/>
    <w:multiLevelType w:val="multilevel"/>
    <w:tmpl w:val="4AA2BF66"/>
    <w:lvl w:ilvl="0">
      <w:start w:val="5"/>
      <w:numFmt w:val="decimal"/>
      <w:lvlText w:val="%1."/>
      <w:lvlJc w:val="left"/>
      <w:pPr>
        <w:ind w:left="540" w:hanging="540"/>
      </w:pPr>
      <w:rPr>
        <w:rFonts w:hint="default"/>
      </w:rPr>
    </w:lvl>
    <w:lvl w:ilvl="1">
      <w:start w:val="3"/>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CC14AB4"/>
    <w:multiLevelType w:val="multilevel"/>
    <w:tmpl w:val="28B63DD8"/>
    <w:lvl w:ilvl="0">
      <w:start w:val="5"/>
      <w:numFmt w:val="decimal"/>
      <w:lvlText w:val="%1."/>
      <w:lvlJc w:val="left"/>
      <w:pPr>
        <w:ind w:left="540" w:hanging="540"/>
      </w:pPr>
      <w:rPr>
        <w:rFonts w:hint="default"/>
      </w:rPr>
    </w:lvl>
    <w:lvl w:ilvl="1">
      <w:start w:val="1"/>
      <w:numFmt w:val="decimal"/>
      <w:lvlText w:val="%1.%2."/>
      <w:lvlJc w:val="left"/>
      <w:pPr>
        <w:ind w:left="1152" w:hanging="540"/>
      </w:pPr>
      <w:rPr>
        <w:rFonts w:hint="default"/>
      </w:rPr>
    </w:lvl>
    <w:lvl w:ilvl="2">
      <w:start w:val="1"/>
      <w:numFmt w:val="decimal"/>
      <w:lvlText w:val="%1.%2.%3."/>
      <w:lvlJc w:val="left"/>
      <w:pPr>
        <w:ind w:left="1944" w:hanging="72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num w:numId="1">
    <w:abstractNumId w:val="10"/>
  </w:num>
  <w:num w:numId="2">
    <w:abstractNumId w:val="6"/>
  </w:num>
  <w:num w:numId="3">
    <w:abstractNumId w:val="7"/>
  </w:num>
  <w:num w:numId="4">
    <w:abstractNumId w:val="5"/>
  </w:num>
  <w:num w:numId="5">
    <w:abstractNumId w:val="0"/>
  </w:num>
  <w:num w:numId="6">
    <w:abstractNumId w:val="3"/>
  </w:num>
  <w:num w:numId="7">
    <w:abstractNumId w:val="8"/>
  </w:num>
  <w:num w:numId="8">
    <w:abstractNumId w:val="4"/>
  </w:num>
  <w:num w:numId="9">
    <w:abstractNumId w:val="11"/>
  </w:num>
  <w:num w:numId="10">
    <w:abstractNumId w:val="2"/>
  </w:num>
  <w:num w:numId="11">
    <w:abstractNumId w:val="12"/>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934"/>
    <w:rsid w:val="00006F37"/>
    <w:rsid w:val="00023E6A"/>
    <w:rsid w:val="00025E83"/>
    <w:rsid w:val="00040A2D"/>
    <w:rsid w:val="000464FE"/>
    <w:rsid w:val="0006278B"/>
    <w:rsid w:val="00065895"/>
    <w:rsid w:val="000733CC"/>
    <w:rsid w:val="00083A72"/>
    <w:rsid w:val="000939E7"/>
    <w:rsid w:val="00097684"/>
    <w:rsid w:val="000A7934"/>
    <w:rsid w:val="000B301F"/>
    <w:rsid w:val="000D3583"/>
    <w:rsid w:val="000E3923"/>
    <w:rsid w:val="000F7A5A"/>
    <w:rsid w:val="001113C0"/>
    <w:rsid w:val="00132732"/>
    <w:rsid w:val="00134142"/>
    <w:rsid w:val="00136661"/>
    <w:rsid w:val="00164388"/>
    <w:rsid w:val="001643D7"/>
    <w:rsid w:val="00171B06"/>
    <w:rsid w:val="00193702"/>
    <w:rsid w:val="001A5088"/>
    <w:rsid w:val="001B2A5E"/>
    <w:rsid w:val="001C2D04"/>
    <w:rsid w:val="001C774A"/>
    <w:rsid w:val="001D6685"/>
    <w:rsid w:val="001E26C5"/>
    <w:rsid w:val="001F4FA2"/>
    <w:rsid w:val="002215B6"/>
    <w:rsid w:val="00221E7F"/>
    <w:rsid w:val="0022570C"/>
    <w:rsid w:val="00244EE0"/>
    <w:rsid w:val="00266E4F"/>
    <w:rsid w:val="002C6392"/>
    <w:rsid w:val="002C78EC"/>
    <w:rsid w:val="002D1639"/>
    <w:rsid w:val="002D3ED6"/>
    <w:rsid w:val="002E14C5"/>
    <w:rsid w:val="002E1F65"/>
    <w:rsid w:val="003040F9"/>
    <w:rsid w:val="0031244E"/>
    <w:rsid w:val="00351943"/>
    <w:rsid w:val="003541C1"/>
    <w:rsid w:val="00365BD1"/>
    <w:rsid w:val="003A2574"/>
    <w:rsid w:val="003B2198"/>
    <w:rsid w:val="003B40B9"/>
    <w:rsid w:val="003C4709"/>
    <w:rsid w:val="003D13A0"/>
    <w:rsid w:val="003D1445"/>
    <w:rsid w:val="003D1523"/>
    <w:rsid w:val="003F4827"/>
    <w:rsid w:val="00406F3F"/>
    <w:rsid w:val="00437BB5"/>
    <w:rsid w:val="00446034"/>
    <w:rsid w:val="00446A4C"/>
    <w:rsid w:val="00457677"/>
    <w:rsid w:val="00483D4E"/>
    <w:rsid w:val="00486688"/>
    <w:rsid w:val="0049694A"/>
    <w:rsid w:val="004B36BE"/>
    <w:rsid w:val="004C12F0"/>
    <w:rsid w:val="004C1A6C"/>
    <w:rsid w:val="004C36CE"/>
    <w:rsid w:val="004C3B86"/>
    <w:rsid w:val="004D0961"/>
    <w:rsid w:val="004D689F"/>
    <w:rsid w:val="004E2711"/>
    <w:rsid w:val="004E6FDA"/>
    <w:rsid w:val="00502718"/>
    <w:rsid w:val="005028AC"/>
    <w:rsid w:val="0050603A"/>
    <w:rsid w:val="0051766D"/>
    <w:rsid w:val="005331D3"/>
    <w:rsid w:val="005379B7"/>
    <w:rsid w:val="00543C6F"/>
    <w:rsid w:val="00554436"/>
    <w:rsid w:val="00565BA7"/>
    <w:rsid w:val="005679FF"/>
    <w:rsid w:val="00570319"/>
    <w:rsid w:val="00574BCD"/>
    <w:rsid w:val="00592654"/>
    <w:rsid w:val="005A2B38"/>
    <w:rsid w:val="005B288D"/>
    <w:rsid w:val="005B2FA1"/>
    <w:rsid w:val="005B55B3"/>
    <w:rsid w:val="005B6DFA"/>
    <w:rsid w:val="005B734F"/>
    <w:rsid w:val="005E7D47"/>
    <w:rsid w:val="006265D6"/>
    <w:rsid w:val="006342E8"/>
    <w:rsid w:val="00636EBA"/>
    <w:rsid w:val="006373F5"/>
    <w:rsid w:val="00642F7C"/>
    <w:rsid w:val="0064726C"/>
    <w:rsid w:val="0064749A"/>
    <w:rsid w:val="00651F2B"/>
    <w:rsid w:val="006564BF"/>
    <w:rsid w:val="006776CA"/>
    <w:rsid w:val="00681BAB"/>
    <w:rsid w:val="00683775"/>
    <w:rsid w:val="00691DB5"/>
    <w:rsid w:val="006926C2"/>
    <w:rsid w:val="00693E75"/>
    <w:rsid w:val="00695C8B"/>
    <w:rsid w:val="006A5EA2"/>
    <w:rsid w:val="006D36CE"/>
    <w:rsid w:val="006E38C1"/>
    <w:rsid w:val="006E6A0F"/>
    <w:rsid w:val="006F16F8"/>
    <w:rsid w:val="006F51CC"/>
    <w:rsid w:val="007109C0"/>
    <w:rsid w:val="00714501"/>
    <w:rsid w:val="0072546B"/>
    <w:rsid w:val="007303E3"/>
    <w:rsid w:val="00734285"/>
    <w:rsid w:val="00741155"/>
    <w:rsid w:val="00744716"/>
    <w:rsid w:val="00747BC0"/>
    <w:rsid w:val="00750264"/>
    <w:rsid w:val="0075054C"/>
    <w:rsid w:val="00752F8A"/>
    <w:rsid w:val="00766300"/>
    <w:rsid w:val="00780FC9"/>
    <w:rsid w:val="00782E83"/>
    <w:rsid w:val="0078422B"/>
    <w:rsid w:val="007874F5"/>
    <w:rsid w:val="00787D8B"/>
    <w:rsid w:val="00794612"/>
    <w:rsid w:val="00795373"/>
    <w:rsid w:val="007A0C9D"/>
    <w:rsid w:val="007A5A58"/>
    <w:rsid w:val="007F33B6"/>
    <w:rsid w:val="007F3FC3"/>
    <w:rsid w:val="007F6D87"/>
    <w:rsid w:val="00810AEF"/>
    <w:rsid w:val="00811526"/>
    <w:rsid w:val="00835CF4"/>
    <w:rsid w:val="00846125"/>
    <w:rsid w:val="00883F53"/>
    <w:rsid w:val="008911E1"/>
    <w:rsid w:val="008917D4"/>
    <w:rsid w:val="008A4FB6"/>
    <w:rsid w:val="008B1FFA"/>
    <w:rsid w:val="008B6E02"/>
    <w:rsid w:val="008D599C"/>
    <w:rsid w:val="008F2636"/>
    <w:rsid w:val="008F50D3"/>
    <w:rsid w:val="008F6FB9"/>
    <w:rsid w:val="0090303B"/>
    <w:rsid w:val="00905C63"/>
    <w:rsid w:val="00915872"/>
    <w:rsid w:val="0091616E"/>
    <w:rsid w:val="00916550"/>
    <w:rsid w:val="00920DB9"/>
    <w:rsid w:val="00923051"/>
    <w:rsid w:val="00925115"/>
    <w:rsid w:val="00936D74"/>
    <w:rsid w:val="009613A9"/>
    <w:rsid w:val="00964F93"/>
    <w:rsid w:val="00965BB2"/>
    <w:rsid w:val="0097065E"/>
    <w:rsid w:val="00986392"/>
    <w:rsid w:val="00986938"/>
    <w:rsid w:val="00996FDE"/>
    <w:rsid w:val="009A52FB"/>
    <w:rsid w:val="009D3C74"/>
    <w:rsid w:val="009D47CC"/>
    <w:rsid w:val="009D622D"/>
    <w:rsid w:val="009D691C"/>
    <w:rsid w:val="009E021F"/>
    <w:rsid w:val="009E23EB"/>
    <w:rsid w:val="00A0274D"/>
    <w:rsid w:val="00A16B66"/>
    <w:rsid w:val="00A24060"/>
    <w:rsid w:val="00A25118"/>
    <w:rsid w:val="00A35A4D"/>
    <w:rsid w:val="00A442D3"/>
    <w:rsid w:val="00A4792D"/>
    <w:rsid w:val="00A9693C"/>
    <w:rsid w:val="00AA3E1B"/>
    <w:rsid w:val="00AD3BFB"/>
    <w:rsid w:val="00AF12ED"/>
    <w:rsid w:val="00B06E02"/>
    <w:rsid w:val="00B205DB"/>
    <w:rsid w:val="00B25D60"/>
    <w:rsid w:val="00B356AB"/>
    <w:rsid w:val="00B73A5C"/>
    <w:rsid w:val="00B94CC7"/>
    <w:rsid w:val="00BA6F69"/>
    <w:rsid w:val="00BD613F"/>
    <w:rsid w:val="00BE0174"/>
    <w:rsid w:val="00BE7CFD"/>
    <w:rsid w:val="00BF137B"/>
    <w:rsid w:val="00C12E8E"/>
    <w:rsid w:val="00C24233"/>
    <w:rsid w:val="00C25B3E"/>
    <w:rsid w:val="00C30EEC"/>
    <w:rsid w:val="00C45AD9"/>
    <w:rsid w:val="00C47E5E"/>
    <w:rsid w:val="00C508EB"/>
    <w:rsid w:val="00C6187D"/>
    <w:rsid w:val="00C633C5"/>
    <w:rsid w:val="00C6502D"/>
    <w:rsid w:val="00C65F5F"/>
    <w:rsid w:val="00C6773E"/>
    <w:rsid w:val="00C73A21"/>
    <w:rsid w:val="00C73B93"/>
    <w:rsid w:val="00C73CA7"/>
    <w:rsid w:val="00C8518F"/>
    <w:rsid w:val="00C85943"/>
    <w:rsid w:val="00C8594F"/>
    <w:rsid w:val="00C90F38"/>
    <w:rsid w:val="00CA63AA"/>
    <w:rsid w:val="00CB1FA2"/>
    <w:rsid w:val="00CE21A2"/>
    <w:rsid w:val="00CE2DFC"/>
    <w:rsid w:val="00CF57F8"/>
    <w:rsid w:val="00D070D2"/>
    <w:rsid w:val="00D15287"/>
    <w:rsid w:val="00D4171A"/>
    <w:rsid w:val="00D43676"/>
    <w:rsid w:val="00D5479A"/>
    <w:rsid w:val="00D60303"/>
    <w:rsid w:val="00D6034F"/>
    <w:rsid w:val="00D63E75"/>
    <w:rsid w:val="00D6664F"/>
    <w:rsid w:val="00D803D6"/>
    <w:rsid w:val="00D967A5"/>
    <w:rsid w:val="00DA03AA"/>
    <w:rsid w:val="00DD3C08"/>
    <w:rsid w:val="00DF6223"/>
    <w:rsid w:val="00E15A71"/>
    <w:rsid w:val="00E24746"/>
    <w:rsid w:val="00E356A8"/>
    <w:rsid w:val="00E55D25"/>
    <w:rsid w:val="00E66ABD"/>
    <w:rsid w:val="00E70DAF"/>
    <w:rsid w:val="00E748F8"/>
    <w:rsid w:val="00E7635F"/>
    <w:rsid w:val="00E842C5"/>
    <w:rsid w:val="00E965F2"/>
    <w:rsid w:val="00EA336F"/>
    <w:rsid w:val="00EB1A73"/>
    <w:rsid w:val="00EB2013"/>
    <w:rsid w:val="00ED4FD6"/>
    <w:rsid w:val="00EF215D"/>
    <w:rsid w:val="00F0474D"/>
    <w:rsid w:val="00F05E72"/>
    <w:rsid w:val="00F17E74"/>
    <w:rsid w:val="00F23EE3"/>
    <w:rsid w:val="00F2781B"/>
    <w:rsid w:val="00F44544"/>
    <w:rsid w:val="00F51BAD"/>
    <w:rsid w:val="00F52C0A"/>
    <w:rsid w:val="00F53440"/>
    <w:rsid w:val="00F63F7A"/>
    <w:rsid w:val="00F6701D"/>
    <w:rsid w:val="00F76EA3"/>
    <w:rsid w:val="00F86B7E"/>
    <w:rsid w:val="00F86EFA"/>
    <w:rsid w:val="00F9134F"/>
    <w:rsid w:val="00F97A11"/>
    <w:rsid w:val="00FB2B81"/>
    <w:rsid w:val="00FB7AF7"/>
    <w:rsid w:val="00FC7B84"/>
    <w:rsid w:val="00FD1EF8"/>
    <w:rsid w:val="00FD2441"/>
    <w:rsid w:val="00FE2B12"/>
    <w:rsid w:val="00FE2CF7"/>
    <w:rsid w:val="00FE5FC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34E8F"/>
  <w15:chartTrackingRefBased/>
  <w15:docId w15:val="{9F2492E1-8499-4BA9-87F0-929FA3216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A71"/>
    <w:pPr>
      <w:spacing w:before="120" w:after="120" w:line="360" w:lineRule="auto"/>
      <w:jc w:val="both"/>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A7934"/>
    <w:rPr>
      <w:color w:val="0000FF"/>
      <w:u w:val="single"/>
    </w:rPr>
  </w:style>
  <w:style w:type="paragraph" w:styleId="NoSpacing">
    <w:name w:val="No Spacing"/>
    <w:qFormat/>
    <w:rsid w:val="000A7934"/>
    <w:pPr>
      <w:spacing w:after="0" w:line="240" w:lineRule="auto"/>
    </w:p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
    <w:basedOn w:val="Normal"/>
    <w:link w:val="ListParagraphChar"/>
    <w:uiPriority w:val="34"/>
    <w:qFormat/>
    <w:rsid w:val="00744716"/>
    <w:pPr>
      <w:ind w:left="720"/>
      <w:contextualSpacing/>
    </w:pPr>
  </w:style>
  <w:style w:type="table" w:customStyle="1" w:styleId="8">
    <w:name w:val="8"/>
    <w:basedOn w:val="TableNormal"/>
    <w:rsid w:val="00097684"/>
    <w:pPr>
      <w:widowControl w:val="0"/>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7">
    <w:name w:val="7"/>
    <w:basedOn w:val="TableNormal"/>
    <w:rsid w:val="00097684"/>
    <w:pPr>
      <w:widowControl w:val="0"/>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6">
    <w:name w:val="6"/>
    <w:basedOn w:val="TableNormal"/>
    <w:rsid w:val="00097684"/>
    <w:pPr>
      <w:widowControl w:val="0"/>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5">
    <w:name w:val="5"/>
    <w:basedOn w:val="TableNormal"/>
    <w:rsid w:val="00097684"/>
    <w:pPr>
      <w:widowControl w:val="0"/>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4">
    <w:name w:val="4"/>
    <w:basedOn w:val="TableNormal"/>
    <w:rsid w:val="00097684"/>
    <w:pPr>
      <w:widowControl w:val="0"/>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3">
    <w:name w:val="3"/>
    <w:basedOn w:val="TableNormal"/>
    <w:rsid w:val="00097684"/>
    <w:pPr>
      <w:widowControl w:val="0"/>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2">
    <w:name w:val="2"/>
    <w:basedOn w:val="TableNormal"/>
    <w:rsid w:val="00097684"/>
    <w:pPr>
      <w:widowControl w:val="0"/>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1">
    <w:name w:val="1"/>
    <w:basedOn w:val="TableNormal"/>
    <w:rsid w:val="00097684"/>
    <w:pPr>
      <w:widowControl w:val="0"/>
      <w:spacing w:after="0" w:line="240" w:lineRule="auto"/>
    </w:pPr>
    <w:rPr>
      <w:rFonts w:ascii="Times New Roman" w:eastAsia="Times New Roman" w:hAnsi="Times New Roman" w:cs="Times New Roman"/>
      <w:sz w:val="20"/>
      <w:szCs w:val="20"/>
    </w:rPr>
    <w:tblPr>
      <w:tblStyleRowBandSize w:val="1"/>
      <w:tblStyleColBandSize w:val="1"/>
    </w:tbl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qFormat/>
    <w:locked/>
    <w:rsid w:val="005028AC"/>
    <w:rPr>
      <w:rFonts w:ascii="Times New Roman" w:hAnsi="Times New Roman"/>
      <w:sz w:val="24"/>
    </w:rPr>
  </w:style>
  <w:style w:type="character" w:styleId="CommentReference">
    <w:name w:val="annotation reference"/>
    <w:basedOn w:val="DefaultParagraphFont"/>
    <w:uiPriority w:val="99"/>
    <w:semiHidden/>
    <w:unhideWhenUsed/>
    <w:rsid w:val="002D3ED6"/>
    <w:rPr>
      <w:sz w:val="16"/>
      <w:szCs w:val="16"/>
    </w:rPr>
  </w:style>
  <w:style w:type="paragraph" w:styleId="CommentText">
    <w:name w:val="annotation text"/>
    <w:basedOn w:val="Normal"/>
    <w:link w:val="CommentTextChar"/>
    <w:uiPriority w:val="99"/>
    <w:semiHidden/>
    <w:unhideWhenUsed/>
    <w:rsid w:val="002D3ED6"/>
    <w:pPr>
      <w:spacing w:line="240" w:lineRule="auto"/>
    </w:pPr>
    <w:rPr>
      <w:sz w:val="20"/>
      <w:szCs w:val="20"/>
    </w:rPr>
  </w:style>
  <w:style w:type="character" w:customStyle="1" w:styleId="CommentTextChar">
    <w:name w:val="Comment Text Char"/>
    <w:basedOn w:val="DefaultParagraphFont"/>
    <w:link w:val="CommentText"/>
    <w:uiPriority w:val="99"/>
    <w:semiHidden/>
    <w:rsid w:val="002D3ED6"/>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D3ED6"/>
    <w:rPr>
      <w:b/>
      <w:bCs/>
    </w:rPr>
  </w:style>
  <w:style w:type="character" w:customStyle="1" w:styleId="CommentSubjectChar">
    <w:name w:val="Comment Subject Char"/>
    <w:basedOn w:val="CommentTextChar"/>
    <w:link w:val="CommentSubject"/>
    <w:uiPriority w:val="99"/>
    <w:semiHidden/>
    <w:rsid w:val="002D3ED6"/>
    <w:rPr>
      <w:rFonts w:ascii="Times New Roman" w:hAnsi="Times New Roman"/>
      <w:b/>
      <w:bCs/>
      <w:sz w:val="20"/>
      <w:szCs w:val="20"/>
    </w:rPr>
  </w:style>
  <w:style w:type="paragraph" w:styleId="Revision">
    <w:name w:val="Revision"/>
    <w:hidden/>
    <w:uiPriority w:val="99"/>
    <w:semiHidden/>
    <w:rsid w:val="00BE7CFD"/>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567447">
      <w:bodyDiv w:val="1"/>
      <w:marLeft w:val="0"/>
      <w:marRight w:val="0"/>
      <w:marTop w:val="0"/>
      <w:marBottom w:val="0"/>
      <w:divBdr>
        <w:top w:val="none" w:sz="0" w:space="0" w:color="auto"/>
        <w:left w:val="none" w:sz="0" w:space="0" w:color="auto"/>
        <w:bottom w:val="none" w:sz="0" w:space="0" w:color="auto"/>
        <w:right w:val="none" w:sz="0" w:space="0" w:color="auto"/>
      </w:divBdr>
    </w:div>
    <w:div w:id="1607927899">
      <w:bodyDiv w:val="1"/>
      <w:marLeft w:val="0"/>
      <w:marRight w:val="0"/>
      <w:marTop w:val="0"/>
      <w:marBottom w:val="0"/>
      <w:divBdr>
        <w:top w:val="none" w:sz="0" w:space="0" w:color="auto"/>
        <w:left w:val="none" w:sz="0" w:space="0" w:color="auto"/>
        <w:bottom w:val="none" w:sz="0" w:space="0" w:color="auto"/>
        <w:right w:val="none" w:sz="0" w:space="0" w:color="auto"/>
      </w:divBdr>
    </w:div>
    <w:div w:id="182997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5507</Words>
  <Characters>3139</Characters>
  <Application>Microsoft Office Word</Application>
  <DocSecurity>0</DocSecurity>
  <Lines>26</Lines>
  <Paragraphs>17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Arita Leitlande</dc:creator>
  <cp:keywords/>
  <dc:description/>
  <cp:lastModifiedBy>Lauma Meldere-Zute</cp:lastModifiedBy>
  <cp:revision>4</cp:revision>
  <dcterms:created xsi:type="dcterms:W3CDTF">2025-01-14T07:24:00Z</dcterms:created>
  <dcterms:modified xsi:type="dcterms:W3CDTF">2025-01-14T09:17:00Z</dcterms:modified>
</cp:coreProperties>
</file>