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tīklu atjaunošana ar atklātās tranšejas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RŪ-2025/21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 tīklu atjaunošana Biķernieku un Burtnieku ielu krustojumā,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30.04.2025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199059.38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199059.38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 tīklu atjaunošana Ģimnastikas un Vaiņodes ielu krustojumā,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30.04.2025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