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E99D6" w14:textId="2A001168" w:rsidR="00525E38" w:rsidRPr="00EB6F90" w:rsidRDefault="00EB6F90" w:rsidP="00EB6F90">
      <w:pPr>
        <w:jc w:val="center"/>
        <w:rPr>
          <w:rFonts w:ascii="Times New Roman" w:hAnsi="Times New Roman" w:cs="Times New Roman"/>
          <w:sz w:val="28"/>
          <w:szCs w:val="28"/>
        </w:rPr>
      </w:pPr>
      <w:r w:rsidRPr="00EB6F90">
        <w:rPr>
          <w:rFonts w:ascii="Times New Roman" w:hAnsi="Times New Roman" w:cs="Times New Roman"/>
          <w:sz w:val="28"/>
          <w:szCs w:val="28"/>
        </w:rPr>
        <w:t>Atbildes uz uzdotajiem jautājumiem</w:t>
      </w:r>
    </w:p>
    <w:p w14:paraId="5DB0A96E" w14:textId="031BCA6F" w:rsidR="00EB6F90" w:rsidRPr="00EB6F90" w:rsidRDefault="00EB6F90" w:rsidP="01DA1A8F">
      <w:pPr>
        <w:jc w:val="center"/>
        <w:rPr>
          <w:rFonts w:ascii="Times New Roman" w:eastAsia="Times New Roman" w:hAnsi="Times New Roman" w:cs="Times New Roman"/>
          <w:b/>
          <w:bCs/>
          <w:kern w:val="0"/>
          <w14:ligatures w14:val="none"/>
        </w:rPr>
      </w:pPr>
      <w:r w:rsidRPr="01DA1A8F">
        <w:rPr>
          <w:rFonts w:ascii="Times New Roman" w:eastAsia="Times New Roman" w:hAnsi="Times New Roman" w:cs="Times New Roman"/>
          <w:b/>
          <w:bCs/>
          <w:kern w:val="0"/>
          <w14:ligatures w14:val="none"/>
        </w:rPr>
        <w:t xml:space="preserve">Atklātā konkursā “23 profesionālās izglītības iestāžu un koledžu būvju inženiertehnisko sistēmu enerģijas patēriņa </w:t>
      </w:r>
      <w:proofErr w:type="spellStart"/>
      <w:r w:rsidRPr="01DA1A8F">
        <w:rPr>
          <w:rFonts w:ascii="Times New Roman" w:eastAsia="Times New Roman" w:hAnsi="Times New Roman" w:cs="Times New Roman"/>
          <w:b/>
          <w:bCs/>
          <w:kern w:val="0"/>
          <w14:ligatures w14:val="none"/>
        </w:rPr>
        <w:t>monitorēšanas</w:t>
      </w:r>
      <w:proofErr w:type="spellEnd"/>
      <w:r w:rsidRPr="01DA1A8F">
        <w:rPr>
          <w:rFonts w:ascii="Times New Roman" w:eastAsia="Times New Roman" w:hAnsi="Times New Roman" w:cs="Times New Roman"/>
          <w:b/>
          <w:bCs/>
          <w:kern w:val="0"/>
          <w14:ligatures w14:val="none"/>
        </w:rPr>
        <w:t xml:space="preserve"> sistēmas ieviešanas pakalpojumi” (ID Nr. VIAA 2024/38 ERAF)</w:t>
      </w:r>
    </w:p>
    <w:tbl>
      <w:tblPr>
        <w:tblStyle w:val="TableGrid"/>
        <w:tblW w:w="0" w:type="auto"/>
        <w:tblLook w:val="04A0" w:firstRow="1" w:lastRow="0" w:firstColumn="1" w:lastColumn="0" w:noHBand="0" w:noVBand="1"/>
      </w:tblPr>
      <w:tblGrid>
        <w:gridCol w:w="6974"/>
        <w:gridCol w:w="6974"/>
      </w:tblGrid>
      <w:tr w:rsidR="00EB6F90" w:rsidRPr="00EB6F90" w14:paraId="4779AE3A" w14:textId="77777777" w:rsidTr="6BD955A3">
        <w:tc>
          <w:tcPr>
            <w:tcW w:w="6974" w:type="dxa"/>
          </w:tcPr>
          <w:p w14:paraId="6D36AC16" w14:textId="6E16FF0E" w:rsidR="00EB6F90" w:rsidRPr="00EB6F90" w:rsidRDefault="00EB6F90" w:rsidP="00EB6F90">
            <w:pPr>
              <w:jc w:val="center"/>
              <w:rPr>
                <w:rFonts w:ascii="Times New Roman" w:eastAsia="Times New Roman" w:hAnsi="Times New Roman" w:cs="Times New Roman"/>
                <w:b/>
                <w:bCs/>
                <w:iCs/>
                <w:kern w:val="0"/>
                <w14:ligatures w14:val="none"/>
              </w:rPr>
            </w:pPr>
            <w:r w:rsidRPr="00EB6F90">
              <w:rPr>
                <w:rFonts w:ascii="Times New Roman" w:eastAsia="Times New Roman" w:hAnsi="Times New Roman" w:cs="Times New Roman"/>
                <w:b/>
                <w:bCs/>
                <w:iCs/>
                <w:kern w:val="0"/>
                <w14:ligatures w14:val="none"/>
              </w:rPr>
              <w:t>Jautājums</w:t>
            </w:r>
          </w:p>
        </w:tc>
        <w:tc>
          <w:tcPr>
            <w:tcW w:w="6974" w:type="dxa"/>
          </w:tcPr>
          <w:p w14:paraId="6574A8B9" w14:textId="35A9618B" w:rsidR="00EB6F90" w:rsidRPr="00EB6F90" w:rsidRDefault="00EB6F90" w:rsidP="00EB6F90">
            <w:pPr>
              <w:jc w:val="center"/>
              <w:rPr>
                <w:rFonts w:ascii="Times New Roman" w:eastAsia="Times New Roman" w:hAnsi="Times New Roman" w:cs="Times New Roman"/>
                <w:b/>
                <w:bCs/>
                <w:iCs/>
                <w:kern w:val="0"/>
                <w14:ligatures w14:val="none"/>
              </w:rPr>
            </w:pPr>
            <w:r w:rsidRPr="00EB6F90">
              <w:rPr>
                <w:rFonts w:ascii="Times New Roman" w:eastAsia="Times New Roman" w:hAnsi="Times New Roman" w:cs="Times New Roman"/>
                <w:b/>
                <w:bCs/>
                <w:iCs/>
                <w:kern w:val="0"/>
                <w14:ligatures w14:val="none"/>
              </w:rPr>
              <w:t>Atbilde</w:t>
            </w:r>
          </w:p>
        </w:tc>
      </w:tr>
      <w:tr w:rsidR="00EB6F90" w:rsidRPr="00EB6F90" w14:paraId="63E2D6BE" w14:textId="77777777" w:rsidTr="6BD955A3">
        <w:tc>
          <w:tcPr>
            <w:tcW w:w="6974" w:type="dxa"/>
          </w:tcPr>
          <w:p w14:paraId="25D38847" w14:textId="77777777" w:rsidR="00EB6F90" w:rsidRPr="00EB6F90" w:rsidRDefault="00EB6F90">
            <w:pPr>
              <w:rPr>
                <w:rFonts w:ascii="Times New Roman" w:eastAsia="Aptos" w:hAnsi="Times New Roman" w:cs="Times New Roman"/>
                <w:b/>
                <w:bCs/>
                <w:iCs/>
              </w:rPr>
            </w:pPr>
            <w:r w:rsidRPr="00EB6F90">
              <w:rPr>
                <w:rFonts w:ascii="Times New Roman" w:eastAsia="Aptos" w:hAnsi="Times New Roman" w:cs="Times New Roman"/>
                <w:b/>
                <w:bCs/>
                <w:iCs/>
              </w:rPr>
              <w:t>3. Pielikums Darba uzdevums</w:t>
            </w:r>
          </w:p>
          <w:p w14:paraId="2D527AAC" w14:textId="77777777" w:rsidR="00EB6F90" w:rsidRPr="00EB6F90" w:rsidRDefault="00EB6F90" w:rsidP="01DA1A8F">
            <w:pPr>
              <w:ind w:left="720"/>
              <w:rPr>
                <w:rFonts w:ascii="Times New Roman" w:eastAsia="Times New Roman" w:hAnsi="Times New Roman" w:cs="Times New Roman"/>
                <w:kern w:val="0"/>
              </w:rPr>
            </w:pPr>
            <w:r w:rsidRPr="01DA1A8F">
              <w:rPr>
                <w:rFonts w:ascii="Times New Roman" w:eastAsia="Times New Roman" w:hAnsi="Times New Roman" w:cs="Times New Roman"/>
                <w:kern w:val="0"/>
              </w:rPr>
              <w:t xml:space="preserve">Pasūtītājam ir tiesības samazināt vai palielināt Korpusu skaitu un/vai </w:t>
            </w:r>
            <w:proofErr w:type="spellStart"/>
            <w:r w:rsidRPr="01DA1A8F">
              <w:rPr>
                <w:rFonts w:ascii="Times New Roman" w:eastAsia="Times New Roman" w:hAnsi="Times New Roman" w:cs="Times New Roman"/>
                <w:kern w:val="0"/>
              </w:rPr>
              <w:t>inženiersistēmu</w:t>
            </w:r>
            <w:proofErr w:type="spellEnd"/>
            <w:r w:rsidRPr="01DA1A8F">
              <w:rPr>
                <w:rFonts w:ascii="Times New Roman" w:eastAsia="Times New Roman" w:hAnsi="Times New Roman" w:cs="Times New Roman"/>
                <w:kern w:val="0"/>
              </w:rPr>
              <w:t xml:space="preserve"> enerģijas patēriņa datu ieguves punktu skaitu vai pakalpojuma apjomu līdz 15% no saņemto Pakalpojumu vērtības</w:t>
            </w:r>
          </w:p>
          <w:p w14:paraId="221DCBED" w14:textId="5038EA01" w:rsidR="00EB6F90" w:rsidRPr="00EB6F90" w:rsidRDefault="00EB6F90" w:rsidP="00EB6F90">
            <w:pPr>
              <w:rPr>
                <w:rFonts w:ascii="Times New Roman" w:eastAsia="Times New Roman" w:hAnsi="Times New Roman" w:cs="Times New Roman"/>
                <w:b/>
                <w:bCs/>
                <w:iCs/>
                <w:kern w:val="0"/>
                <w14:ligatures w14:val="none"/>
              </w:rPr>
            </w:pPr>
            <w:r w:rsidRPr="00EB6F90">
              <w:rPr>
                <w:rFonts w:ascii="Times New Roman" w:eastAsia="Aptos" w:hAnsi="Times New Roman" w:cs="Times New Roman"/>
                <w:b/>
                <w:bCs/>
                <w:iCs/>
                <w:kern w:val="0"/>
              </w:rPr>
              <w:t>Kā tiks kompensētas izmaksas, ja Pasūtītājs palielina vai samazina korpusu skaitu vai datu ieguves punktu skaitu par 15%?</w:t>
            </w:r>
          </w:p>
        </w:tc>
        <w:tc>
          <w:tcPr>
            <w:tcW w:w="6974" w:type="dxa"/>
          </w:tcPr>
          <w:p w14:paraId="6C25094E" w14:textId="50846CE7" w:rsidR="00EB6F90" w:rsidRPr="00EB6F90" w:rsidRDefault="7C8651D2" w:rsidP="00920708">
            <w:pPr>
              <w:jc w:val="both"/>
              <w:rPr>
                <w:rFonts w:ascii="Times New Roman" w:eastAsia="Times New Roman" w:hAnsi="Times New Roman" w:cs="Times New Roman"/>
                <w:kern w:val="0"/>
                <w14:ligatures w14:val="none"/>
              </w:rPr>
            </w:pPr>
            <w:r w:rsidRPr="7A64DA04">
              <w:rPr>
                <w:rFonts w:ascii="Times New Roman" w:eastAsia="Times New Roman" w:hAnsi="Times New Roman" w:cs="Times New Roman"/>
              </w:rPr>
              <w:t>S</w:t>
            </w:r>
            <w:r w:rsidR="01B3B5CE" w:rsidRPr="7A64DA04">
              <w:rPr>
                <w:rFonts w:ascii="Times New Roman" w:eastAsia="Times New Roman" w:hAnsi="Times New Roman" w:cs="Times New Roman"/>
              </w:rPr>
              <w:t xml:space="preserve">amaksa par papildus datu ieguves punktu ierīkošanu </w:t>
            </w:r>
            <w:r w:rsidR="62A37457" w:rsidRPr="35D7ADB5">
              <w:rPr>
                <w:rFonts w:ascii="Times New Roman" w:eastAsia="Times New Roman" w:hAnsi="Times New Roman" w:cs="Times New Roman"/>
              </w:rPr>
              <w:t>(vai līgumcenas samazinājums gadījumā, ja korpusu vai datu ieguves punktu skaits tiek samazināts)</w:t>
            </w:r>
            <w:r w:rsidR="5F7A8492" w:rsidRPr="35D7ADB5">
              <w:rPr>
                <w:rFonts w:ascii="Times New Roman" w:eastAsia="Times New Roman" w:hAnsi="Times New Roman" w:cs="Times New Roman"/>
              </w:rPr>
              <w:t xml:space="preserve"> </w:t>
            </w:r>
            <w:r w:rsidR="01B3B5CE" w:rsidRPr="7A64DA04">
              <w:rPr>
                <w:rFonts w:ascii="Times New Roman" w:eastAsia="Times New Roman" w:hAnsi="Times New Roman" w:cs="Times New Roman"/>
              </w:rPr>
              <w:t xml:space="preserve">tiks veikta atbilstoši Pretendenta finanšu piedāvājumā norādītajām datu punktu ierīkošanas </w:t>
            </w:r>
            <w:r w:rsidR="00C61AE5" w:rsidRPr="00231EFC">
              <w:rPr>
                <w:rFonts w:ascii="Times New Roman" w:eastAsia="Times New Roman" w:hAnsi="Times New Roman" w:cs="Times New Roman"/>
                <w:u w:val="single"/>
              </w:rPr>
              <w:t xml:space="preserve">vienas </w:t>
            </w:r>
            <w:r w:rsidR="01B3B5CE" w:rsidRPr="00231EFC">
              <w:rPr>
                <w:rFonts w:ascii="Times New Roman" w:eastAsia="Times New Roman" w:hAnsi="Times New Roman" w:cs="Times New Roman"/>
                <w:u w:val="single"/>
              </w:rPr>
              <w:t>vienību cenām</w:t>
            </w:r>
            <w:r w:rsidR="01B3B5CE" w:rsidRPr="7A64DA04">
              <w:rPr>
                <w:rFonts w:ascii="Times New Roman" w:eastAsia="Times New Roman" w:hAnsi="Times New Roman" w:cs="Times New Roman"/>
              </w:rPr>
              <w:t>.</w:t>
            </w:r>
            <w:r w:rsidR="20C75DDF" w:rsidRPr="7A64DA04">
              <w:rPr>
                <w:rFonts w:ascii="Times New Roman" w:eastAsia="Times New Roman" w:hAnsi="Times New Roman" w:cs="Times New Roman"/>
              </w:rPr>
              <w:t xml:space="preserve"> Saskaņā ar iepirkuma līguma projekta 3.19.punkta nosacījumiem, </w:t>
            </w:r>
            <w:r w:rsidR="00C573F5">
              <w:rPr>
                <w:rFonts w:ascii="Times New Roman" w:eastAsia="Times New Roman" w:hAnsi="Times New Roman" w:cs="Times New Roman"/>
              </w:rPr>
              <w:t>g</w:t>
            </w:r>
            <w:r w:rsidR="20C75DDF" w:rsidRPr="7A64DA04">
              <w:rPr>
                <w:rFonts w:ascii="Times New Roman" w:eastAsia="Times New Roman" w:hAnsi="Times New Roman" w:cs="Times New Roman"/>
              </w:rPr>
              <w:t>adījumā, ja Pasūtītājs pieprasa ierīkot papildus enerģijas patēriņa datu ieguves punktus vēlāk kā 2027.gada 31.decembrī, Izpildītājs un Pasūtītājs var vienoties par enerģijas patēriņa datu punkta ierīkošanas un pieslēgšanas EPM platformai vienību cenu indeksāciju, izmaksu pieaugumam pārsniedzot attiecīgā perioda inflāciju vairāk par 5%. Izmaksu pieaugumu Izpildītājam jāpamato un jāpierāda, izmantojot Centrālās statistikas pārvaldes datus par IKT pakalpojumu izmaksu kāpumu attiecīgajā periodā.</w:t>
            </w:r>
          </w:p>
        </w:tc>
      </w:tr>
      <w:tr w:rsidR="00EB6F90" w:rsidRPr="00EB6F90" w14:paraId="26A913F6" w14:textId="77777777" w:rsidTr="6BD955A3">
        <w:tc>
          <w:tcPr>
            <w:tcW w:w="6974" w:type="dxa"/>
          </w:tcPr>
          <w:p w14:paraId="1CCD699C" w14:textId="77777777" w:rsidR="00EB6F90" w:rsidRPr="00EB6F90" w:rsidRDefault="00EB6F90">
            <w:pPr>
              <w:rPr>
                <w:rFonts w:ascii="Times New Roman" w:eastAsia="Aptos" w:hAnsi="Times New Roman" w:cs="Times New Roman"/>
                <w:b/>
                <w:bCs/>
                <w:iCs/>
              </w:rPr>
            </w:pPr>
            <w:r w:rsidRPr="00EB6F90">
              <w:rPr>
                <w:rFonts w:ascii="Times New Roman" w:eastAsia="Aptos" w:hAnsi="Times New Roman" w:cs="Times New Roman"/>
                <w:b/>
                <w:bCs/>
                <w:iCs/>
              </w:rPr>
              <w:t>3. Pielikums Darba uzdevums</w:t>
            </w:r>
          </w:p>
          <w:p w14:paraId="3905AB49" w14:textId="77777777" w:rsidR="00EB6F90" w:rsidRPr="00EB6F90" w:rsidRDefault="00EB6F90" w:rsidP="00EB6F90">
            <w:pPr>
              <w:ind w:left="720"/>
              <w:rPr>
                <w:rFonts w:ascii="Times New Roman" w:eastAsia="Times New Roman" w:hAnsi="Times New Roman" w:cs="Times New Roman"/>
                <w:iCs/>
                <w:kern w:val="0"/>
              </w:rPr>
            </w:pPr>
            <w:r w:rsidRPr="00EB6F90">
              <w:rPr>
                <w:rFonts w:ascii="Times New Roman" w:eastAsia="Times New Roman" w:hAnsi="Times New Roman" w:cs="Times New Roman"/>
                <w:iCs/>
                <w:kern w:val="0"/>
              </w:rPr>
              <w:t>Pasūtītājs ir tiesīgs prasīt Izpildītājam ieviest papildus EPM platformas funkcionalitāti, atsevišķi vienojoties par papildus funkcionalitātes izstrādes un ieviešanas izmaksām un termiņu.</w:t>
            </w:r>
          </w:p>
          <w:p w14:paraId="105515F6" w14:textId="2988E11E" w:rsidR="00EB6F90" w:rsidRPr="00EB6F90" w:rsidRDefault="00EB6F90" w:rsidP="00EB6F90">
            <w:pPr>
              <w:rPr>
                <w:rFonts w:ascii="Times New Roman" w:eastAsia="Times New Roman" w:hAnsi="Times New Roman" w:cs="Times New Roman"/>
                <w:b/>
                <w:bCs/>
                <w:iCs/>
                <w:kern w:val="0"/>
                <w14:ligatures w14:val="none"/>
              </w:rPr>
            </w:pPr>
            <w:r w:rsidRPr="00EB6F90">
              <w:rPr>
                <w:rFonts w:ascii="Times New Roman" w:eastAsia="Aptos" w:hAnsi="Times New Roman" w:cs="Times New Roman"/>
                <w:b/>
                <w:bCs/>
                <w:iCs/>
                <w:kern w:val="0"/>
              </w:rPr>
              <w:t>Vai ir iespējams precizēt, kādas papildus funkcionalitātes EPM platformai būs nepieciešamas?</w:t>
            </w:r>
          </w:p>
        </w:tc>
        <w:tc>
          <w:tcPr>
            <w:tcW w:w="6974" w:type="dxa"/>
          </w:tcPr>
          <w:p w14:paraId="574362C4" w14:textId="35D798C1" w:rsidR="00EB6F90" w:rsidRPr="00EB6F90" w:rsidRDefault="590CA0D0" w:rsidP="00920708">
            <w:pPr>
              <w:jc w:val="both"/>
              <w:rPr>
                <w:rFonts w:ascii="Times New Roman" w:eastAsia="Times New Roman" w:hAnsi="Times New Roman" w:cs="Times New Roman"/>
              </w:rPr>
            </w:pPr>
            <w:r w:rsidRPr="6BD955A3">
              <w:rPr>
                <w:rFonts w:ascii="Times New Roman" w:eastAsia="Times New Roman" w:hAnsi="Times New Roman" w:cs="Times New Roman"/>
              </w:rPr>
              <w:t xml:space="preserve">Ņemot vērā pakalpojuma sniegšanas ilgstošo periodu, prasība iekļauta tādu papildus funkciju ieviešanai, kuras uz iepirkuma izsludināšanas brīdi, </w:t>
            </w:r>
            <w:r w:rsidR="606D619D" w:rsidRPr="6BD955A3">
              <w:rPr>
                <w:rFonts w:ascii="Times New Roman" w:eastAsia="Times New Roman" w:hAnsi="Times New Roman" w:cs="Times New Roman"/>
              </w:rPr>
              <w:t xml:space="preserve">pirms </w:t>
            </w:r>
            <w:r w:rsidRPr="6BD955A3">
              <w:rPr>
                <w:rFonts w:ascii="Times New Roman" w:eastAsia="Times New Roman" w:hAnsi="Times New Roman" w:cs="Times New Roman"/>
              </w:rPr>
              <w:t xml:space="preserve">Pasūtītājs ir sācis lietot enerģijas patēriņa </w:t>
            </w:r>
            <w:proofErr w:type="spellStart"/>
            <w:r w:rsidRPr="6BD955A3">
              <w:rPr>
                <w:rFonts w:ascii="Times New Roman" w:eastAsia="Times New Roman" w:hAnsi="Times New Roman" w:cs="Times New Roman"/>
              </w:rPr>
              <w:t>monitorēšanas</w:t>
            </w:r>
            <w:proofErr w:type="spellEnd"/>
            <w:r w:rsidRPr="6BD955A3">
              <w:rPr>
                <w:rFonts w:ascii="Times New Roman" w:eastAsia="Times New Roman" w:hAnsi="Times New Roman" w:cs="Times New Roman"/>
              </w:rPr>
              <w:t xml:space="preserve"> platformu</w:t>
            </w:r>
            <w:r w:rsidR="57647CEB" w:rsidRPr="6BD955A3">
              <w:rPr>
                <w:rFonts w:ascii="Times New Roman" w:eastAsia="Times New Roman" w:hAnsi="Times New Roman" w:cs="Times New Roman"/>
              </w:rPr>
              <w:t xml:space="preserve"> un guvis pieredzi tās izmantošanā</w:t>
            </w:r>
            <w:r w:rsidRPr="6BD955A3">
              <w:rPr>
                <w:rFonts w:ascii="Times New Roman" w:eastAsia="Times New Roman" w:hAnsi="Times New Roman" w:cs="Times New Roman"/>
              </w:rPr>
              <w:t xml:space="preserve">, </w:t>
            </w:r>
            <w:r w:rsidR="7C7A90DA" w:rsidRPr="6BD955A3">
              <w:rPr>
                <w:rFonts w:ascii="Times New Roman" w:eastAsia="Times New Roman" w:hAnsi="Times New Roman" w:cs="Times New Roman"/>
              </w:rPr>
              <w:t>Pasūtītāj</w:t>
            </w:r>
            <w:r w:rsidRPr="6BD955A3">
              <w:rPr>
                <w:rFonts w:ascii="Times New Roman" w:eastAsia="Times New Roman" w:hAnsi="Times New Roman" w:cs="Times New Roman"/>
              </w:rPr>
              <w:t xml:space="preserve">s nespēj </w:t>
            </w:r>
            <w:r w:rsidR="76F4BB64" w:rsidRPr="6BD955A3">
              <w:rPr>
                <w:rFonts w:ascii="Times New Roman" w:eastAsia="Times New Roman" w:hAnsi="Times New Roman" w:cs="Times New Roman"/>
              </w:rPr>
              <w:t>paredzēt kā būtiskas vai nepieciešamas iegūto datu apstrādei un analīzei.</w:t>
            </w:r>
            <w:r w:rsidR="32F7075B" w:rsidRPr="6BD955A3">
              <w:rPr>
                <w:rFonts w:ascii="Times New Roman" w:eastAsia="Times New Roman" w:hAnsi="Times New Roman" w:cs="Times New Roman"/>
              </w:rPr>
              <w:t xml:space="preserve"> </w:t>
            </w:r>
          </w:p>
          <w:p w14:paraId="4701D071" w14:textId="4BD9A5E5" w:rsidR="00EB6F90" w:rsidRPr="00EB6F90" w:rsidRDefault="32F7075B" w:rsidP="00920708">
            <w:pPr>
              <w:jc w:val="both"/>
              <w:rPr>
                <w:rFonts w:ascii="Times New Roman" w:eastAsia="Times New Roman" w:hAnsi="Times New Roman" w:cs="Times New Roman"/>
              </w:rPr>
            </w:pPr>
            <w:r w:rsidRPr="6BD955A3">
              <w:rPr>
                <w:rFonts w:ascii="Times New Roman" w:eastAsia="Times New Roman" w:hAnsi="Times New Roman" w:cs="Times New Roman"/>
              </w:rPr>
              <w:t>Prasības iekļaušana ļauj palielināt pakalpojuma aktualitāt</w:t>
            </w:r>
            <w:r w:rsidR="67B9661A" w:rsidRPr="6BD955A3">
              <w:rPr>
                <w:rFonts w:ascii="Times New Roman" w:eastAsia="Times New Roman" w:hAnsi="Times New Roman" w:cs="Times New Roman"/>
              </w:rPr>
              <w:t>i</w:t>
            </w:r>
            <w:r w:rsidRPr="6BD955A3">
              <w:rPr>
                <w:rFonts w:ascii="Times New Roman" w:eastAsia="Times New Roman" w:hAnsi="Times New Roman" w:cs="Times New Roman"/>
              </w:rPr>
              <w:t xml:space="preserve"> un atbilstīb</w:t>
            </w:r>
            <w:r w:rsidR="22F82F8C" w:rsidRPr="6BD955A3">
              <w:rPr>
                <w:rFonts w:ascii="Times New Roman" w:eastAsia="Times New Roman" w:hAnsi="Times New Roman" w:cs="Times New Roman"/>
              </w:rPr>
              <w:t>u</w:t>
            </w:r>
            <w:r w:rsidRPr="6BD955A3">
              <w:rPr>
                <w:rFonts w:ascii="Times New Roman" w:eastAsia="Times New Roman" w:hAnsi="Times New Roman" w:cs="Times New Roman"/>
              </w:rPr>
              <w:t xml:space="preserve"> Pasūtītāja vajadzībām</w:t>
            </w:r>
            <w:r w:rsidR="6E2B06FE" w:rsidRPr="6BD955A3">
              <w:rPr>
                <w:rFonts w:ascii="Times New Roman" w:eastAsia="Times New Roman" w:hAnsi="Times New Roman" w:cs="Times New Roman"/>
              </w:rPr>
              <w:t xml:space="preserve"> visā pakalpojuma sniegšanas periodā, t.sk. nodrošināt pakalpojumu pret izmaiņām būvju energoefektivitātes noteikšanas un aprēķina metodi</w:t>
            </w:r>
            <w:r w:rsidR="462245B3" w:rsidRPr="6BD955A3">
              <w:rPr>
                <w:rFonts w:ascii="Times New Roman" w:eastAsia="Times New Roman" w:hAnsi="Times New Roman" w:cs="Times New Roman"/>
              </w:rPr>
              <w:t>kās un normatīvos, kas var stāties spēkā pēc iepirkuma līguma noslē</w:t>
            </w:r>
            <w:r w:rsidR="00802125">
              <w:rPr>
                <w:rFonts w:ascii="Times New Roman" w:eastAsia="Times New Roman" w:hAnsi="Times New Roman" w:cs="Times New Roman"/>
              </w:rPr>
              <w:t>g</w:t>
            </w:r>
            <w:r w:rsidR="462245B3" w:rsidRPr="6BD955A3">
              <w:rPr>
                <w:rFonts w:ascii="Times New Roman" w:eastAsia="Times New Roman" w:hAnsi="Times New Roman" w:cs="Times New Roman"/>
              </w:rPr>
              <w:t xml:space="preserve">šanas. </w:t>
            </w:r>
          </w:p>
          <w:p w14:paraId="2B38372A" w14:textId="409056A3" w:rsidR="00EB6F90" w:rsidRPr="00EB6F90" w:rsidRDefault="462245B3" w:rsidP="00920708">
            <w:pPr>
              <w:jc w:val="both"/>
              <w:rPr>
                <w:rFonts w:ascii="Times New Roman" w:eastAsia="Times New Roman" w:hAnsi="Times New Roman" w:cs="Times New Roman"/>
              </w:rPr>
            </w:pPr>
            <w:r w:rsidRPr="6BD955A3">
              <w:rPr>
                <w:rFonts w:ascii="Times New Roman" w:eastAsia="Times New Roman" w:hAnsi="Times New Roman" w:cs="Times New Roman"/>
              </w:rPr>
              <w:lastRenderedPageBreak/>
              <w:t>Katrā gadījumā, Pas</w:t>
            </w:r>
            <w:r w:rsidR="00802125">
              <w:rPr>
                <w:rFonts w:ascii="Times New Roman" w:eastAsia="Times New Roman" w:hAnsi="Times New Roman" w:cs="Times New Roman"/>
              </w:rPr>
              <w:t>ū</w:t>
            </w:r>
            <w:r w:rsidRPr="6BD955A3">
              <w:rPr>
                <w:rFonts w:ascii="Times New Roman" w:eastAsia="Times New Roman" w:hAnsi="Times New Roman" w:cs="Times New Roman"/>
              </w:rPr>
              <w:t>tītājās un Izpildītājs atsevišķi vienojas par šādas papildus funkcionalitātes ievieš</w:t>
            </w:r>
            <w:r w:rsidR="6590225F" w:rsidRPr="6BD955A3">
              <w:rPr>
                <w:rFonts w:ascii="Times New Roman" w:eastAsia="Times New Roman" w:hAnsi="Times New Roman" w:cs="Times New Roman"/>
              </w:rPr>
              <w:t>a</w:t>
            </w:r>
            <w:r w:rsidRPr="6BD955A3">
              <w:rPr>
                <w:rFonts w:ascii="Times New Roman" w:eastAsia="Times New Roman" w:hAnsi="Times New Roman" w:cs="Times New Roman"/>
              </w:rPr>
              <w:t>nas</w:t>
            </w:r>
            <w:r w:rsidR="4A21C9BC" w:rsidRPr="6BD955A3">
              <w:rPr>
                <w:rFonts w:ascii="Times New Roman" w:eastAsia="Times New Roman" w:hAnsi="Times New Roman" w:cs="Times New Roman"/>
              </w:rPr>
              <w:t xml:space="preserve"> izmaksām un termiņiem vai, ja</w:t>
            </w:r>
            <w:r w:rsidR="73A660CC" w:rsidRPr="6BD955A3">
              <w:rPr>
                <w:rFonts w:ascii="Times New Roman" w:eastAsia="Times New Roman" w:hAnsi="Times New Roman" w:cs="Times New Roman"/>
              </w:rPr>
              <w:t xml:space="preserve"> </w:t>
            </w:r>
            <w:r w:rsidR="2FBD6780" w:rsidRPr="6BD955A3">
              <w:rPr>
                <w:rFonts w:ascii="Times New Roman" w:eastAsia="Times New Roman" w:hAnsi="Times New Roman" w:cs="Times New Roman"/>
              </w:rPr>
              <w:t xml:space="preserve">papildus funkcionalitātes </w:t>
            </w:r>
            <w:r w:rsidR="4A21C9BC" w:rsidRPr="6BD955A3">
              <w:rPr>
                <w:rFonts w:ascii="Times New Roman" w:eastAsia="Times New Roman" w:hAnsi="Times New Roman" w:cs="Times New Roman"/>
              </w:rPr>
              <w:t xml:space="preserve">ieviešanas izmaksas pārsniedz </w:t>
            </w:r>
            <w:r w:rsidR="227882CB" w:rsidRPr="6BD955A3">
              <w:rPr>
                <w:rFonts w:ascii="Times New Roman" w:eastAsia="Times New Roman" w:hAnsi="Times New Roman" w:cs="Times New Roman"/>
              </w:rPr>
              <w:t xml:space="preserve">15% no saņemto </w:t>
            </w:r>
            <w:r w:rsidR="6DF497C7" w:rsidRPr="6BD955A3">
              <w:rPr>
                <w:rFonts w:ascii="Times New Roman" w:eastAsia="Times New Roman" w:hAnsi="Times New Roman" w:cs="Times New Roman"/>
              </w:rPr>
              <w:t>l</w:t>
            </w:r>
            <w:r w:rsidR="227882CB" w:rsidRPr="6BD955A3">
              <w:rPr>
                <w:rFonts w:ascii="Times New Roman" w:eastAsia="Times New Roman" w:hAnsi="Times New Roman" w:cs="Times New Roman"/>
              </w:rPr>
              <w:t>īguma ietvaros pakalpojumu vērtības, lemt par atteikšanos no šīs papildus funkcionalitātes ieviešanas.</w:t>
            </w:r>
          </w:p>
        </w:tc>
      </w:tr>
      <w:tr w:rsidR="00EB6F90" w:rsidRPr="00EB6F90" w14:paraId="42DEA33E" w14:textId="77777777" w:rsidTr="6BD955A3">
        <w:tc>
          <w:tcPr>
            <w:tcW w:w="6974" w:type="dxa"/>
          </w:tcPr>
          <w:p w14:paraId="62F7F2EC" w14:textId="77777777" w:rsidR="00EB6F90" w:rsidRPr="00EB6F90" w:rsidRDefault="00EB6F90">
            <w:pPr>
              <w:rPr>
                <w:rFonts w:ascii="Times New Roman" w:eastAsia="Aptos" w:hAnsi="Times New Roman" w:cs="Times New Roman"/>
                <w:b/>
                <w:bCs/>
                <w:iCs/>
              </w:rPr>
            </w:pPr>
            <w:r w:rsidRPr="00EB6F90">
              <w:rPr>
                <w:rFonts w:ascii="Times New Roman" w:eastAsia="Aptos" w:hAnsi="Times New Roman" w:cs="Times New Roman"/>
                <w:b/>
                <w:bCs/>
                <w:iCs/>
              </w:rPr>
              <w:lastRenderedPageBreak/>
              <w:t>3. Pielikums Darba uzdevums</w:t>
            </w:r>
          </w:p>
          <w:p w14:paraId="4563123E" w14:textId="77777777" w:rsidR="00EB6F90" w:rsidRPr="00EB6F90" w:rsidRDefault="00EB6F90" w:rsidP="01DA1A8F">
            <w:pPr>
              <w:ind w:left="720"/>
              <w:rPr>
                <w:rFonts w:ascii="Times New Roman" w:eastAsia="Times New Roman" w:hAnsi="Times New Roman" w:cs="Times New Roman"/>
                <w:kern w:val="0"/>
              </w:rPr>
            </w:pPr>
            <w:proofErr w:type="spellStart"/>
            <w:r w:rsidRPr="01DA1A8F">
              <w:rPr>
                <w:rFonts w:ascii="Times New Roman" w:eastAsia="Times New Roman" w:hAnsi="Times New Roman" w:cs="Times New Roman"/>
                <w:kern w:val="0"/>
              </w:rPr>
              <w:t>Monitorēšanas</w:t>
            </w:r>
            <w:proofErr w:type="spellEnd"/>
            <w:r w:rsidRPr="01DA1A8F">
              <w:rPr>
                <w:rFonts w:ascii="Times New Roman" w:eastAsia="Times New Roman" w:hAnsi="Times New Roman" w:cs="Times New Roman"/>
                <w:kern w:val="0"/>
              </w:rPr>
              <w:t xml:space="preserve"> datu ieguve, uzkrāšana un piekļuve datiem nodrošināma izmantojot drošu </w:t>
            </w:r>
            <w:proofErr w:type="spellStart"/>
            <w:r w:rsidRPr="01DA1A8F">
              <w:rPr>
                <w:rFonts w:ascii="Times New Roman" w:eastAsia="Times New Roman" w:hAnsi="Times New Roman" w:cs="Times New Roman"/>
                <w:kern w:val="0"/>
              </w:rPr>
              <w:t>mākoņservisu</w:t>
            </w:r>
            <w:proofErr w:type="spellEnd"/>
            <w:r w:rsidRPr="01DA1A8F">
              <w:rPr>
                <w:rFonts w:ascii="Times New Roman" w:eastAsia="Times New Roman" w:hAnsi="Times New Roman" w:cs="Times New Roman"/>
                <w:kern w:val="0"/>
              </w:rPr>
              <w:t xml:space="preserve"> vai izdalītu šim mērķim serveri. Izpildītājs ir atbildīgs par datu drošību un aizsardzību no neautorizētas piekļuves visā pakalpojuma izpildes laikā.</w:t>
            </w:r>
          </w:p>
          <w:p w14:paraId="3F6F85B4" w14:textId="04BFB14A" w:rsidR="00EB6F90" w:rsidRPr="00EB6F90" w:rsidRDefault="00EB6F90" w:rsidP="01DA1A8F">
            <w:pPr>
              <w:rPr>
                <w:rFonts w:ascii="Times New Roman" w:eastAsia="Times New Roman" w:hAnsi="Times New Roman" w:cs="Times New Roman"/>
                <w:b/>
                <w:bCs/>
                <w:kern w:val="0"/>
                <w14:ligatures w14:val="none"/>
              </w:rPr>
            </w:pPr>
            <w:r w:rsidRPr="01DA1A8F">
              <w:rPr>
                <w:rFonts w:ascii="Times New Roman" w:eastAsia="Aptos" w:hAnsi="Times New Roman" w:cs="Times New Roman"/>
                <w:b/>
                <w:bCs/>
                <w:kern w:val="0"/>
              </w:rPr>
              <w:t xml:space="preserve">Kādas konkrētas prasības jūs plānojat īstenot, lai nodrošinātu, ka </w:t>
            </w:r>
            <w:proofErr w:type="spellStart"/>
            <w:r w:rsidRPr="01DA1A8F">
              <w:rPr>
                <w:rFonts w:ascii="Times New Roman" w:eastAsia="Aptos" w:hAnsi="Times New Roman" w:cs="Times New Roman"/>
                <w:b/>
                <w:bCs/>
                <w:kern w:val="0"/>
              </w:rPr>
              <w:t>monitorēšanas</w:t>
            </w:r>
            <w:proofErr w:type="spellEnd"/>
            <w:r w:rsidRPr="01DA1A8F">
              <w:rPr>
                <w:rFonts w:ascii="Times New Roman" w:eastAsia="Aptos" w:hAnsi="Times New Roman" w:cs="Times New Roman"/>
                <w:b/>
                <w:bCs/>
                <w:kern w:val="0"/>
              </w:rPr>
              <w:t xml:space="preserve"> datu ieguve, uzkrāšana un piekļuve ir saskaņā ar ISO/IEC 27001:2022, ISO/IEC 27017:2015 un IEC 62443 standartiem, kā arī NIS 2 direktīvas prasībām, kas ir ieviestas Latvijā ar Nacionālo </w:t>
            </w:r>
            <w:proofErr w:type="spellStart"/>
            <w:r w:rsidRPr="01DA1A8F">
              <w:rPr>
                <w:rFonts w:ascii="Times New Roman" w:eastAsia="Aptos" w:hAnsi="Times New Roman" w:cs="Times New Roman"/>
                <w:b/>
                <w:bCs/>
                <w:kern w:val="0"/>
              </w:rPr>
              <w:t>kiberdrošības</w:t>
            </w:r>
            <w:proofErr w:type="spellEnd"/>
            <w:r w:rsidRPr="01DA1A8F">
              <w:rPr>
                <w:rFonts w:ascii="Times New Roman" w:eastAsia="Aptos" w:hAnsi="Times New Roman" w:cs="Times New Roman"/>
                <w:b/>
                <w:bCs/>
                <w:kern w:val="0"/>
              </w:rPr>
              <w:t xml:space="preserve"> likumu (NCL), ņemot vērā, ka Saeima to pieņēma 2024. gada 20. jūnijā?</w:t>
            </w:r>
          </w:p>
        </w:tc>
        <w:tc>
          <w:tcPr>
            <w:tcW w:w="6974" w:type="dxa"/>
          </w:tcPr>
          <w:p w14:paraId="34693337" w14:textId="1D884DB9" w:rsidR="00EE4355" w:rsidRPr="00EE4355" w:rsidRDefault="05A73B80" w:rsidP="0069673B">
            <w:pPr>
              <w:jc w:val="both"/>
              <w:rPr>
                <w:rFonts w:ascii="Times New Roman" w:eastAsia="Times New Roman" w:hAnsi="Times New Roman" w:cs="Times New Roman"/>
                <w:kern w:val="0"/>
                <w14:ligatures w14:val="none"/>
              </w:rPr>
            </w:pPr>
            <w:r w:rsidRPr="7D6046A3">
              <w:rPr>
                <w:rFonts w:ascii="Times New Roman" w:eastAsia="Times New Roman" w:hAnsi="Times New Roman" w:cs="Times New Roman"/>
                <w:kern w:val="0"/>
                <w14:ligatures w14:val="none"/>
              </w:rPr>
              <w:t xml:space="preserve">Pasūtītāja ieskatā enerģijas patēriņa </w:t>
            </w:r>
            <w:proofErr w:type="spellStart"/>
            <w:r w:rsidRPr="7D6046A3">
              <w:rPr>
                <w:rFonts w:ascii="Times New Roman" w:eastAsia="Times New Roman" w:hAnsi="Times New Roman" w:cs="Times New Roman"/>
                <w:kern w:val="0"/>
                <w14:ligatures w14:val="none"/>
              </w:rPr>
              <w:t>monitorēšanas</w:t>
            </w:r>
            <w:proofErr w:type="spellEnd"/>
            <w:r w:rsidRPr="7D6046A3">
              <w:rPr>
                <w:rFonts w:ascii="Times New Roman" w:eastAsia="Times New Roman" w:hAnsi="Times New Roman" w:cs="Times New Roman"/>
                <w:kern w:val="0"/>
                <w14:ligatures w14:val="none"/>
              </w:rPr>
              <w:t xml:space="preserve"> </w:t>
            </w:r>
            <w:r w:rsidR="69F1F3D6" w:rsidRPr="7D6046A3">
              <w:rPr>
                <w:rFonts w:ascii="Times New Roman" w:eastAsia="Times New Roman" w:hAnsi="Times New Roman" w:cs="Times New Roman"/>
                <w:kern w:val="0"/>
                <w14:ligatures w14:val="none"/>
              </w:rPr>
              <w:t xml:space="preserve">un datu uzkrāšanas </w:t>
            </w:r>
            <w:r w:rsidR="5C4E7CB5" w:rsidRPr="7D6046A3">
              <w:rPr>
                <w:rFonts w:ascii="Times New Roman" w:eastAsia="Times New Roman" w:hAnsi="Times New Roman" w:cs="Times New Roman"/>
                <w:kern w:val="0"/>
                <w14:ligatures w14:val="none"/>
              </w:rPr>
              <w:t xml:space="preserve">EPM platformā </w:t>
            </w:r>
            <w:r w:rsidR="374F3060" w:rsidRPr="7D6046A3">
              <w:rPr>
                <w:rFonts w:ascii="Times New Roman" w:eastAsia="Times New Roman" w:hAnsi="Times New Roman" w:cs="Times New Roman"/>
                <w:kern w:val="0"/>
                <w14:ligatures w14:val="none"/>
              </w:rPr>
              <w:t>pakalpojumu sniedzē</w:t>
            </w:r>
            <w:r w:rsidR="003265D3">
              <w:rPr>
                <w:rFonts w:ascii="Times New Roman" w:eastAsia="Times New Roman" w:hAnsi="Times New Roman" w:cs="Times New Roman"/>
                <w:kern w:val="0"/>
                <w14:ligatures w14:val="none"/>
              </w:rPr>
              <w:t>j</w:t>
            </w:r>
            <w:r w:rsidR="374F3060" w:rsidRPr="7D6046A3">
              <w:rPr>
                <w:rFonts w:ascii="Times New Roman" w:eastAsia="Times New Roman" w:hAnsi="Times New Roman" w:cs="Times New Roman"/>
                <w:kern w:val="0"/>
                <w14:ligatures w14:val="none"/>
              </w:rPr>
              <w:t>s neatbilst B</w:t>
            </w:r>
            <w:r w:rsidR="003265D3">
              <w:rPr>
                <w:rFonts w:ascii="Times New Roman" w:eastAsia="Times New Roman" w:hAnsi="Times New Roman" w:cs="Times New Roman"/>
                <w:kern w:val="0"/>
                <w14:ligatures w14:val="none"/>
              </w:rPr>
              <w:t>ū</w:t>
            </w:r>
            <w:r w:rsidR="374F3060" w:rsidRPr="7D6046A3">
              <w:rPr>
                <w:rFonts w:ascii="Times New Roman" w:eastAsia="Times New Roman" w:hAnsi="Times New Roman" w:cs="Times New Roman"/>
                <w:kern w:val="0"/>
                <w14:ligatures w14:val="none"/>
              </w:rPr>
              <w:t>tisku vai Svarīgu pakalpojumu sniedzēja definīcijai NIS</w:t>
            </w:r>
            <w:r w:rsidR="39771BB0" w:rsidRPr="7D6046A3">
              <w:rPr>
                <w:rFonts w:ascii="Times New Roman" w:eastAsia="Times New Roman" w:hAnsi="Times New Roman" w:cs="Times New Roman"/>
                <w:kern w:val="0"/>
                <w14:ligatures w14:val="none"/>
              </w:rPr>
              <w:t xml:space="preserve"> </w:t>
            </w:r>
            <w:r w:rsidR="374F3060" w:rsidRPr="7D6046A3">
              <w:rPr>
                <w:rFonts w:ascii="Times New Roman" w:eastAsia="Times New Roman" w:hAnsi="Times New Roman" w:cs="Times New Roman"/>
                <w:kern w:val="0"/>
                <w14:ligatures w14:val="none"/>
              </w:rPr>
              <w:t>2</w:t>
            </w:r>
            <w:r w:rsidR="0DB5E882" w:rsidRPr="7D6046A3">
              <w:rPr>
                <w:rFonts w:ascii="Times New Roman" w:eastAsia="Times New Roman" w:hAnsi="Times New Roman" w:cs="Times New Roman"/>
                <w:kern w:val="0"/>
                <w14:ligatures w14:val="none"/>
              </w:rPr>
              <w:t xml:space="preserve"> direktīvas</w:t>
            </w:r>
            <w:r w:rsidR="374F3060" w:rsidRPr="7D6046A3">
              <w:rPr>
                <w:rFonts w:ascii="Times New Roman" w:eastAsia="Times New Roman" w:hAnsi="Times New Roman" w:cs="Times New Roman"/>
                <w:kern w:val="0"/>
                <w14:ligatures w14:val="none"/>
              </w:rPr>
              <w:t xml:space="preserve"> vai NC</w:t>
            </w:r>
            <w:r w:rsidR="608B86ED" w:rsidRPr="7D6046A3">
              <w:rPr>
                <w:rFonts w:ascii="Times New Roman" w:eastAsia="Times New Roman" w:hAnsi="Times New Roman" w:cs="Times New Roman"/>
                <w:kern w:val="0"/>
                <w14:ligatures w14:val="none"/>
              </w:rPr>
              <w:t>L 20.</w:t>
            </w:r>
            <w:r w:rsidR="5F3B03AB" w:rsidRPr="7D6046A3">
              <w:rPr>
                <w:rFonts w:ascii="Times New Roman" w:eastAsia="Times New Roman" w:hAnsi="Times New Roman" w:cs="Times New Roman"/>
                <w:kern w:val="0"/>
                <w14:ligatures w14:val="none"/>
              </w:rPr>
              <w:t xml:space="preserve"> </w:t>
            </w:r>
            <w:r w:rsidR="002A15BA">
              <w:rPr>
                <w:rFonts w:ascii="Times New Roman" w:eastAsia="Times New Roman" w:hAnsi="Times New Roman" w:cs="Times New Roman"/>
                <w:kern w:val="0"/>
                <w14:ligatures w14:val="none"/>
              </w:rPr>
              <w:t>u</w:t>
            </w:r>
            <w:r w:rsidR="5F3B03AB" w:rsidRPr="7D6046A3">
              <w:rPr>
                <w:rFonts w:ascii="Times New Roman" w:eastAsia="Times New Roman" w:hAnsi="Times New Roman" w:cs="Times New Roman"/>
                <w:kern w:val="0"/>
                <w14:ligatures w14:val="none"/>
              </w:rPr>
              <w:t>n 21.</w:t>
            </w:r>
            <w:r w:rsidR="608B86ED" w:rsidRPr="7D6046A3">
              <w:rPr>
                <w:rFonts w:ascii="Times New Roman" w:eastAsia="Times New Roman" w:hAnsi="Times New Roman" w:cs="Times New Roman"/>
                <w:kern w:val="0"/>
                <w14:ligatures w14:val="none"/>
              </w:rPr>
              <w:t>panta</w:t>
            </w:r>
            <w:r w:rsidR="374F3060" w:rsidRPr="7D6046A3">
              <w:rPr>
                <w:rFonts w:ascii="Times New Roman" w:eastAsia="Times New Roman" w:hAnsi="Times New Roman" w:cs="Times New Roman"/>
                <w:kern w:val="0"/>
                <w14:ligatures w14:val="none"/>
              </w:rPr>
              <w:t xml:space="preserve"> izpratnē, tādējādi</w:t>
            </w:r>
            <w:r w:rsidR="59781297" w:rsidRPr="7D6046A3">
              <w:rPr>
                <w:rFonts w:ascii="Times New Roman" w:eastAsia="Times New Roman" w:hAnsi="Times New Roman" w:cs="Times New Roman"/>
                <w:kern w:val="0"/>
                <w14:ligatures w14:val="none"/>
              </w:rPr>
              <w:t>,</w:t>
            </w:r>
            <w:r w:rsidR="39FEF68F" w:rsidRPr="7D6046A3">
              <w:rPr>
                <w:rFonts w:ascii="Times New Roman" w:eastAsia="Times New Roman" w:hAnsi="Times New Roman" w:cs="Times New Roman"/>
                <w:kern w:val="0"/>
                <w14:ligatures w14:val="none"/>
              </w:rPr>
              <w:t xml:space="preserve"> nodrošinot pakalpojumu,</w:t>
            </w:r>
            <w:r w:rsidR="00864682" w:rsidRPr="7D6046A3">
              <w:rPr>
                <w:rFonts w:ascii="Times New Roman" w:eastAsia="Times New Roman" w:hAnsi="Times New Roman" w:cs="Times New Roman"/>
                <w:kern w:val="0"/>
                <w14:ligatures w14:val="none"/>
              </w:rPr>
              <w:t xml:space="preserve"> Izpildītājam jāievēro </w:t>
            </w:r>
            <w:r w:rsidR="00EE4355" w:rsidRPr="7D6046A3">
              <w:rPr>
                <w:rFonts w:ascii="Times New Roman" w:eastAsia="Times New Roman" w:hAnsi="Times New Roman" w:cs="Times New Roman"/>
                <w:kern w:val="0"/>
                <w14:ligatures w14:val="none"/>
              </w:rPr>
              <w:t xml:space="preserve">Nacionālās </w:t>
            </w:r>
            <w:proofErr w:type="spellStart"/>
            <w:r w:rsidR="00EE4355" w:rsidRPr="7D6046A3">
              <w:rPr>
                <w:rFonts w:ascii="Times New Roman" w:eastAsia="Times New Roman" w:hAnsi="Times New Roman" w:cs="Times New Roman"/>
                <w:kern w:val="0"/>
                <w14:ligatures w14:val="none"/>
              </w:rPr>
              <w:t>kiberdrošības</w:t>
            </w:r>
            <w:proofErr w:type="spellEnd"/>
            <w:r w:rsidR="00EE4355" w:rsidRPr="7D6046A3">
              <w:rPr>
                <w:rFonts w:ascii="Times New Roman" w:eastAsia="Times New Roman" w:hAnsi="Times New Roman" w:cs="Times New Roman"/>
                <w:kern w:val="0"/>
                <w14:ligatures w14:val="none"/>
              </w:rPr>
              <w:t xml:space="preserve"> likum</w:t>
            </w:r>
            <w:r w:rsidR="239C76C8" w:rsidRPr="7D6046A3">
              <w:rPr>
                <w:rFonts w:ascii="Times New Roman" w:eastAsia="Times New Roman" w:hAnsi="Times New Roman" w:cs="Times New Roman"/>
                <w:kern w:val="0"/>
                <w14:ligatures w14:val="none"/>
              </w:rPr>
              <w:t>a</w:t>
            </w:r>
            <w:r w:rsidR="00864682" w:rsidRPr="7D6046A3">
              <w:rPr>
                <w:rFonts w:ascii="Times New Roman" w:eastAsia="Times New Roman" w:hAnsi="Times New Roman" w:cs="Times New Roman"/>
                <w:kern w:val="0"/>
                <w14:ligatures w14:val="none"/>
              </w:rPr>
              <w:t xml:space="preserve"> un cit</w:t>
            </w:r>
            <w:r w:rsidR="7C0882B1" w:rsidRPr="7D6046A3">
              <w:rPr>
                <w:rFonts w:ascii="Times New Roman" w:eastAsia="Times New Roman" w:hAnsi="Times New Roman" w:cs="Times New Roman"/>
                <w:kern w:val="0"/>
                <w14:ligatures w14:val="none"/>
              </w:rPr>
              <w:t>u</w:t>
            </w:r>
            <w:r w:rsidR="00864682" w:rsidRPr="7D6046A3">
              <w:rPr>
                <w:rFonts w:ascii="Times New Roman" w:eastAsia="Times New Roman" w:hAnsi="Times New Roman" w:cs="Times New Roman"/>
                <w:kern w:val="0"/>
                <w14:ligatures w14:val="none"/>
              </w:rPr>
              <w:t xml:space="preserve"> normatīvo akt</w:t>
            </w:r>
            <w:r w:rsidR="5E1E4937" w:rsidRPr="7D6046A3">
              <w:rPr>
                <w:rFonts w:ascii="Times New Roman" w:eastAsia="Times New Roman" w:hAnsi="Times New Roman" w:cs="Times New Roman"/>
                <w:kern w:val="0"/>
                <w14:ligatures w14:val="none"/>
              </w:rPr>
              <w:t xml:space="preserve">u </w:t>
            </w:r>
            <w:r w:rsidR="0912190E" w:rsidRPr="7D6046A3">
              <w:rPr>
                <w:rFonts w:ascii="Times New Roman" w:eastAsia="Times New Roman" w:hAnsi="Times New Roman" w:cs="Times New Roman"/>
                <w:kern w:val="0"/>
                <w14:ligatures w14:val="none"/>
              </w:rPr>
              <w:t xml:space="preserve">vispārējās </w:t>
            </w:r>
            <w:r w:rsidR="5E1E4937" w:rsidRPr="7D6046A3">
              <w:rPr>
                <w:rFonts w:ascii="Times New Roman" w:eastAsia="Times New Roman" w:hAnsi="Times New Roman" w:cs="Times New Roman"/>
                <w:kern w:val="0"/>
                <w14:ligatures w14:val="none"/>
              </w:rPr>
              <w:t>prasības</w:t>
            </w:r>
            <w:r w:rsidR="6FB87E15" w:rsidRPr="7D6046A3">
              <w:rPr>
                <w:rFonts w:ascii="Times New Roman" w:eastAsia="Times New Roman" w:hAnsi="Times New Roman" w:cs="Times New Roman"/>
                <w:kern w:val="0"/>
                <w14:ligatures w14:val="none"/>
              </w:rPr>
              <w:t xml:space="preserve"> un principi</w:t>
            </w:r>
            <w:r w:rsidR="5E1E4937" w:rsidRPr="7D6046A3">
              <w:rPr>
                <w:rFonts w:ascii="Times New Roman" w:eastAsia="Times New Roman" w:hAnsi="Times New Roman" w:cs="Times New Roman"/>
                <w:kern w:val="0"/>
                <w14:ligatures w14:val="none"/>
              </w:rPr>
              <w:t xml:space="preserve">, kas attiecināmas uz </w:t>
            </w:r>
            <w:r w:rsidR="331A40DD" w:rsidRPr="7D6046A3">
              <w:rPr>
                <w:rFonts w:ascii="Times New Roman" w:eastAsia="Times New Roman" w:hAnsi="Times New Roman" w:cs="Times New Roman"/>
                <w:kern w:val="0"/>
                <w14:ligatures w14:val="none"/>
              </w:rPr>
              <w:t xml:space="preserve">pretendenta </w:t>
            </w:r>
            <w:r w:rsidR="5E1E4937" w:rsidRPr="7D6046A3">
              <w:rPr>
                <w:rFonts w:ascii="Times New Roman" w:eastAsia="Times New Roman" w:hAnsi="Times New Roman" w:cs="Times New Roman"/>
                <w:kern w:val="0"/>
                <w14:ligatures w14:val="none"/>
              </w:rPr>
              <w:t xml:space="preserve">sniegto </w:t>
            </w:r>
            <w:proofErr w:type="spellStart"/>
            <w:r w:rsidR="6EED5591" w:rsidRPr="7D6046A3">
              <w:rPr>
                <w:rFonts w:ascii="Times New Roman" w:eastAsia="Times New Roman" w:hAnsi="Times New Roman" w:cs="Times New Roman"/>
                <w:kern w:val="0"/>
                <w14:ligatures w14:val="none"/>
              </w:rPr>
              <w:t>mākoņservis</w:t>
            </w:r>
            <w:r w:rsidR="381E2865" w:rsidRPr="7D6046A3">
              <w:rPr>
                <w:rFonts w:ascii="Times New Roman" w:eastAsia="Times New Roman" w:hAnsi="Times New Roman" w:cs="Times New Roman"/>
                <w:kern w:val="0"/>
                <w14:ligatures w14:val="none"/>
              </w:rPr>
              <w:t>u</w:t>
            </w:r>
            <w:proofErr w:type="spellEnd"/>
            <w:r w:rsidR="381E2865" w:rsidRPr="7D6046A3">
              <w:rPr>
                <w:rFonts w:ascii="Times New Roman" w:eastAsia="Times New Roman" w:hAnsi="Times New Roman" w:cs="Times New Roman"/>
                <w:kern w:val="0"/>
                <w14:ligatures w14:val="none"/>
              </w:rPr>
              <w:t xml:space="preserve"> publiskai personai</w:t>
            </w:r>
            <w:r w:rsidR="002C4C58">
              <w:rPr>
                <w:rFonts w:ascii="Times New Roman" w:eastAsia="Times New Roman" w:hAnsi="Times New Roman" w:cs="Times New Roman"/>
                <w:kern w:val="0"/>
                <w14:ligatures w14:val="none"/>
              </w:rPr>
              <w:t>, piemēram,</w:t>
            </w:r>
            <w:r w:rsidR="381E2865" w:rsidRPr="7D6046A3">
              <w:rPr>
                <w:rFonts w:ascii="Times New Roman" w:eastAsia="Times New Roman" w:hAnsi="Times New Roman" w:cs="Times New Roman"/>
                <w:kern w:val="0"/>
                <w14:ligatures w14:val="none"/>
              </w:rPr>
              <w:t xml:space="preserve"> </w:t>
            </w:r>
            <w:r w:rsidR="00FA2498">
              <w:rPr>
                <w:rFonts w:ascii="Times New Roman" w:eastAsia="Times New Roman" w:hAnsi="Times New Roman" w:cs="Times New Roman"/>
                <w:kern w:val="0"/>
                <w14:ligatures w14:val="none"/>
              </w:rPr>
              <w:t>Izpildītājam</w:t>
            </w:r>
            <w:r w:rsidR="00FA2498" w:rsidRPr="7D6046A3">
              <w:rPr>
                <w:rFonts w:ascii="Times New Roman" w:eastAsia="Times New Roman" w:hAnsi="Times New Roman" w:cs="Times New Roman"/>
                <w:kern w:val="0"/>
                <w14:ligatures w14:val="none"/>
              </w:rPr>
              <w:t xml:space="preserve"> </w:t>
            </w:r>
            <w:r w:rsidR="099A3471" w:rsidRPr="7D6046A3">
              <w:rPr>
                <w:rFonts w:ascii="Times New Roman" w:eastAsia="Times New Roman" w:hAnsi="Times New Roman" w:cs="Times New Roman"/>
                <w:kern w:val="0"/>
                <w14:ligatures w14:val="none"/>
              </w:rPr>
              <w:t>jānodrošina uz</w:t>
            </w:r>
            <w:r w:rsidR="53000B40" w:rsidRPr="7D6046A3">
              <w:rPr>
                <w:rFonts w:ascii="Times New Roman" w:eastAsia="Times New Roman" w:hAnsi="Times New Roman" w:cs="Times New Roman"/>
                <w:kern w:val="0"/>
                <w14:ligatures w14:val="none"/>
              </w:rPr>
              <w:t xml:space="preserve">krāto datu aizsardzība pret </w:t>
            </w:r>
            <w:r w:rsidR="0A1E8460" w:rsidRPr="7D6046A3">
              <w:rPr>
                <w:rFonts w:ascii="Times New Roman" w:eastAsia="Times New Roman" w:hAnsi="Times New Roman" w:cs="Times New Roman"/>
                <w:kern w:val="0"/>
                <w14:ligatures w14:val="none"/>
              </w:rPr>
              <w:t>trešo pušu piekļuvi</w:t>
            </w:r>
            <w:r w:rsidR="38CB5E64" w:rsidRPr="7D6046A3">
              <w:rPr>
                <w:rFonts w:ascii="Times New Roman" w:eastAsia="Times New Roman" w:hAnsi="Times New Roman" w:cs="Times New Roman"/>
                <w:kern w:val="0"/>
                <w14:ligatures w14:val="none"/>
              </w:rPr>
              <w:t xml:space="preserve"> t.sk. bet ne tikai, iegūto pasūtītāja datu droša uzglabāšana serveros, kas atrodas ES vai EEZ teritorijā, datu aizsardzī</w:t>
            </w:r>
            <w:r w:rsidR="0FE5AADA" w:rsidRPr="7D6046A3">
              <w:rPr>
                <w:rFonts w:ascii="Times New Roman" w:eastAsia="Times New Roman" w:hAnsi="Times New Roman" w:cs="Times New Roman"/>
                <w:kern w:val="0"/>
                <w14:ligatures w14:val="none"/>
              </w:rPr>
              <w:t>ba pret nesankcionētu piekļuvi,</w:t>
            </w:r>
            <w:r w:rsidR="222337BD" w:rsidRPr="7D6046A3">
              <w:rPr>
                <w:rFonts w:ascii="Times New Roman" w:eastAsia="Times New Roman" w:hAnsi="Times New Roman" w:cs="Times New Roman"/>
                <w:kern w:val="0"/>
                <w14:ligatures w14:val="none"/>
              </w:rPr>
              <w:t xml:space="preserve"> datu aizsardzība no šifrēšanas ar izpirkuma maksas pie</w:t>
            </w:r>
            <w:r w:rsidR="6C1C5CA9" w:rsidRPr="7D6046A3">
              <w:rPr>
                <w:rFonts w:ascii="Times New Roman" w:eastAsia="Times New Roman" w:hAnsi="Times New Roman" w:cs="Times New Roman"/>
                <w:kern w:val="0"/>
                <w14:ligatures w14:val="none"/>
              </w:rPr>
              <w:t>p</w:t>
            </w:r>
            <w:r w:rsidR="222337BD" w:rsidRPr="7D6046A3">
              <w:rPr>
                <w:rFonts w:ascii="Times New Roman" w:eastAsia="Times New Roman" w:hAnsi="Times New Roman" w:cs="Times New Roman"/>
                <w:kern w:val="0"/>
                <w14:ligatures w14:val="none"/>
              </w:rPr>
              <w:t>rasījum</w:t>
            </w:r>
            <w:r w:rsidR="234A70A2" w:rsidRPr="7D6046A3">
              <w:rPr>
                <w:rFonts w:ascii="Times New Roman" w:eastAsia="Times New Roman" w:hAnsi="Times New Roman" w:cs="Times New Roman"/>
                <w:kern w:val="0"/>
                <w14:ligatures w14:val="none"/>
              </w:rPr>
              <w:t>a</w:t>
            </w:r>
            <w:r w:rsidR="222337BD" w:rsidRPr="7D6046A3">
              <w:rPr>
                <w:rFonts w:ascii="Times New Roman" w:eastAsia="Times New Roman" w:hAnsi="Times New Roman" w:cs="Times New Roman"/>
                <w:kern w:val="0"/>
                <w14:ligatures w14:val="none"/>
              </w:rPr>
              <w:t xml:space="preserve"> uzbrukumiem (</w:t>
            </w:r>
            <w:proofErr w:type="spellStart"/>
            <w:r w:rsidR="222337BD" w:rsidRPr="7D6046A3">
              <w:rPr>
                <w:rFonts w:ascii="Times New Roman" w:eastAsia="Times New Roman" w:hAnsi="Times New Roman" w:cs="Times New Roman"/>
                <w:kern w:val="0"/>
                <w14:ligatures w14:val="none"/>
              </w:rPr>
              <w:t>ransomware</w:t>
            </w:r>
            <w:proofErr w:type="spellEnd"/>
            <w:r w:rsidR="222337BD" w:rsidRPr="7D6046A3">
              <w:rPr>
                <w:rFonts w:ascii="Times New Roman" w:eastAsia="Times New Roman" w:hAnsi="Times New Roman" w:cs="Times New Roman"/>
                <w:kern w:val="0"/>
                <w14:ligatures w14:val="none"/>
              </w:rPr>
              <w:t xml:space="preserve">), </w:t>
            </w:r>
            <w:r w:rsidR="45944EC6" w:rsidRPr="7D6046A3">
              <w:rPr>
                <w:rFonts w:ascii="Times New Roman" w:eastAsia="Times New Roman" w:hAnsi="Times New Roman" w:cs="Times New Roman"/>
                <w:kern w:val="0"/>
                <w14:ligatures w14:val="none"/>
              </w:rPr>
              <w:t xml:space="preserve">t.sk. </w:t>
            </w:r>
            <w:r w:rsidR="222337BD" w:rsidRPr="7D6046A3">
              <w:rPr>
                <w:rFonts w:ascii="Times New Roman" w:eastAsia="Times New Roman" w:hAnsi="Times New Roman" w:cs="Times New Roman"/>
                <w:kern w:val="0"/>
                <w14:ligatures w14:val="none"/>
              </w:rPr>
              <w:t>veicot regulāru datu rezerves kopēšanu un drošu rezerves kopiju uzglabāšanu,</w:t>
            </w:r>
            <w:r w:rsidR="0FE5AADA" w:rsidRPr="7D6046A3">
              <w:rPr>
                <w:rFonts w:ascii="Times New Roman" w:eastAsia="Times New Roman" w:hAnsi="Times New Roman" w:cs="Times New Roman"/>
                <w:kern w:val="0"/>
                <w14:ligatures w14:val="none"/>
              </w:rPr>
              <w:t xml:space="preserve"> lietotāju kontu piekļuves datu un paroļu droša uzglabāšana </w:t>
            </w:r>
            <w:r w:rsidR="24B4D269" w:rsidRPr="7D6046A3">
              <w:rPr>
                <w:rFonts w:ascii="Times New Roman" w:eastAsia="Times New Roman" w:hAnsi="Times New Roman" w:cs="Times New Roman"/>
                <w:kern w:val="0"/>
                <w14:ligatures w14:val="none"/>
              </w:rPr>
              <w:t xml:space="preserve">šifrētā veidā, divpakāpju autentifikācija platformas piekļuvei un </w:t>
            </w:r>
            <w:r w:rsidR="2981AD67" w:rsidRPr="7D6046A3">
              <w:rPr>
                <w:rFonts w:ascii="Times New Roman" w:eastAsia="Times New Roman" w:hAnsi="Times New Roman" w:cs="Times New Roman"/>
                <w:kern w:val="0"/>
                <w14:ligatures w14:val="none"/>
              </w:rPr>
              <w:t>iegūto datu izmantošana tikai līgumā noteiktā pakalpojuma sniegšanas vajadzībām</w:t>
            </w:r>
            <w:r w:rsidR="00FB4A16">
              <w:rPr>
                <w:rFonts w:ascii="Times New Roman" w:eastAsia="Times New Roman" w:hAnsi="Times New Roman" w:cs="Times New Roman"/>
                <w:kern w:val="0"/>
                <w14:ligatures w14:val="none"/>
              </w:rPr>
              <w:t>, tāpat</w:t>
            </w:r>
            <w:r w:rsidR="00EA083F">
              <w:rPr>
                <w:rFonts w:ascii="Times New Roman" w:eastAsia="Times New Roman" w:hAnsi="Times New Roman" w:cs="Times New Roman"/>
                <w:kern w:val="0"/>
                <w14:ligatures w14:val="none"/>
              </w:rPr>
              <w:t xml:space="preserve"> </w:t>
            </w:r>
            <w:r w:rsidR="77BBA0A4" w:rsidRPr="7D6046A3">
              <w:rPr>
                <w:rFonts w:ascii="Times New Roman" w:eastAsia="Times New Roman" w:hAnsi="Times New Roman" w:cs="Times New Roman"/>
                <w:kern w:val="0"/>
                <w14:ligatures w14:val="none"/>
              </w:rPr>
              <w:t>Izpildītājam</w:t>
            </w:r>
            <w:r w:rsidR="01D370A1" w:rsidRPr="7D6046A3">
              <w:rPr>
                <w:rFonts w:ascii="Times New Roman" w:eastAsia="Times New Roman" w:hAnsi="Times New Roman" w:cs="Times New Roman"/>
                <w:kern w:val="0"/>
                <w14:ligatures w14:val="none"/>
              </w:rPr>
              <w:t xml:space="preserve"> </w:t>
            </w:r>
            <w:r w:rsidR="1C8530CA" w:rsidRPr="7D6046A3">
              <w:rPr>
                <w:rFonts w:ascii="Times New Roman" w:eastAsia="Times New Roman" w:hAnsi="Times New Roman" w:cs="Times New Roman"/>
                <w:kern w:val="0"/>
                <w14:ligatures w14:val="none"/>
              </w:rPr>
              <w:t>nekavējoties, bet</w:t>
            </w:r>
            <w:r w:rsidR="00303F26">
              <w:rPr>
                <w:rFonts w:ascii="Times New Roman" w:eastAsia="Times New Roman" w:hAnsi="Times New Roman" w:cs="Times New Roman"/>
                <w:kern w:val="0"/>
                <w14:ligatures w14:val="none"/>
              </w:rPr>
              <w:t>, piemēram,</w:t>
            </w:r>
            <w:r w:rsidR="1C8530CA" w:rsidRPr="7D6046A3">
              <w:rPr>
                <w:rFonts w:ascii="Times New Roman" w:eastAsia="Times New Roman" w:hAnsi="Times New Roman" w:cs="Times New Roman"/>
                <w:kern w:val="0"/>
                <w14:ligatures w14:val="none"/>
              </w:rPr>
              <w:t xml:space="preserve"> ne vēlāk kā 12h laikā darba dienās un ne vēlāk kā 24h laikā brīvdienās jāinformē Pasūtītājs par </w:t>
            </w:r>
            <w:r w:rsidR="1551E0E7" w:rsidRPr="7D6046A3">
              <w:rPr>
                <w:rFonts w:ascii="Times New Roman" w:eastAsia="Times New Roman" w:hAnsi="Times New Roman" w:cs="Times New Roman"/>
                <w:kern w:val="0"/>
                <w14:ligatures w14:val="none"/>
              </w:rPr>
              <w:t xml:space="preserve">notikušiem </w:t>
            </w:r>
            <w:r w:rsidR="1C8530CA" w:rsidRPr="7D6046A3">
              <w:rPr>
                <w:rFonts w:ascii="Times New Roman" w:eastAsia="Times New Roman" w:hAnsi="Times New Roman" w:cs="Times New Roman"/>
                <w:kern w:val="0"/>
                <w14:ligatures w14:val="none"/>
              </w:rPr>
              <w:t>dro</w:t>
            </w:r>
            <w:r w:rsidR="006F4ED9">
              <w:rPr>
                <w:rFonts w:ascii="Times New Roman" w:eastAsia="Times New Roman" w:hAnsi="Times New Roman" w:cs="Times New Roman"/>
                <w:kern w:val="0"/>
                <w14:ligatures w14:val="none"/>
              </w:rPr>
              <w:t>š</w:t>
            </w:r>
            <w:r w:rsidR="1C8530CA" w:rsidRPr="7D6046A3">
              <w:rPr>
                <w:rFonts w:ascii="Times New Roman" w:eastAsia="Times New Roman" w:hAnsi="Times New Roman" w:cs="Times New Roman"/>
                <w:kern w:val="0"/>
                <w14:ligatures w14:val="none"/>
              </w:rPr>
              <w:t>ības incidentiem</w:t>
            </w:r>
            <w:r w:rsidR="53A7CF91" w:rsidRPr="7D6046A3">
              <w:rPr>
                <w:rFonts w:ascii="Times New Roman" w:eastAsia="Times New Roman" w:hAnsi="Times New Roman" w:cs="Times New Roman"/>
                <w:kern w:val="0"/>
                <w14:ligatures w14:val="none"/>
              </w:rPr>
              <w:t xml:space="preserve"> (kiberuzbrukumi, nesankcionētas piekļuves mēģinājumi, neautorizētu personu piekļuves, izmantojot </w:t>
            </w:r>
            <w:proofErr w:type="spellStart"/>
            <w:r w:rsidR="53A7CF91" w:rsidRPr="7D6046A3">
              <w:rPr>
                <w:rFonts w:ascii="Times New Roman" w:eastAsia="Times New Roman" w:hAnsi="Times New Roman" w:cs="Times New Roman"/>
                <w:kern w:val="0"/>
                <w14:ligatures w14:val="none"/>
              </w:rPr>
              <w:t>pikšķerēšanas</w:t>
            </w:r>
            <w:proofErr w:type="spellEnd"/>
            <w:r w:rsidR="53A7CF91" w:rsidRPr="7D6046A3">
              <w:rPr>
                <w:rFonts w:ascii="Times New Roman" w:eastAsia="Times New Roman" w:hAnsi="Times New Roman" w:cs="Times New Roman"/>
                <w:kern w:val="0"/>
                <w14:ligatures w14:val="none"/>
              </w:rPr>
              <w:t xml:space="preserve"> uzbrukumu rezultātā iegūtu piekļuves</w:t>
            </w:r>
            <w:r w:rsidR="73540E4D" w:rsidRPr="7D6046A3">
              <w:rPr>
                <w:rFonts w:ascii="Times New Roman" w:eastAsia="Times New Roman" w:hAnsi="Times New Roman" w:cs="Times New Roman"/>
                <w:kern w:val="0"/>
                <w14:ligatures w14:val="none"/>
              </w:rPr>
              <w:t xml:space="preserve"> profila informāciju iespējami gadījumi)</w:t>
            </w:r>
            <w:r w:rsidR="1C8530CA" w:rsidRPr="7D6046A3">
              <w:rPr>
                <w:rFonts w:ascii="Times New Roman" w:eastAsia="Times New Roman" w:hAnsi="Times New Roman" w:cs="Times New Roman"/>
                <w:kern w:val="0"/>
                <w14:ligatures w14:val="none"/>
              </w:rPr>
              <w:t xml:space="preserve">, kas var ietekmēt </w:t>
            </w:r>
            <w:r w:rsidR="75DBCC71" w:rsidRPr="7D6046A3">
              <w:rPr>
                <w:rFonts w:ascii="Times New Roman" w:eastAsia="Times New Roman" w:hAnsi="Times New Roman" w:cs="Times New Roman"/>
                <w:kern w:val="0"/>
                <w14:ligatures w14:val="none"/>
              </w:rPr>
              <w:t>Pasūtītāja datu drošību.</w:t>
            </w:r>
          </w:p>
        </w:tc>
      </w:tr>
      <w:tr w:rsidR="00EB6F90" w:rsidRPr="00EB6F90" w14:paraId="1246E1AB" w14:textId="77777777" w:rsidTr="6BD955A3">
        <w:tc>
          <w:tcPr>
            <w:tcW w:w="6974" w:type="dxa"/>
          </w:tcPr>
          <w:p w14:paraId="3D75583B" w14:textId="77777777" w:rsidR="00EB6F90" w:rsidRPr="00EB6F90" w:rsidRDefault="00EB6F90">
            <w:pPr>
              <w:rPr>
                <w:rFonts w:ascii="Times New Roman" w:eastAsia="Aptos" w:hAnsi="Times New Roman" w:cs="Times New Roman"/>
                <w:b/>
                <w:bCs/>
                <w:iCs/>
              </w:rPr>
            </w:pPr>
            <w:r w:rsidRPr="00EB6F90">
              <w:rPr>
                <w:rFonts w:ascii="Times New Roman" w:eastAsia="Aptos" w:hAnsi="Times New Roman" w:cs="Times New Roman"/>
                <w:b/>
                <w:bCs/>
                <w:iCs/>
              </w:rPr>
              <w:lastRenderedPageBreak/>
              <w:t>3. Pielikums Darba uzdevums</w:t>
            </w:r>
          </w:p>
          <w:p w14:paraId="35ADF30A" w14:textId="77777777" w:rsidR="00EB6F90" w:rsidRPr="00EB6F90" w:rsidRDefault="00EB6F90" w:rsidP="00EB6F90">
            <w:pPr>
              <w:ind w:left="720"/>
              <w:rPr>
                <w:rFonts w:ascii="Times New Roman" w:eastAsia="Times New Roman" w:hAnsi="Times New Roman" w:cs="Times New Roman"/>
                <w:iCs/>
                <w:kern w:val="0"/>
              </w:rPr>
            </w:pPr>
            <w:r w:rsidRPr="00EB6F90">
              <w:rPr>
                <w:rFonts w:ascii="Times New Roman" w:eastAsia="Times New Roman" w:hAnsi="Times New Roman" w:cs="Times New Roman"/>
                <w:iCs/>
                <w:kern w:val="0"/>
              </w:rPr>
              <w:t>EPM platformai jānodrošina iespēju pastāvīgi reģistrēt, analizēt un prognozēt korpusu enerģijas izmantošanu</w:t>
            </w:r>
          </w:p>
          <w:p w14:paraId="72294854" w14:textId="6D519DC6" w:rsidR="00EB6F90" w:rsidRPr="00EB6F90" w:rsidRDefault="00EB6F90" w:rsidP="00EB6F90">
            <w:pPr>
              <w:rPr>
                <w:rFonts w:ascii="Times New Roman" w:eastAsia="Times New Roman" w:hAnsi="Times New Roman" w:cs="Times New Roman"/>
                <w:b/>
                <w:bCs/>
                <w:iCs/>
                <w:kern w:val="0"/>
                <w14:ligatures w14:val="none"/>
              </w:rPr>
            </w:pPr>
            <w:r w:rsidRPr="00EB6F90">
              <w:rPr>
                <w:rFonts w:ascii="Times New Roman" w:eastAsia="Aptos" w:hAnsi="Times New Roman" w:cs="Times New Roman"/>
                <w:b/>
                <w:bCs/>
                <w:iCs/>
                <w:kern w:val="0"/>
              </w:rPr>
              <w:t>Vai nevarētu precizēt datu analizēs kritērijus?</w:t>
            </w:r>
          </w:p>
        </w:tc>
        <w:tc>
          <w:tcPr>
            <w:tcW w:w="6974" w:type="dxa"/>
          </w:tcPr>
          <w:p w14:paraId="4EB87AD3" w14:textId="111A7D10" w:rsidR="3CBFF7BE" w:rsidRDefault="3CBFF7BE" w:rsidP="00B132AE">
            <w:pPr>
              <w:jc w:val="both"/>
              <w:rPr>
                <w:rFonts w:ascii="Times New Roman" w:eastAsia="Times New Roman" w:hAnsi="Times New Roman" w:cs="Times New Roman"/>
              </w:rPr>
            </w:pPr>
            <w:r w:rsidRPr="7D6046A3">
              <w:rPr>
                <w:rFonts w:ascii="Times New Roman" w:eastAsia="Times New Roman" w:hAnsi="Times New Roman" w:cs="Times New Roman"/>
              </w:rPr>
              <w:t>Enerģijas patēriņa datu analīzei Pasūtītājs darba uzdevumā definējis kritērijus datu kvalitātei (</w:t>
            </w:r>
            <w:r w:rsidR="672304D0" w:rsidRPr="7D6046A3">
              <w:rPr>
                <w:rFonts w:ascii="Times New Roman" w:eastAsia="Times New Roman" w:hAnsi="Times New Roman" w:cs="Times New Roman"/>
              </w:rPr>
              <w:t>precizitātei un izšķirtspējai)</w:t>
            </w:r>
            <w:r w:rsidRPr="7D6046A3">
              <w:rPr>
                <w:rFonts w:ascii="Times New Roman" w:eastAsia="Times New Roman" w:hAnsi="Times New Roman" w:cs="Times New Roman"/>
              </w:rPr>
              <w:t>, datu pietiekamībai un apjomam</w:t>
            </w:r>
            <w:r w:rsidR="6A7954A0" w:rsidRPr="7D6046A3">
              <w:rPr>
                <w:rFonts w:ascii="Times New Roman" w:eastAsia="Times New Roman" w:hAnsi="Times New Roman" w:cs="Times New Roman"/>
              </w:rPr>
              <w:t xml:space="preserve"> (nepārtrauktības un vērtību nolasīšanas biežuma parametru)</w:t>
            </w:r>
            <w:r w:rsidRPr="7D6046A3">
              <w:rPr>
                <w:rFonts w:ascii="Times New Roman" w:eastAsia="Times New Roman" w:hAnsi="Times New Roman" w:cs="Times New Roman"/>
              </w:rPr>
              <w:t xml:space="preserve">, iegūto datu </w:t>
            </w:r>
            <w:r w:rsidR="5CF5A281" w:rsidRPr="7D6046A3">
              <w:rPr>
                <w:rFonts w:ascii="Times New Roman" w:eastAsia="Times New Roman" w:hAnsi="Times New Roman" w:cs="Times New Roman"/>
              </w:rPr>
              <w:t>formāt</w:t>
            </w:r>
            <w:r w:rsidR="1BE62400" w:rsidRPr="7D6046A3">
              <w:rPr>
                <w:rFonts w:ascii="Times New Roman" w:eastAsia="Times New Roman" w:hAnsi="Times New Roman" w:cs="Times New Roman"/>
              </w:rPr>
              <w:t>am</w:t>
            </w:r>
            <w:r w:rsidR="690810A9" w:rsidRPr="7D6046A3">
              <w:rPr>
                <w:rFonts w:ascii="Times New Roman" w:eastAsia="Times New Roman" w:hAnsi="Times New Roman" w:cs="Times New Roman"/>
              </w:rPr>
              <w:t>.</w:t>
            </w:r>
            <w:r w:rsidR="5DEF1646" w:rsidRPr="7D6046A3">
              <w:rPr>
                <w:rFonts w:ascii="Times New Roman" w:eastAsia="Times New Roman" w:hAnsi="Times New Roman" w:cs="Times New Roman"/>
              </w:rPr>
              <w:t xml:space="preserve"> Veicamās datu analīzes iespējām šie kritēriji izraudzīti paredzot, ka minētais datu apjoms un kvalitāte ir pietiekam</w:t>
            </w:r>
            <w:r w:rsidR="001C21E1">
              <w:rPr>
                <w:rFonts w:ascii="Times New Roman" w:eastAsia="Times New Roman" w:hAnsi="Times New Roman" w:cs="Times New Roman"/>
              </w:rPr>
              <w:t>a</w:t>
            </w:r>
            <w:r w:rsidR="5DEF1646" w:rsidRPr="7D6046A3">
              <w:rPr>
                <w:rFonts w:ascii="Times New Roman" w:eastAsia="Times New Roman" w:hAnsi="Times New Roman" w:cs="Times New Roman"/>
              </w:rPr>
              <w:t>, lai nodro</w:t>
            </w:r>
            <w:r w:rsidR="49FF9992" w:rsidRPr="7D6046A3">
              <w:rPr>
                <w:rFonts w:ascii="Times New Roman" w:eastAsia="Times New Roman" w:hAnsi="Times New Roman" w:cs="Times New Roman"/>
              </w:rPr>
              <w:t xml:space="preserve">šinātu EPM platformai darba uzdevumā definēto funkcionalitāti. </w:t>
            </w:r>
          </w:p>
          <w:p w14:paraId="0441014D" w14:textId="38642063" w:rsidR="3CBFF7BE" w:rsidRDefault="3CBFF7BE" w:rsidP="7D6046A3">
            <w:pPr>
              <w:rPr>
                <w:rFonts w:ascii="Times New Roman" w:eastAsia="Times New Roman" w:hAnsi="Times New Roman" w:cs="Times New Roman"/>
              </w:rPr>
            </w:pPr>
            <w:r w:rsidRPr="7D6046A3">
              <w:rPr>
                <w:rFonts w:ascii="Times New Roman" w:eastAsia="Times New Roman" w:hAnsi="Times New Roman" w:cs="Times New Roman"/>
              </w:rPr>
              <w:t xml:space="preserve"> </w:t>
            </w:r>
          </w:p>
          <w:p w14:paraId="03D14FE8" w14:textId="6F02A429" w:rsidR="00EB6F90" w:rsidRPr="00EB6F90" w:rsidRDefault="790E5E33" w:rsidP="00B132AE">
            <w:pPr>
              <w:jc w:val="both"/>
              <w:rPr>
                <w:rFonts w:ascii="Times New Roman" w:eastAsia="Times New Roman" w:hAnsi="Times New Roman" w:cs="Times New Roman"/>
              </w:rPr>
            </w:pPr>
            <w:r w:rsidRPr="4357496A">
              <w:rPr>
                <w:rFonts w:ascii="Times New Roman" w:eastAsia="Times New Roman" w:hAnsi="Times New Roman" w:cs="Times New Roman"/>
              </w:rPr>
              <w:t xml:space="preserve">Datu ieguves un uzkrāšanas pirmā </w:t>
            </w:r>
            <w:r w:rsidR="7E53D465" w:rsidRPr="43D3DAC3">
              <w:rPr>
                <w:rFonts w:ascii="Times New Roman" w:eastAsia="Times New Roman" w:hAnsi="Times New Roman" w:cs="Times New Roman"/>
              </w:rPr>
              <w:t>gad</w:t>
            </w:r>
            <w:r w:rsidR="7062A35E" w:rsidRPr="43D3DAC3">
              <w:rPr>
                <w:rFonts w:ascii="Times New Roman" w:eastAsia="Times New Roman" w:hAnsi="Times New Roman" w:cs="Times New Roman"/>
              </w:rPr>
              <w:t>a</w:t>
            </w:r>
            <w:r w:rsidR="56B200AF" w:rsidRPr="4357496A">
              <w:rPr>
                <w:rFonts w:ascii="Times New Roman" w:eastAsia="Times New Roman" w:hAnsi="Times New Roman" w:cs="Times New Roman"/>
              </w:rPr>
              <w:t xml:space="preserve"> laikā</w:t>
            </w:r>
            <w:r w:rsidRPr="4357496A">
              <w:rPr>
                <w:rFonts w:ascii="Times New Roman" w:eastAsia="Times New Roman" w:hAnsi="Times New Roman" w:cs="Times New Roman"/>
              </w:rPr>
              <w:t xml:space="preserve">, kad vēl nav pieejami vēsturiskie </w:t>
            </w:r>
            <w:r w:rsidR="4DBF4D10" w:rsidRPr="4357496A">
              <w:rPr>
                <w:rFonts w:ascii="Times New Roman" w:eastAsia="Times New Roman" w:hAnsi="Times New Roman" w:cs="Times New Roman"/>
              </w:rPr>
              <w:t>monitoringa dati</w:t>
            </w:r>
            <w:r w:rsidRPr="4357496A">
              <w:rPr>
                <w:rFonts w:ascii="Times New Roman" w:eastAsia="Times New Roman" w:hAnsi="Times New Roman" w:cs="Times New Roman"/>
              </w:rPr>
              <w:t>, enerģijas patēri</w:t>
            </w:r>
            <w:r w:rsidR="004C9290" w:rsidRPr="4357496A">
              <w:rPr>
                <w:rFonts w:ascii="Times New Roman" w:eastAsia="Times New Roman" w:hAnsi="Times New Roman" w:cs="Times New Roman"/>
              </w:rPr>
              <w:t xml:space="preserve">ņa </w:t>
            </w:r>
            <w:r w:rsidR="4A725790" w:rsidRPr="4357496A">
              <w:rPr>
                <w:rFonts w:ascii="Times New Roman" w:eastAsia="Times New Roman" w:hAnsi="Times New Roman" w:cs="Times New Roman"/>
              </w:rPr>
              <w:t xml:space="preserve">analīze </w:t>
            </w:r>
            <w:r w:rsidR="004C9290" w:rsidRPr="4357496A">
              <w:rPr>
                <w:rFonts w:ascii="Times New Roman" w:eastAsia="Times New Roman" w:hAnsi="Times New Roman" w:cs="Times New Roman"/>
              </w:rPr>
              <w:t>veicam</w:t>
            </w:r>
            <w:r w:rsidR="4191A4AE" w:rsidRPr="4357496A">
              <w:rPr>
                <w:rFonts w:ascii="Times New Roman" w:eastAsia="Times New Roman" w:hAnsi="Times New Roman" w:cs="Times New Roman"/>
              </w:rPr>
              <w:t>a</w:t>
            </w:r>
            <w:r w:rsidR="004C9290" w:rsidRPr="4357496A">
              <w:rPr>
                <w:rFonts w:ascii="Times New Roman" w:eastAsia="Times New Roman" w:hAnsi="Times New Roman" w:cs="Times New Roman"/>
              </w:rPr>
              <w:t xml:space="preserve"> </w:t>
            </w:r>
            <w:r w:rsidR="5B8571E0" w:rsidRPr="7D6046A3">
              <w:rPr>
                <w:rFonts w:ascii="Times New Roman" w:eastAsia="Times New Roman" w:hAnsi="Times New Roman" w:cs="Times New Roman"/>
              </w:rPr>
              <w:t xml:space="preserve">salīdzinot faktisko patēriņu pret </w:t>
            </w:r>
            <w:r w:rsidR="2C791378" w:rsidRPr="7D6046A3">
              <w:rPr>
                <w:rFonts w:ascii="Times New Roman" w:eastAsia="Times New Roman" w:hAnsi="Times New Roman" w:cs="Times New Roman"/>
              </w:rPr>
              <w:t>patēriņa modeli, kas balstīts uz</w:t>
            </w:r>
            <w:r w:rsidR="004C9290" w:rsidRPr="4357496A">
              <w:rPr>
                <w:rFonts w:ascii="Times New Roman" w:eastAsia="Times New Roman" w:hAnsi="Times New Roman" w:cs="Times New Roman"/>
              </w:rPr>
              <w:t xml:space="preserve"> </w:t>
            </w:r>
            <w:proofErr w:type="spellStart"/>
            <w:r w:rsidR="004C9290" w:rsidRPr="4357496A">
              <w:rPr>
                <w:rFonts w:ascii="Times New Roman" w:eastAsia="Times New Roman" w:hAnsi="Times New Roman" w:cs="Times New Roman"/>
              </w:rPr>
              <w:t>energosertifikāt</w:t>
            </w:r>
            <w:r w:rsidR="36443FC0" w:rsidRPr="4357496A">
              <w:rPr>
                <w:rFonts w:ascii="Times New Roman" w:eastAsia="Times New Roman" w:hAnsi="Times New Roman" w:cs="Times New Roman"/>
              </w:rPr>
              <w:t>ā</w:t>
            </w:r>
            <w:proofErr w:type="spellEnd"/>
            <w:r w:rsidR="004C9290" w:rsidRPr="4357496A">
              <w:rPr>
                <w:rFonts w:ascii="Times New Roman" w:eastAsia="Times New Roman" w:hAnsi="Times New Roman" w:cs="Times New Roman"/>
              </w:rPr>
              <w:t xml:space="preserve"> aprēķinātajām vērtībām vai Pasūtītāja ievietotiem vēsturiskajiem datiem (</w:t>
            </w:r>
            <w:r w:rsidR="7615A527" w:rsidRPr="37626E6C">
              <w:rPr>
                <w:rFonts w:ascii="Times New Roman" w:eastAsia="Times New Roman" w:hAnsi="Times New Roman" w:cs="Times New Roman"/>
              </w:rPr>
              <w:t>siltum</w:t>
            </w:r>
            <w:r w:rsidR="3FC5FBDE" w:rsidRPr="37626E6C">
              <w:rPr>
                <w:rFonts w:ascii="Times New Roman" w:eastAsia="Times New Roman" w:hAnsi="Times New Roman" w:cs="Times New Roman"/>
              </w:rPr>
              <w:t xml:space="preserve">enerģijas </w:t>
            </w:r>
            <w:r w:rsidR="3FC5FBDE" w:rsidRPr="31DFD605">
              <w:rPr>
                <w:rFonts w:ascii="Times New Roman" w:eastAsia="Times New Roman" w:hAnsi="Times New Roman" w:cs="Times New Roman"/>
              </w:rPr>
              <w:t>piegādātāju</w:t>
            </w:r>
            <w:r w:rsidR="55DC144A" w:rsidRPr="4357496A">
              <w:rPr>
                <w:rFonts w:ascii="Times New Roman" w:eastAsia="Times New Roman" w:hAnsi="Times New Roman" w:cs="Times New Roman"/>
              </w:rPr>
              <w:t xml:space="preserve"> rēķinos iekļautā informācija par patērētajām </w:t>
            </w:r>
            <w:proofErr w:type="spellStart"/>
            <w:r w:rsidR="55DC144A" w:rsidRPr="4357496A">
              <w:rPr>
                <w:rFonts w:ascii="Times New Roman" w:eastAsia="Times New Roman" w:hAnsi="Times New Roman" w:cs="Times New Roman"/>
              </w:rPr>
              <w:t>MWh</w:t>
            </w:r>
            <w:proofErr w:type="spellEnd"/>
            <w:r w:rsidR="55DC144A" w:rsidRPr="4357496A">
              <w:rPr>
                <w:rFonts w:ascii="Times New Roman" w:eastAsia="Times New Roman" w:hAnsi="Times New Roman" w:cs="Times New Roman"/>
              </w:rPr>
              <w:t xml:space="preserve"> iepriekšējos periodos, elektroenerģijas patēriņa rēķinu informācija un, ja pieejami, viedo skaitītāju dati</w:t>
            </w:r>
            <w:r w:rsidR="0092A6E4" w:rsidRPr="4357496A">
              <w:rPr>
                <w:rFonts w:ascii="Times New Roman" w:eastAsia="Times New Roman" w:hAnsi="Times New Roman" w:cs="Times New Roman"/>
              </w:rPr>
              <w:t>em</w:t>
            </w:r>
            <w:r w:rsidR="55DC144A" w:rsidRPr="7D6046A3">
              <w:rPr>
                <w:rFonts w:ascii="Times New Roman" w:eastAsia="Times New Roman" w:hAnsi="Times New Roman" w:cs="Times New Roman"/>
              </w:rPr>
              <w:t>)</w:t>
            </w:r>
            <w:r w:rsidR="175647ED" w:rsidRPr="7D6046A3">
              <w:rPr>
                <w:rFonts w:ascii="Times New Roman" w:eastAsia="Times New Roman" w:hAnsi="Times New Roman" w:cs="Times New Roman"/>
              </w:rPr>
              <w:t xml:space="preserve"> vai citu Izpildītāja metodoloģisko izvēli, kas nodrošina līdzīgas prognozēšanas iespējas</w:t>
            </w:r>
            <w:r w:rsidR="3AE09439" w:rsidRPr="7D6046A3">
              <w:rPr>
                <w:rFonts w:ascii="Times New Roman" w:eastAsia="Times New Roman" w:hAnsi="Times New Roman" w:cs="Times New Roman"/>
              </w:rPr>
              <w:t>,</w:t>
            </w:r>
            <w:r w:rsidR="3AE09439" w:rsidRPr="4357496A">
              <w:rPr>
                <w:rFonts w:ascii="Times New Roman" w:eastAsia="Times New Roman" w:hAnsi="Times New Roman" w:cs="Times New Roman"/>
              </w:rPr>
              <w:t xml:space="preserve"> vērtējot </w:t>
            </w:r>
            <w:r w:rsidR="0870E33E" w:rsidRPr="4357496A">
              <w:rPr>
                <w:rFonts w:ascii="Times New Roman" w:eastAsia="Times New Roman" w:hAnsi="Times New Roman" w:cs="Times New Roman"/>
              </w:rPr>
              <w:t xml:space="preserve">būves </w:t>
            </w:r>
            <w:r w:rsidR="3AE09439" w:rsidRPr="4357496A">
              <w:rPr>
                <w:rFonts w:ascii="Times New Roman" w:eastAsia="Times New Roman" w:hAnsi="Times New Roman" w:cs="Times New Roman"/>
              </w:rPr>
              <w:t xml:space="preserve">patēriņu kā augstāku vai zemāku </w:t>
            </w:r>
            <w:r w:rsidR="45E1458A" w:rsidRPr="4357496A">
              <w:rPr>
                <w:rFonts w:ascii="Times New Roman" w:eastAsia="Times New Roman" w:hAnsi="Times New Roman" w:cs="Times New Roman"/>
              </w:rPr>
              <w:t xml:space="preserve">par </w:t>
            </w:r>
            <w:r w:rsidR="0D7D1094" w:rsidRPr="7D6046A3">
              <w:rPr>
                <w:rFonts w:ascii="Times New Roman" w:eastAsia="Times New Roman" w:hAnsi="Times New Roman" w:cs="Times New Roman"/>
              </w:rPr>
              <w:t>patēriņa mode</w:t>
            </w:r>
            <w:r w:rsidR="2D59A0ED" w:rsidRPr="7D6046A3">
              <w:rPr>
                <w:rFonts w:ascii="Times New Roman" w:eastAsia="Times New Roman" w:hAnsi="Times New Roman" w:cs="Times New Roman"/>
              </w:rPr>
              <w:t>ļa</w:t>
            </w:r>
            <w:r w:rsidR="0D7D1094" w:rsidRPr="7D6046A3">
              <w:rPr>
                <w:rFonts w:ascii="Times New Roman" w:eastAsia="Times New Roman" w:hAnsi="Times New Roman" w:cs="Times New Roman"/>
              </w:rPr>
              <w:t xml:space="preserve"> paredz</w:t>
            </w:r>
            <w:r w:rsidR="6B24D3A5" w:rsidRPr="7D6046A3">
              <w:rPr>
                <w:rFonts w:ascii="Times New Roman" w:eastAsia="Times New Roman" w:hAnsi="Times New Roman" w:cs="Times New Roman"/>
              </w:rPr>
              <w:t>ētu</w:t>
            </w:r>
            <w:r w:rsidR="0D7D1094" w:rsidRPr="7D6046A3">
              <w:rPr>
                <w:rFonts w:ascii="Times New Roman" w:eastAsia="Times New Roman" w:hAnsi="Times New Roman" w:cs="Times New Roman"/>
              </w:rPr>
              <w:t xml:space="preserve"> r</w:t>
            </w:r>
            <w:r w:rsidR="45E1458A" w:rsidRPr="7D6046A3">
              <w:rPr>
                <w:rFonts w:ascii="Times New Roman" w:eastAsia="Times New Roman" w:hAnsi="Times New Roman" w:cs="Times New Roman"/>
              </w:rPr>
              <w:t>ādītāj</w:t>
            </w:r>
            <w:r w:rsidR="3CBC9A1C" w:rsidRPr="7D6046A3">
              <w:rPr>
                <w:rFonts w:ascii="Times New Roman" w:eastAsia="Times New Roman" w:hAnsi="Times New Roman" w:cs="Times New Roman"/>
              </w:rPr>
              <w:t>u</w:t>
            </w:r>
            <w:r w:rsidR="45E1458A" w:rsidRPr="4357496A">
              <w:rPr>
                <w:rFonts w:ascii="Times New Roman" w:eastAsia="Times New Roman" w:hAnsi="Times New Roman" w:cs="Times New Roman"/>
              </w:rPr>
              <w:t xml:space="preserve"> un</w:t>
            </w:r>
            <w:r w:rsidR="6C2E23F4" w:rsidRPr="4357496A">
              <w:rPr>
                <w:rFonts w:ascii="Times New Roman" w:eastAsia="Times New Roman" w:hAnsi="Times New Roman" w:cs="Times New Roman"/>
              </w:rPr>
              <w:t xml:space="preserve"> prognozēto </w:t>
            </w:r>
            <w:r w:rsidR="56891438" w:rsidRPr="7D6046A3">
              <w:rPr>
                <w:rFonts w:ascii="Times New Roman" w:eastAsia="Times New Roman" w:hAnsi="Times New Roman" w:cs="Times New Roman"/>
              </w:rPr>
              <w:t xml:space="preserve">kumulatīvo patēriņa </w:t>
            </w:r>
            <w:r w:rsidR="6C2E23F4" w:rsidRPr="7D6046A3">
              <w:rPr>
                <w:rFonts w:ascii="Times New Roman" w:eastAsia="Times New Roman" w:hAnsi="Times New Roman" w:cs="Times New Roman"/>
              </w:rPr>
              <w:t>vērtību</w:t>
            </w:r>
            <w:r w:rsidR="6C8B43B0" w:rsidRPr="7D6046A3">
              <w:rPr>
                <w:rFonts w:ascii="Times New Roman" w:eastAsia="Times New Roman" w:hAnsi="Times New Roman" w:cs="Times New Roman"/>
              </w:rPr>
              <w:t xml:space="preserve"> kalendārajā gadā</w:t>
            </w:r>
            <w:r w:rsidR="6C2E23F4" w:rsidRPr="7D6046A3">
              <w:rPr>
                <w:rFonts w:ascii="Times New Roman" w:eastAsia="Times New Roman" w:hAnsi="Times New Roman" w:cs="Times New Roman"/>
              </w:rPr>
              <w:t xml:space="preserve">. </w:t>
            </w:r>
            <w:r w:rsidR="212C1EF7" w:rsidRPr="7D6046A3">
              <w:rPr>
                <w:rFonts w:ascii="Times New Roman" w:eastAsia="Times New Roman" w:hAnsi="Times New Roman" w:cs="Times New Roman"/>
              </w:rPr>
              <w:t>Izpil</w:t>
            </w:r>
            <w:r w:rsidR="032CF70F" w:rsidRPr="7D6046A3">
              <w:rPr>
                <w:rFonts w:ascii="Times New Roman" w:eastAsia="Times New Roman" w:hAnsi="Times New Roman" w:cs="Times New Roman"/>
              </w:rPr>
              <w:t>d</w:t>
            </w:r>
            <w:r w:rsidR="212C1EF7" w:rsidRPr="7D6046A3">
              <w:rPr>
                <w:rFonts w:ascii="Times New Roman" w:eastAsia="Times New Roman" w:hAnsi="Times New Roman" w:cs="Times New Roman"/>
              </w:rPr>
              <w:t xml:space="preserve">ītājam </w:t>
            </w:r>
            <w:r w:rsidR="44D1DC2B" w:rsidRPr="7D6046A3">
              <w:rPr>
                <w:rFonts w:ascii="Times New Roman" w:eastAsia="Times New Roman" w:hAnsi="Times New Roman" w:cs="Times New Roman"/>
              </w:rPr>
              <w:t>darba uzdevumā paredzē</w:t>
            </w:r>
            <w:r w:rsidR="6FF6378B" w:rsidRPr="7D6046A3">
              <w:rPr>
                <w:rFonts w:ascii="Times New Roman" w:eastAsia="Times New Roman" w:hAnsi="Times New Roman" w:cs="Times New Roman"/>
              </w:rPr>
              <w:t>t</w:t>
            </w:r>
            <w:r w:rsidR="44D1DC2B" w:rsidRPr="7D6046A3">
              <w:rPr>
                <w:rFonts w:ascii="Times New Roman" w:eastAsia="Times New Roman" w:hAnsi="Times New Roman" w:cs="Times New Roman"/>
              </w:rPr>
              <w:t>s 6 mēnešu period</w:t>
            </w:r>
            <w:r w:rsidR="73FEA7E5" w:rsidRPr="7D6046A3">
              <w:rPr>
                <w:rFonts w:ascii="Times New Roman" w:eastAsia="Times New Roman" w:hAnsi="Times New Roman" w:cs="Times New Roman"/>
              </w:rPr>
              <w:t>s</w:t>
            </w:r>
            <w:r w:rsidR="44D1DC2B" w:rsidRPr="7D6046A3">
              <w:rPr>
                <w:rFonts w:ascii="Times New Roman" w:eastAsia="Times New Roman" w:hAnsi="Times New Roman" w:cs="Times New Roman"/>
              </w:rPr>
              <w:t xml:space="preserve"> kopš datu ieguves sākuma attiecīgajam korpusam šāda prognozes modeļa</w:t>
            </w:r>
            <w:r w:rsidR="24E0FC42" w:rsidRPr="7D6046A3">
              <w:rPr>
                <w:rFonts w:ascii="Times New Roman" w:eastAsia="Times New Roman" w:hAnsi="Times New Roman" w:cs="Times New Roman"/>
              </w:rPr>
              <w:t xml:space="preserve"> metodoloģiskajai izvēlei, </w:t>
            </w:r>
            <w:r w:rsidR="5D13CCA2" w:rsidRPr="7D6046A3">
              <w:rPr>
                <w:rFonts w:ascii="Times New Roman" w:eastAsia="Times New Roman" w:hAnsi="Times New Roman" w:cs="Times New Roman"/>
              </w:rPr>
              <w:t>matemātiskai definēšanai</w:t>
            </w:r>
            <w:r w:rsidR="79DC6E8B" w:rsidRPr="7D6046A3">
              <w:rPr>
                <w:rFonts w:ascii="Times New Roman" w:eastAsia="Times New Roman" w:hAnsi="Times New Roman" w:cs="Times New Roman"/>
              </w:rPr>
              <w:t>, validēšanai</w:t>
            </w:r>
            <w:r w:rsidR="44D1DC2B" w:rsidRPr="7D6046A3">
              <w:rPr>
                <w:rFonts w:ascii="Times New Roman" w:eastAsia="Times New Roman" w:hAnsi="Times New Roman" w:cs="Times New Roman"/>
              </w:rPr>
              <w:t xml:space="preserve"> un ieviešanai</w:t>
            </w:r>
            <w:r w:rsidR="4108DDBC" w:rsidRPr="7D6046A3">
              <w:rPr>
                <w:rFonts w:ascii="Times New Roman" w:eastAsia="Times New Roman" w:hAnsi="Times New Roman" w:cs="Times New Roman"/>
              </w:rPr>
              <w:t xml:space="preserve">. Izpildītājam jābūt spējīgam pakalpojuma izpildes laikā </w:t>
            </w:r>
            <w:r w:rsidR="4A9BB8A6" w:rsidRPr="7D6046A3">
              <w:rPr>
                <w:rFonts w:ascii="Times New Roman" w:eastAsia="Times New Roman" w:hAnsi="Times New Roman" w:cs="Times New Roman"/>
              </w:rPr>
              <w:t>pēc Pasūtītāja pieprasījuma skaidrot un demonstrēt</w:t>
            </w:r>
            <w:r w:rsidR="4108DDBC" w:rsidRPr="7D6046A3">
              <w:rPr>
                <w:rFonts w:ascii="Times New Roman" w:eastAsia="Times New Roman" w:hAnsi="Times New Roman" w:cs="Times New Roman"/>
              </w:rPr>
              <w:t xml:space="preserve"> sava datu analīzes un patēriņa prognozēšanas modeļa </w:t>
            </w:r>
            <w:r w:rsidR="1F76D08A" w:rsidRPr="7D6046A3">
              <w:rPr>
                <w:rFonts w:ascii="Times New Roman" w:eastAsia="Times New Roman" w:hAnsi="Times New Roman" w:cs="Times New Roman"/>
              </w:rPr>
              <w:t>darbības metodiku un veiktās kalkulācijas</w:t>
            </w:r>
            <w:r w:rsidR="00C906A6" w:rsidRPr="7D6046A3">
              <w:rPr>
                <w:rFonts w:ascii="Times New Roman" w:eastAsia="Times New Roman" w:hAnsi="Times New Roman" w:cs="Times New Roman"/>
              </w:rPr>
              <w:t>,</w:t>
            </w:r>
            <w:r w:rsidR="061A89AA" w:rsidRPr="7D6046A3">
              <w:rPr>
                <w:rFonts w:ascii="Times New Roman" w:eastAsia="Times New Roman" w:hAnsi="Times New Roman" w:cs="Times New Roman"/>
              </w:rPr>
              <w:t xml:space="preserve"> un</w:t>
            </w:r>
            <w:r w:rsidR="00C906A6" w:rsidRPr="7D6046A3">
              <w:rPr>
                <w:rFonts w:ascii="Times New Roman" w:eastAsia="Times New Roman" w:hAnsi="Times New Roman" w:cs="Times New Roman"/>
              </w:rPr>
              <w:t xml:space="preserve"> iegūto rezultātu </w:t>
            </w:r>
            <w:r w:rsidR="200433AB" w:rsidRPr="7D6046A3">
              <w:rPr>
                <w:rFonts w:ascii="Times New Roman" w:eastAsia="Times New Roman" w:hAnsi="Times New Roman" w:cs="Times New Roman"/>
              </w:rPr>
              <w:t>validācijas metodiku.</w:t>
            </w:r>
          </w:p>
          <w:p w14:paraId="4DDD157D" w14:textId="0C60D93A" w:rsidR="00EB6F90" w:rsidRPr="00EB6F90" w:rsidRDefault="00EB6F90" w:rsidP="7D6046A3">
            <w:pPr>
              <w:rPr>
                <w:rFonts w:ascii="Times New Roman" w:eastAsia="Times New Roman" w:hAnsi="Times New Roman" w:cs="Times New Roman"/>
              </w:rPr>
            </w:pPr>
          </w:p>
          <w:p w14:paraId="13AC4472" w14:textId="5360AF48" w:rsidR="00EB6F90" w:rsidRPr="00EB6F90" w:rsidRDefault="6C2E23F4" w:rsidP="00693C99">
            <w:pPr>
              <w:jc w:val="both"/>
              <w:rPr>
                <w:rFonts w:ascii="Times New Roman" w:eastAsia="Times New Roman" w:hAnsi="Times New Roman" w:cs="Times New Roman"/>
              </w:rPr>
            </w:pPr>
            <w:r w:rsidRPr="4357496A">
              <w:rPr>
                <w:rFonts w:ascii="Times New Roman" w:eastAsia="Times New Roman" w:hAnsi="Times New Roman" w:cs="Times New Roman"/>
              </w:rPr>
              <w:t>Datu analīze</w:t>
            </w:r>
            <w:r w:rsidR="7FF5DF67" w:rsidRPr="4357496A">
              <w:rPr>
                <w:rFonts w:ascii="Times New Roman" w:eastAsia="Times New Roman" w:hAnsi="Times New Roman" w:cs="Times New Roman"/>
              </w:rPr>
              <w:t xml:space="preserve"> veicama enerģijas patēriņa skaitlisko vērtību </w:t>
            </w:r>
            <w:proofErr w:type="spellStart"/>
            <w:r w:rsidR="7FF5DF67" w:rsidRPr="4357496A">
              <w:rPr>
                <w:rFonts w:ascii="Times New Roman" w:eastAsia="Times New Roman" w:hAnsi="Times New Roman" w:cs="Times New Roman"/>
              </w:rPr>
              <w:t>kontekstualizā</w:t>
            </w:r>
            <w:r w:rsidR="00781EE6">
              <w:rPr>
                <w:rFonts w:ascii="Times New Roman" w:eastAsia="Times New Roman" w:hAnsi="Times New Roman" w:cs="Times New Roman"/>
              </w:rPr>
              <w:t>c</w:t>
            </w:r>
            <w:r w:rsidR="7FF5DF67" w:rsidRPr="4357496A">
              <w:rPr>
                <w:rFonts w:ascii="Times New Roman" w:eastAsia="Times New Roman" w:hAnsi="Times New Roman" w:cs="Times New Roman"/>
              </w:rPr>
              <w:t>ijai</w:t>
            </w:r>
            <w:proofErr w:type="spellEnd"/>
            <w:r w:rsidR="7FF5DF67" w:rsidRPr="4357496A">
              <w:rPr>
                <w:rFonts w:ascii="Times New Roman" w:eastAsia="Times New Roman" w:hAnsi="Times New Roman" w:cs="Times New Roman"/>
              </w:rPr>
              <w:t>,</w:t>
            </w:r>
            <w:r w:rsidR="45E1458A" w:rsidRPr="4357496A">
              <w:rPr>
                <w:rFonts w:ascii="Times New Roman" w:eastAsia="Times New Roman" w:hAnsi="Times New Roman" w:cs="Times New Roman"/>
              </w:rPr>
              <w:t xml:space="preserve"> prognozējot </w:t>
            </w:r>
            <w:r w:rsidR="0697E565" w:rsidRPr="4357496A">
              <w:rPr>
                <w:rFonts w:ascii="Times New Roman" w:eastAsia="Times New Roman" w:hAnsi="Times New Roman" w:cs="Times New Roman"/>
              </w:rPr>
              <w:t xml:space="preserve">attiecīgā korpusa </w:t>
            </w:r>
            <w:r w:rsidR="45E1458A" w:rsidRPr="4357496A">
              <w:rPr>
                <w:rFonts w:ascii="Times New Roman" w:eastAsia="Times New Roman" w:hAnsi="Times New Roman" w:cs="Times New Roman"/>
              </w:rPr>
              <w:t xml:space="preserve">kalendārā gada </w:t>
            </w:r>
            <w:r w:rsidR="6BE4CF72" w:rsidRPr="4357496A">
              <w:rPr>
                <w:rFonts w:ascii="Times New Roman" w:eastAsia="Times New Roman" w:hAnsi="Times New Roman" w:cs="Times New Roman"/>
              </w:rPr>
              <w:t>enerģijas patēriņu</w:t>
            </w:r>
            <w:r w:rsidR="4E4329FB" w:rsidRPr="4357496A">
              <w:rPr>
                <w:rFonts w:ascii="Times New Roman" w:eastAsia="Times New Roman" w:hAnsi="Times New Roman" w:cs="Times New Roman"/>
              </w:rPr>
              <w:t xml:space="preserve"> pamatojoties uz vēsturisku patēriņa modeli</w:t>
            </w:r>
            <w:r w:rsidR="65F232FB" w:rsidRPr="7D6046A3">
              <w:rPr>
                <w:rFonts w:ascii="Times New Roman" w:eastAsia="Times New Roman" w:hAnsi="Times New Roman" w:cs="Times New Roman"/>
              </w:rPr>
              <w:t>,</w:t>
            </w:r>
            <w:r w:rsidR="4E4329FB" w:rsidRPr="7D6046A3">
              <w:rPr>
                <w:rFonts w:ascii="Times New Roman" w:eastAsia="Times New Roman" w:hAnsi="Times New Roman" w:cs="Times New Roman"/>
              </w:rPr>
              <w:t xml:space="preserve"> </w:t>
            </w:r>
            <w:r w:rsidR="323FA1CB" w:rsidRPr="7D6046A3">
              <w:rPr>
                <w:rFonts w:ascii="Times New Roman" w:eastAsia="Times New Roman" w:hAnsi="Times New Roman" w:cs="Times New Roman"/>
              </w:rPr>
              <w:t xml:space="preserve">ik gadu </w:t>
            </w:r>
            <w:r w:rsidR="323FA1CB" w:rsidRPr="7D6046A3">
              <w:rPr>
                <w:rFonts w:ascii="Times New Roman" w:eastAsia="Times New Roman" w:hAnsi="Times New Roman" w:cs="Times New Roman"/>
              </w:rPr>
              <w:lastRenderedPageBreak/>
              <w:t>to</w:t>
            </w:r>
            <w:r w:rsidR="4E4329FB" w:rsidRPr="4357496A">
              <w:rPr>
                <w:rFonts w:ascii="Times New Roman" w:eastAsia="Times New Roman" w:hAnsi="Times New Roman" w:cs="Times New Roman"/>
              </w:rPr>
              <w:t xml:space="preserve"> koriģējot pret atkāpēm, kas noteiktas veicot faktiskā patēriņa datu </w:t>
            </w:r>
            <w:proofErr w:type="spellStart"/>
            <w:r w:rsidR="4E4329FB" w:rsidRPr="4357496A">
              <w:rPr>
                <w:rFonts w:ascii="Times New Roman" w:eastAsia="Times New Roman" w:hAnsi="Times New Roman" w:cs="Times New Roman"/>
              </w:rPr>
              <w:t>monitorēšanu</w:t>
            </w:r>
            <w:proofErr w:type="spellEnd"/>
            <w:r w:rsidR="6BE4CF72" w:rsidRPr="4357496A">
              <w:rPr>
                <w:rFonts w:ascii="Times New Roman" w:eastAsia="Times New Roman" w:hAnsi="Times New Roman" w:cs="Times New Roman"/>
              </w:rPr>
              <w:t>.</w:t>
            </w:r>
          </w:p>
          <w:p w14:paraId="2666DE5E" w14:textId="4F4B23DC" w:rsidR="00EB6F90" w:rsidRPr="00EB6F90" w:rsidRDefault="7F7904B2" w:rsidP="4357496A">
            <w:pPr>
              <w:rPr>
                <w:rFonts w:ascii="Times New Roman" w:eastAsia="Times New Roman" w:hAnsi="Times New Roman" w:cs="Times New Roman"/>
              </w:rPr>
            </w:pPr>
            <w:r w:rsidRPr="7D6046A3">
              <w:rPr>
                <w:rFonts w:ascii="Times New Roman" w:eastAsia="Times New Roman" w:hAnsi="Times New Roman" w:cs="Times New Roman"/>
              </w:rPr>
              <w:t>Izpildītājam pakalpojuma sniegšanas laikā, uzkrājot</w:t>
            </w:r>
            <w:r w:rsidR="6BE4CF72" w:rsidRPr="4357496A">
              <w:rPr>
                <w:rFonts w:ascii="Times New Roman" w:eastAsia="Times New Roman" w:hAnsi="Times New Roman" w:cs="Times New Roman"/>
              </w:rPr>
              <w:t xml:space="preserve"> faktiskā patēriņa </w:t>
            </w:r>
            <w:proofErr w:type="spellStart"/>
            <w:r w:rsidRPr="7D6046A3">
              <w:rPr>
                <w:rFonts w:ascii="Times New Roman" w:eastAsia="Times New Roman" w:hAnsi="Times New Roman" w:cs="Times New Roman"/>
              </w:rPr>
              <w:t>monitorēšanas</w:t>
            </w:r>
            <w:proofErr w:type="spellEnd"/>
            <w:r w:rsidR="6BE4CF72" w:rsidRPr="4357496A">
              <w:rPr>
                <w:rFonts w:ascii="Times New Roman" w:eastAsia="Times New Roman" w:hAnsi="Times New Roman" w:cs="Times New Roman"/>
              </w:rPr>
              <w:t xml:space="preserve"> datus</w:t>
            </w:r>
            <w:r w:rsidRPr="7D6046A3">
              <w:rPr>
                <w:rFonts w:ascii="Times New Roman" w:eastAsia="Times New Roman" w:hAnsi="Times New Roman" w:cs="Times New Roman"/>
              </w:rPr>
              <w:t>, jāturpina uzlabot enerģijas patēriņa kalendārajā gadā</w:t>
            </w:r>
            <w:r w:rsidR="6BE4CF72" w:rsidRPr="4357496A">
              <w:rPr>
                <w:rFonts w:ascii="Times New Roman" w:eastAsia="Times New Roman" w:hAnsi="Times New Roman" w:cs="Times New Roman"/>
              </w:rPr>
              <w:t xml:space="preserve"> prognozēšanas modeļa precizitāte</w:t>
            </w:r>
            <w:r w:rsidR="7ECCDA58" w:rsidRPr="7D6046A3">
              <w:rPr>
                <w:rFonts w:ascii="Times New Roman" w:eastAsia="Times New Roman" w:hAnsi="Times New Roman" w:cs="Times New Roman"/>
              </w:rPr>
              <w:t>. F</w:t>
            </w:r>
            <w:r w:rsidR="24A42278" w:rsidRPr="7D6046A3">
              <w:rPr>
                <w:rFonts w:ascii="Times New Roman" w:eastAsia="Times New Roman" w:hAnsi="Times New Roman" w:cs="Times New Roman"/>
              </w:rPr>
              <w:t>aktiskā patēriņa</w:t>
            </w:r>
            <w:r w:rsidR="6FCF3296" w:rsidRPr="4357496A">
              <w:rPr>
                <w:rFonts w:ascii="Times New Roman" w:eastAsia="Times New Roman" w:hAnsi="Times New Roman" w:cs="Times New Roman"/>
              </w:rPr>
              <w:t xml:space="preserve"> atkāpes no prognozes atspoguļojamas kā % un </w:t>
            </w:r>
            <w:proofErr w:type="spellStart"/>
            <w:r w:rsidR="6FCF3296" w:rsidRPr="4357496A">
              <w:rPr>
                <w:rFonts w:ascii="Times New Roman" w:eastAsia="Times New Roman" w:hAnsi="Times New Roman" w:cs="Times New Roman"/>
              </w:rPr>
              <w:t>MWh</w:t>
            </w:r>
            <w:proofErr w:type="spellEnd"/>
            <w:r w:rsidR="6FCF3296" w:rsidRPr="4357496A">
              <w:rPr>
                <w:rFonts w:ascii="Times New Roman" w:eastAsia="Times New Roman" w:hAnsi="Times New Roman" w:cs="Times New Roman"/>
              </w:rPr>
              <w:t>/gadā vērtība</w:t>
            </w:r>
            <w:r w:rsidR="54CB8996" w:rsidRPr="4357496A">
              <w:rPr>
                <w:rFonts w:ascii="Times New Roman" w:eastAsia="Times New Roman" w:hAnsi="Times New Roman" w:cs="Times New Roman"/>
              </w:rPr>
              <w:t xml:space="preserve">. </w:t>
            </w:r>
          </w:p>
          <w:p w14:paraId="34C8B14F" w14:textId="6D372E6A" w:rsidR="00EB6F90" w:rsidRPr="00EB6F90" w:rsidRDefault="54CB8996" w:rsidP="007A1126">
            <w:pPr>
              <w:jc w:val="both"/>
              <w:rPr>
                <w:rFonts w:ascii="Times New Roman" w:eastAsia="Times New Roman" w:hAnsi="Times New Roman" w:cs="Times New Roman"/>
              </w:rPr>
            </w:pPr>
            <w:r w:rsidRPr="4357496A">
              <w:rPr>
                <w:rFonts w:ascii="Times New Roman" w:eastAsia="Times New Roman" w:hAnsi="Times New Roman" w:cs="Times New Roman"/>
              </w:rPr>
              <w:t>Patēriņa analīzes mērķis ir</w:t>
            </w:r>
            <w:r w:rsidR="6FCF3296" w:rsidRPr="4357496A">
              <w:rPr>
                <w:rFonts w:ascii="Times New Roman" w:eastAsia="Times New Roman" w:hAnsi="Times New Roman" w:cs="Times New Roman"/>
              </w:rPr>
              <w:t xml:space="preserve"> </w:t>
            </w:r>
            <w:r w:rsidR="20160496" w:rsidRPr="4357496A">
              <w:rPr>
                <w:rFonts w:ascii="Times New Roman" w:eastAsia="Times New Roman" w:hAnsi="Times New Roman" w:cs="Times New Roman"/>
              </w:rPr>
              <w:t>atklāt un laicīgi informēt Pasūtītāju par neraksturīgi augstu enerģijas patēriņu, kas</w:t>
            </w:r>
            <w:r w:rsidR="13292B12" w:rsidRPr="4357496A">
              <w:rPr>
                <w:rFonts w:ascii="Times New Roman" w:eastAsia="Times New Roman" w:hAnsi="Times New Roman" w:cs="Times New Roman"/>
              </w:rPr>
              <w:t xml:space="preserve"> nav skaidrojams ar </w:t>
            </w:r>
            <w:r w:rsidR="20160496" w:rsidRPr="4357496A">
              <w:rPr>
                <w:rFonts w:ascii="Times New Roman" w:eastAsia="Times New Roman" w:hAnsi="Times New Roman" w:cs="Times New Roman"/>
              </w:rPr>
              <w:t>korekciju uz āra gaisa tempe</w:t>
            </w:r>
            <w:r w:rsidR="7FF508FA" w:rsidRPr="4357496A">
              <w:rPr>
                <w:rFonts w:ascii="Times New Roman" w:eastAsia="Times New Roman" w:hAnsi="Times New Roman" w:cs="Times New Roman"/>
              </w:rPr>
              <w:t>ratūru</w:t>
            </w:r>
            <w:r w:rsidR="2C20FA9A" w:rsidRPr="4357496A">
              <w:rPr>
                <w:rFonts w:ascii="Times New Roman" w:eastAsia="Times New Roman" w:hAnsi="Times New Roman" w:cs="Times New Roman"/>
              </w:rPr>
              <w:t xml:space="preserve">, ļaujot </w:t>
            </w:r>
            <w:r w:rsidR="0E497CE3" w:rsidRPr="4357496A">
              <w:rPr>
                <w:rFonts w:ascii="Times New Roman" w:eastAsia="Times New Roman" w:hAnsi="Times New Roman" w:cs="Times New Roman"/>
              </w:rPr>
              <w:t xml:space="preserve">nekavējoties </w:t>
            </w:r>
            <w:r w:rsidR="2C20FA9A" w:rsidRPr="4357496A">
              <w:rPr>
                <w:rFonts w:ascii="Times New Roman" w:eastAsia="Times New Roman" w:hAnsi="Times New Roman" w:cs="Times New Roman"/>
              </w:rPr>
              <w:t>meklēt paaugstināta patēriņa c</w:t>
            </w:r>
            <w:r w:rsidR="009A6ED3">
              <w:rPr>
                <w:rFonts w:ascii="Times New Roman" w:eastAsia="Times New Roman" w:hAnsi="Times New Roman" w:cs="Times New Roman"/>
              </w:rPr>
              <w:t>ē</w:t>
            </w:r>
            <w:r w:rsidR="2C20FA9A" w:rsidRPr="4357496A">
              <w:rPr>
                <w:rFonts w:ascii="Times New Roman" w:eastAsia="Times New Roman" w:hAnsi="Times New Roman" w:cs="Times New Roman"/>
              </w:rPr>
              <w:t>loņus</w:t>
            </w:r>
            <w:r w:rsidR="561FA26B" w:rsidRPr="4357496A">
              <w:rPr>
                <w:rFonts w:ascii="Times New Roman" w:eastAsia="Times New Roman" w:hAnsi="Times New Roman" w:cs="Times New Roman"/>
              </w:rPr>
              <w:t>.</w:t>
            </w:r>
            <w:r w:rsidR="05902F09" w:rsidRPr="4357496A">
              <w:rPr>
                <w:rFonts w:ascii="Times New Roman" w:eastAsia="Times New Roman" w:hAnsi="Times New Roman" w:cs="Times New Roman"/>
              </w:rPr>
              <w:t xml:space="preserve"> Pasūtītāja </w:t>
            </w:r>
            <w:proofErr w:type="spellStart"/>
            <w:r w:rsidR="05902F09" w:rsidRPr="4357496A">
              <w:rPr>
                <w:rFonts w:ascii="Times New Roman" w:eastAsia="Times New Roman" w:hAnsi="Times New Roman" w:cs="Times New Roman"/>
              </w:rPr>
              <w:t>virsmērķis</w:t>
            </w:r>
            <w:proofErr w:type="spellEnd"/>
            <w:r w:rsidR="05902F09" w:rsidRPr="4357496A">
              <w:rPr>
                <w:rFonts w:ascii="Times New Roman" w:eastAsia="Times New Roman" w:hAnsi="Times New Roman" w:cs="Times New Roman"/>
              </w:rPr>
              <w:t xml:space="preserve"> datu analīzei ir novērst nelietderīgu enerģijas patēriņu </w:t>
            </w:r>
            <w:r w:rsidR="6179B183" w:rsidRPr="4357496A">
              <w:rPr>
                <w:rFonts w:ascii="Times New Roman" w:eastAsia="Times New Roman" w:hAnsi="Times New Roman" w:cs="Times New Roman"/>
              </w:rPr>
              <w:t>laika posmos, kad korpusos nenotiek mācību process vai neuzturas lietotāji,</w:t>
            </w:r>
            <w:r w:rsidR="0A393F76" w:rsidRPr="4357496A">
              <w:rPr>
                <w:rFonts w:ascii="Times New Roman" w:eastAsia="Times New Roman" w:hAnsi="Times New Roman" w:cs="Times New Roman"/>
              </w:rPr>
              <w:t xml:space="preserve"> kā arī ieviest viedu </w:t>
            </w:r>
            <w:proofErr w:type="spellStart"/>
            <w:r w:rsidR="0A393F76" w:rsidRPr="4357496A">
              <w:rPr>
                <w:rFonts w:ascii="Times New Roman" w:eastAsia="Times New Roman" w:hAnsi="Times New Roman" w:cs="Times New Roman"/>
              </w:rPr>
              <w:t>energopārvaldību</w:t>
            </w:r>
            <w:proofErr w:type="spellEnd"/>
            <w:r w:rsidR="0A393F76" w:rsidRPr="4357496A">
              <w:rPr>
                <w:rFonts w:ascii="Times New Roman" w:eastAsia="Times New Roman" w:hAnsi="Times New Roman" w:cs="Times New Roman"/>
              </w:rPr>
              <w:t>, izvirzot noteiktus energoefektivitātes rādītājus un sekojot līdzi to sasniegšanai</w:t>
            </w:r>
            <w:r w:rsidR="0CE84309" w:rsidRPr="4357496A">
              <w:rPr>
                <w:rFonts w:ascii="Times New Roman" w:eastAsia="Times New Roman" w:hAnsi="Times New Roman" w:cs="Times New Roman"/>
              </w:rPr>
              <w:t xml:space="preserve">. </w:t>
            </w:r>
            <w:r w:rsidR="6CB2CC75" w:rsidRPr="4357496A">
              <w:rPr>
                <w:rFonts w:ascii="Times New Roman" w:eastAsia="Times New Roman" w:hAnsi="Times New Roman" w:cs="Times New Roman"/>
              </w:rPr>
              <w:t>E</w:t>
            </w:r>
            <w:r w:rsidR="0CE84309" w:rsidRPr="4357496A">
              <w:rPr>
                <w:rFonts w:ascii="Times New Roman" w:eastAsia="Times New Roman" w:hAnsi="Times New Roman" w:cs="Times New Roman"/>
              </w:rPr>
              <w:t xml:space="preserve">nerģijas patēriņa </w:t>
            </w:r>
            <w:proofErr w:type="spellStart"/>
            <w:r w:rsidR="0CE84309" w:rsidRPr="4357496A">
              <w:rPr>
                <w:rFonts w:ascii="Times New Roman" w:eastAsia="Times New Roman" w:hAnsi="Times New Roman" w:cs="Times New Roman"/>
              </w:rPr>
              <w:t>monitorēšanas</w:t>
            </w:r>
            <w:proofErr w:type="spellEnd"/>
            <w:r w:rsidR="0CE84309" w:rsidRPr="4357496A">
              <w:rPr>
                <w:rFonts w:ascii="Times New Roman" w:eastAsia="Times New Roman" w:hAnsi="Times New Roman" w:cs="Times New Roman"/>
              </w:rPr>
              <w:t xml:space="preserve"> platforma</w:t>
            </w:r>
            <w:r w:rsidR="26626E27" w:rsidRPr="4357496A">
              <w:rPr>
                <w:rFonts w:ascii="Times New Roman" w:eastAsia="Times New Roman" w:hAnsi="Times New Roman" w:cs="Times New Roman"/>
              </w:rPr>
              <w:t xml:space="preserve">i jānodrošina enerģijas patēriņa rādītāju analīze pret patēriņa prognozes modeli, </w:t>
            </w:r>
            <w:r w:rsidR="2097A0FF" w:rsidRPr="4357496A">
              <w:rPr>
                <w:rFonts w:ascii="Times New Roman" w:eastAsia="Times New Roman" w:hAnsi="Times New Roman" w:cs="Times New Roman"/>
              </w:rPr>
              <w:t xml:space="preserve">uzskatāmi vizualizējot vai </w:t>
            </w:r>
            <w:r w:rsidR="01ECC5B3" w:rsidRPr="4357496A">
              <w:rPr>
                <w:rFonts w:ascii="Times New Roman" w:eastAsia="Times New Roman" w:hAnsi="Times New Roman" w:cs="Times New Roman"/>
              </w:rPr>
              <w:t>patēriņš ir augstāks</w:t>
            </w:r>
            <w:r w:rsidR="07CAEF44" w:rsidRPr="4357496A">
              <w:rPr>
                <w:rFonts w:ascii="Times New Roman" w:eastAsia="Times New Roman" w:hAnsi="Times New Roman" w:cs="Times New Roman"/>
              </w:rPr>
              <w:t xml:space="preserve"> vai </w:t>
            </w:r>
            <w:r w:rsidR="01ECC5B3" w:rsidRPr="4357496A">
              <w:rPr>
                <w:rFonts w:ascii="Times New Roman" w:eastAsia="Times New Roman" w:hAnsi="Times New Roman" w:cs="Times New Roman"/>
              </w:rPr>
              <w:t xml:space="preserve">zemāks </w:t>
            </w:r>
            <w:r w:rsidR="3374610B" w:rsidRPr="4357496A">
              <w:rPr>
                <w:rFonts w:ascii="Times New Roman" w:eastAsia="Times New Roman" w:hAnsi="Times New Roman" w:cs="Times New Roman"/>
              </w:rPr>
              <w:t xml:space="preserve">nekā modelētais </w:t>
            </w:r>
            <w:proofErr w:type="spellStart"/>
            <w:r w:rsidR="26626E27" w:rsidRPr="4357496A">
              <w:rPr>
                <w:rFonts w:ascii="Times New Roman" w:eastAsia="Times New Roman" w:hAnsi="Times New Roman" w:cs="Times New Roman"/>
              </w:rPr>
              <w:t>energopārvaldības</w:t>
            </w:r>
            <w:proofErr w:type="spellEnd"/>
            <w:r w:rsidR="2C873611" w:rsidRPr="4357496A">
              <w:rPr>
                <w:rFonts w:ascii="Times New Roman" w:eastAsia="Times New Roman" w:hAnsi="Times New Roman" w:cs="Times New Roman"/>
              </w:rPr>
              <w:t xml:space="preserve"> izvirzīt</w:t>
            </w:r>
            <w:r w:rsidR="7EDFA1E1" w:rsidRPr="4357496A">
              <w:rPr>
                <w:rFonts w:ascii="Times New Roman" w:eastAsia="Times New Roman" w:hAnsi="Times New Roman" w:cs="Times New Roman"/>
              </w:rPr>
              <w:t>o</w:t>
            </w:r>
            <w:r w:rsidR="2C873611" w:rsidRPr="4357496A">
              <w:rPr>
                <w:rFonts w:ascii="Times New Roman" w:eastAsia="Times New Roman" w:hAnsi="Times New Roman" w:cs="Times New Roman"/>
              </w:rPr>
              <w:t xml:space="preserve"> mērķ</w:t>
            </w:r>
            <w:r w:rsidR="19E7F81E" w:rsidRPr="4357496A">
              <w:rPr>
                <w:rFonts w:ascii="Times New Roman" w:eastAsia="Times New Roman" w:hAnsi="Times New Roman" w:cs="Times New Roman"/>
              </w:rPr>
              <w:t>u sasniegšanai</w:t>
            </w:r>
            <w:r w:rsidR="7FF508FA" w:rsidRPr="4357496A">
              <w:rPr>
                <w:rFonts w:ascii="Times New Roman" w:eastAsia="Times New Roman" w:hAnsi="Times New Roman" w:cs="Times New Roman"/>
              </w:rPr>
              <w:t>.</w:t>
            </w:r>
          </w:p>
        </w:tc>
      </w:tr>
      <w:tr w:rsidR="00EB6F90" w:rsidRPr="00EB6F90" w14:paraId="4D7D73DE" w14:textId="77777777" w:rsidTr="6BD955A3">
        <w:tc>
          <w:tcPr>
            <w:tcW w:w="6974" w:type="dxa"/>
          </w:tcPr>
          <w:p w14:paraId="2861157D" w14:textId="77777777" w:rsidR="00EB6F90" w:rsidRPr="00EB6F90" w:rsidRDefault="00EB6F90">
            <w:pPr>
              <w:rPr>
                <w:rFonts w:ascii="Times New Roman" w:eastAsia="Aptos" w:hAnsi="Times New Roman" w:cs="Times New Roman"/>
                <w:b/>
                <w:bCs/>
                <w:iCs/>
              </w:rPr>
            </w:pPr>
            <w:r w:rsidRPr="00EB6F90">
              <w:rPr>
                <w:rFonts w:ascii="Times New Roman" w:eastAsia="Aptos" w:hAnsi="Times New Roman" w:cs="Times New Roman"/>
                <w:b/>
                <w:bCs/>
                <w:iCs/>
              </w:rPr>
              <w:lastRenderedPageBreak/>
              <w:t>4. Pielikums Tehniskais un finanšu piedāvājums</w:t>
            </w:r>
          </w:p>
          <w:p w14:paraId="444C18EA" w14:textId="260A1830" w:rsidR="00EB6F90" w:rsidRPr="00EB6F90" w:rsidRDefault="00EB6F90">
            <w:pPr>
              <w:rPr>
                <w:rFonts w:ascii="Times New Roman" w:eastAsia="Times New Roman" w:hAnsi="Times New Roman" w:cs="Times New Roman"/>
                <w:b/>
                <w:bCs/>
                <w:iCs/>
                <w:kern w:val="0"/>
                <w14:ligatures w14:val="none"/>
              </w:rPr>
            </w:pPr>
            <w:r w:rsidRPr="00EB6F90">
              <w:rPr>
                <w:rFonts w:ascii="Times New Roman" w:eastAsia="Times New Roman" w:hAnsi="Times New Roman" w:cs="Times New Roman"/>
                <w:b/>
                <w:bCs/>
                <w:iCs/>
              </w:rPr>
              <w:t>Vai šis piedāvājums ir domāts vienam objektam vai viesiem kopā. Vai plānojas detalizētāka specifikācija, piemēram uzskaites skaits objektos, vai pretendentam pašam jāizvērtē daudzumu?</w:t>
            </w:r>
          </w:p>
        </w:tc>
        <w:tc>
          <w:tcPr>
            <w:tcW w:w="6974" w:type="dxa"/>
          </w:tcPr>
          <w:p w14:paraId="3664A0E6" w14:textId="270F6A2C" w:rsidR="00EB6F90" w:rsidRPr="00EB6F90" w:rsidRDefault="1BEDD204" w:rsidP="009521FA">
            <w:pPr>
              <w:jc w:val="both"/>
              <w:rPr>
                <w:rFonts w:ascii="Times New Roman" w:eastAsia="Times New Roman" w:hAnsi="Times New Roman" w:cs="Times New Roman"/>
              </w:rPr>
            </w:pPr>
            <w:r w:rsidRPr="6BD955A3">
              <w:rPr>
                <w:rFonts w:ascii="Times New Roman" w:eastAsia="Times New Roman" w:hAnsi="Times New Roman" w:cs="Times New Roman"/>
              </w:rPr>
              <w:t>Finanšu piedāvājumā norād</w:t>
            </w:r>
            <w:r w:rsidR="71088DBB" w:rsidRPr="6BD955A3">
              <w:rPr>
                <w:rFonts w:ascii="Times New Roman" w:eastAsia="Times New Roman" w:hAnsi="Times New Roman" w:cs="Times New Roman"/>
              </w:rPr>
              <w:t>ām</w:t>
            </w:r>
            <w:r w:rsidR="1FC7A373" w:rsidRPr="6BD955A3">
              <w:rPr>
                <w:rFonts w:ascii="Times New Roman" w:eastAsia="Times New Roman" w:hAnsi="Times New Roman" w:cs="Times New Roman"/>
              </w:rPr>
              <w:t>ā</w:t>
            </w:r>
            <w:r w:rsidR="71088DBB" w:rsidRPr="6BD955A3">
              <w:rPr>
                <w:rFonts w:ascii="Times New Roman" w:eastAsia="Times New Roman" w:hAnsi="Times New Roman" w:cs="Times New Roman"/>
              </w:rPr>
              <w:t xml:space="preserve">s datu ieguves </w:t>
            </w:r>
            <w:proofErr w:type="spellStart"/>
            <w:r w:rsidR="71088DBB" w:rsidRPr="6BD955A3">
              <w:rPr>
                <w:rFonts w:ascii="Times New Roman" w:eastAsia="Times New Roman" w:hAnsi="Times New Roman" w:cs="Times New Roman"/>
              </w:rPr>
              <w:t>pieslēgumu</w:t>
            </w:r>
            <w:proofErr w:type="spellEnd"/>
            <w:r w:rsidR="71088DBB" w:rsidRPr="6BD955A3">
              <w:rPr>
                <w:rFonts w:ascii="Times New Roman" w:eastAsia="Times New Roman" w:hAnsi="Times New Roman" w:cs="Times New Roman"/>
              </w:rPr>
              <w:t xml:space="preserve"> ierīkošanas vienību cenas </w:t>
            </w:r>
            <w:r w:rsidR="5AF804CB" w:rsidRPr="6BD955A3">
              <w:rPr>
                <w:rFonts w:ascii="Times New Roman" w:eastAsia="Times New Roman" w:hAnsi="Times New Roman" w:cs="Times New Roman"/>
              </w:rPr>
              <w:t xml:space="preserve">ir </w:t>
            </w:r>
            <w:r w:rsidR="71088DBB" w:rsidRPr="6BD955A3">
              <w:rPr>
                <w:rFonts w:ascii="Times New Roman" w:eastAsia="Times New Roman" w:hAnsi="Times New Roman" w:cs="Times New Roman"/>
              </w:rPr>
              <w:t>neatkar</w:t>
            </w:r>
            <w:r w:rsidR="7606E918" w:rsidRPr="6BD955A3">
              <w:rPr>
                <w:rFonts w:ascii="Times New Roman" w:eastAsia="Times New Roman" w:hAnsi="Times New Roman" w:cs="Times New Roman"/>
              </w:rPr>
              <w:t>ī</w:t>
            </w:r>
            <w:r w:rsidR="71088DBB" w:rsidRPr="6BD955A3">
              <w:rPr>
                <w:rFonts w:ascii="Times New Roman" w:eastAsia="Times New Roman" w:hAnsi="Times New Roman" w:cs="Times New Roman"/>
              </w:rPr>
              <w:t>g</w:t>
            </w:r>
            <w:r w:rsidR="019592FD" w:rsidRPr="6BD955A3">
              <w:rPr>
                <w:rFonts w:ascii="Times New Roman" w:eastAsia="Times New Roman" w:hAnsi="Times New Roman" w:cs="Times New Roman"/>
              </w:rPr>
              <w:t>as</w:t>
            </w:r>
            <w:r w:rsidR="71088DBB" w:rsidRPr="6BD955A3">
              <w:rPr>
                <w:rFonts w:ascii="Times New Roman" w:eastAsia="Times New Roman" w:hAnsi="Times New Roman" w:cs="Times New Roman"/>
              </w:rPr>
              <w:t xml:space="preserve"> no </w:t>
            </w:r>
            <w:r w:rsidR="7BDA9C49" w:rsidRPr="6BD955A3">
              <w:rPr>
                <w:rFonts w:ascii="Times New Roman" w:eastAsia="Times New Roman" w:hAnsi="Times New Roman" w:cs="Times New Roman"/>
              </w:rPr>
              <w:t>objekta (iepirkuma nolikumā</w:t>
            </w:r>
            <w:r w:rsidR="2E4A38F7" w:rsidRPr="6BD955A3">
              <w:rPr>
                <w:rFonts w:ascii="Times New Roman" w:eastAsia="Times New Roman" w:hAnsi="Times New Roman" w:cs="Times New Roman"/>
              </w:rPr>
              <w:t>,</w:t>
            </w:r>
            <w:r w:rsidR="7BDA9C49" w:rsidRPr="6BD955A3">
              <w:rPr>
                <w:rFonts w:ascii="Times New Roman" w:eastAsia="Times New Roman" w:hAnsi="Times New Roman" w:cs="Times New Roman"/>
              </w:rPr>
              <w:t xml:space="preserve"> darba uzdevumā un iepirkuma līgumā - "korpusa")</w:t>
            </w:r>
            <w:r w:rsidR="242F2765" w:rsidRPr="6BD955A3">
              <w:rPr>
                <w:rFonts w:ascii="Times New Roman" w:eastAsia="Times New Roman" w:hAnsi="Times New Roman" w:cs="Times New Roman"/>
              </w:rPr>
              <w:t xml:space="preserve"> un </w:t>
            </w:r>
            <w:r w:rsidR="10BEE2F6" w:rsidRPr="53EF5E99">
              <w:rPr>
                <w:rFonts w:ascii="Times New Roman" w:eastAsia="Times New Roman" w:hAnsi="Times New Roman" w:cs="Times New Roman"/>
              </w:rPr>
              <w:t xml:space="preserve">ir </w:t>
            </w:r>
            <w:r w:rsidR="373F7495" w:rsidRPr="53EF5E99">
              <w:rPr>
                <w:rFonts w:ascii="Times New Roman" w:eastAsia="Times New Roman" w:hAnsi="Times New Roman" w:cs="Times New Roman"/>
              </w:rPr>
              <w:t>spēkā</w:t>
            </w:r>
            <w:r w:rsidR="242F2765" w:rsidRPr="6BD955A3">
              <w:rPr>
                <w:rFonts w:ascii="Times New Roman" w:eastAsia="Times New Roman" w:hAnsi="Times New Roman" w:cs="Times New Roman"/>
              </w:rPr>
              <w:t xml:space="preserve"> visiem nolikuma pielikumā Nr.1 "Korpusu saraksts" norādītajiem objektiem (korpusiem)</w:t>
            </w:r>
            <w:r w:rsidR="0099A673" w:rsidRPr="6BD955A3">
              <w:rPr>
                <w:rFonts w:ascii="Times New Roman" w:eastAsia="Times New Roman" w:hAnsi="Times New Roman" w:cs="Times New Roman"/>
              </w:rPr>
              <w:t>.</w:t>
            </w:r>
            <w:r w:rsidR="0B05EEC5" w:rsidRPr="6BD955A3">
              <w:rPr>
                <w:rFonts w:ascii="Times New Roman" w:eastAsia="Times New Roman" w:hAnsi="Times New Roman" w:cs="Times New Roman"/>
              </w:rPr>
              <w:t xml:space="preserve"> P</w:t>
            </w:r>
            <w:r w:rsidR="48EE1D04" w:rsidRPr="6BD955A3">
              <w:rPr>
                <w:rFonts w:ascii="Times New Roman" w:eastAsia="Times New Roman" w:hAnsi="Times New Roman" w:cs="Times New Roman"/>
              </w:rPr>
              <w:t>as</w:t>
            </w:r>
            <w:r w:rsidR="00B86289">
              <w:rPr>
                <w:rFonts w:ascii="Times New Roman" w:eastAsia="Times New Roman" w:hAnsi="Times New Roman" w:cs="Times New Roman"/>
              </w:rPr>
              <w:t>ū</w:t>
            </w:r>
            <w:r w:rsidR="48EE1D04" w:rsidRPr="6BD955A3">
              <w:rPr>
                <w:rFonts w:ascii="Times New Roman" w:eastAsia="Times New Roman" w:hAnsi="Times New Roman" w:cs="Times New Roman"/>
              </w:rPr>
              <w:t>tītāja rīcībā nav detalizētas katra korpusa datu punktu specifikācijas. L</w:t>
            </w:r>
            <w:r w:rsidR="71088DBB" w:rsidRPr="6BD955A3">
              <w:rPr>
                <w:rFonts w:ascii="Times New Roman" w:eastAsia="Times New Roman" w:hAnsi="Times New Roman" w:cs="Times New Roman"/>
              </w:rPr>
              <w:t>īguma izp</w:t>
            </w:r>
            <w:r w:rsidR="3970E3B0" w:rsidRPr="6BD955A3">
              <w:rPr>
                <w:rFonts w:ascii="Times New Roman" w:eastAsia="Times New Roman" w:hAnsi="Times New Roman" w:cs="Times New Roman"/>
              </w:rPr>
              <w:t>i</w:t>
            </w:r>
            <w:r w:rsidR="71088DBB" w:rsidRPr="6BD955A3">
              <w:rPr>
                <w:rFonts w:ascii="Times New Roman" w:eastAsia="Times New Roman" w:hAnsi="Times New Roman" w:cs="Times New Roman"/>
              </w:rPr>
              <w:t>ldes sākuma posmā</w:t>
            </w:r>
            <w:r w:rsidR="3FDFDE85" w:rsidRPr="6BD955A3">
              <w:rPr>
                <w:rFonts w:ascii="Times New Roman" w:eastAsia="Times New Roman" w:hAnsi="Times New Roman" w:cs="Times New Roman"/>
              </w:rPr>
              <w:t>, Pretendents veic Pasūtītāja objektu (korpusu) apsekošanu Pielikumā Nr.2 norādīt</w:t>
            </w:r>
            <w:r w:rsidR="00100B2F">
              <w:rPr>
                <w:rFonts w:ascii="Times New Roman" w:eastAsia="Times New Roman" w:hAnsi="Times New Roman" w:cs="Times New Roman"/>
              </w:rPr>
              <w:t>aj</w:t>
            </w:r>
            <w:r w:rsidR="3FDFDE85" w:rsidRPr="6BD955A3">
              <w:rPr>
                <w:rFonts w:ascii="Times New Roman" w:eastAsia="Times New Roman" w:hAnsi="Times New Roman" w:cs="Times New Roman"/>
              </w:rPr>
              <w:t>ā prioritārā s</w:t>
            </w:r>
            <w:r w:rsidR="00100B2F">
              <w:rPr>
                <w:rFonts w:ascii="Times New Roman" w:eastAsia="Times New Roman" w:hAnsi="Times New Roman" w:cs="Times New Roman"/>
              </w:rPr>
              <w:t>e</w:t>
            </w:r>
            <w:r w:rsidR="3FDFDE85" w:rsidRPr="6BD955A3">
              <w:rPr>
                <w:rFonts w:ascii="Times New Roman" w:eastAsia="Times New Roman" w:hAnsi="Times New Roman" w:cs="Times New Roman"/>
              </w:rPr>
              <w:t xml:space="preserve">cībā, </w:t>
            </w:r>
            <w:r w:rsidR="2E2B9B02" w:rsidRPr="6BD955A3">
              <w:rPr>
                <w:rFonts w:ascii="Times New Roman" w:eastAsia="Times New Roman" w:hAnsi="Times New Roman" w:cs="Times New Roman"/>
              </w:rPr>
              <w:t>saskaņā ar darba uzdevum</w:t>
            </w:r>
            <w:r w:rsidR="062E021E" w:rsidRPr="6BD955A3">
              <w:rPr>
                <w:rFonts w:ascii="Times New Roman" w:eastAsia="Times New Roman" w:hAnsi="Times New Roman" w:cs="Times New Roman"/>
              </w:rPr>
              <w:t>u</w:t>
            </w:r>
            <w:r w:rsidR="2E2B9B02" w:rsidRPr="6BD955A3">
              <w:rPr>
                <w:rFonts w:ascii="Times New Roman" w:eastAsia="Times New Roman" w:hAnsi="Times New Roman" w:cs="Times New Roman"/>
              </w:rPr>
              <w:t xml:space="preserve"> </w:t>
            </w:r>
            <w:r w:rsidR="3FDFDE85" w:rsidRPr="6BD955A3">
              <w:rPr>
                <w:rFonts w:ascii="Times New Roman" w:eastAsia="Times New Roman" w:hAnsi="Times New Roman" w:cs="Times New Roman"/>
              </w:rPr>
              <w:t>kat</w:t>
            </w:r>
            <w:r w:rsidR="04E52ABA" w:rsidRPr="6BD955A3">
              <w:rPr>
                <w:rFonts w:ascii="Times New Roman" w:eastAsia="Times New Roman" w:hAnsi="Times New Roman" w:cs="Times New Roman"/>
              </w:rPr>
              <w:t>rai Profesionāl</w:t>
            </w:r>
            <w:r w:rsidR="00024676">
              <w:rPr>
                <w:rFonts w:ascii="Times New Roman" w:eastAsia="Times New Roman" w:hAnsi="Times New Roman" w:cs="Times New Roman"/>
              </w:rPr>
              <w:t>ai</w:t>
            </w:r>
            <w:r w:rsidR="04E52ABA" w:rsidRPr="6BD955A3">
              <w:rPr>
                <w:rFonts w:ascii="Times New Roman" w:eastAsia="Times New Roman" w:hAnsi="Times New Roman" w:cs="Times New Roman"/>
              </w:rPr>
              <w:t xml:space="preserve"> izglītības iestādei izstrādā </w:t>
            </w:r>
            <w:proofErr w:type="spellStart"/>
            <w:r w:rsidR="66D98CAE" w:rsidRPr="6BD955A3">
              <w:rPr>
                <w:rFonts w:ascii="Times New Roman" w:eastAsia="Times New Roman" w:hAnsi="Times New Roman" w:cs="Times New Roman"/>
              </w:rPr>
              <w:t>monitorēšanas</w:t>
            </w:r>
            <w:proofErr w:type="spellEnd"/>
            <w:r w:rsidR="66D98CAE" w:rsidRPr="6BD955A3">
              <w:rPr>
                <w:rFonts w:ascii="Times New Roman" w:eastAsia="Times New Roman" w:hAnsi="Times New Roman" w:cs="Times New Roman"/>
              </w:rPr>
              <w:t xml:space="preserve"> </w:t>
            </w:r>
            <w:r w:rsidR="04E52ABA" w:rsidRPr="6BD955A3">
              <w:rPr>
                <w:rFonts w:ascii="Times New Roman" w:eastAsia="Times New Roman" w:hAnsi="Times New Roman" w:cs="Times New Roman"/>
              </w:rPr>
              <w:t>datu ieguves shēmu</w:t>
            </w:r>
            <w:r w:rsidR="7CF98C4F" w:rsidRPr="6BD955A3">
              <w:rPr>
                <w:rFonts w:ascii="Times New Roman" w:eastAsia="Times New Roman" w:hAnsi="Times New Roman" w:cs="Times New Roman"/>
              </w:rPr>
              <w:t>,</w:t>
            </w:r>
            <w:r w:rsidR="04E52ABA" w:rsidRPr="6BD955A3">
              <w:rPr>
                <w:rFonts w:ascii="Times New Roman" w:eastAsia="Times New Roman" w:hAnsi="Times New Roman" w:cs="Times New Roman"/>
              </w:rPr>
              <w:t xml:space="preserve"> no</w:t>
            </w:r>
            <w:r w:rsidR="27520829" w:rsidRPr="6BD955A3">
              <w:rPr>
                <w:rFonts w:ascii="Times New Roman" w:eastAsia="Times New Roman" w:hAnsi="Times New Roman" w:cs="Times New Roman"/>
              </w:rPr>
              <w:t>rādot</w:t>
            </w:r>
            <w:r w:rsidR="04E52ABA" w:rsidRPr="6BD955A3">
              <w:rPr>
                <w:rFonts w:ascii="Times New Roman" w:eastAsia="Times New Roman" w:hAnsi="Times New Roman" w:cs="Times New Roman"/>
              </w:rPr>
              <w:t xml:space="preserve"> </w:t>
            </w:r>
            <w:r w:rsidR="4FEE6AC8" w:rsidRPr="6BD955A3">
              <w:rPr>
                <w:rFonts w:ascii="Times New Roman" w:eastAsia="Times New Roman" w:hAnsi="Times New Roman" w:cs="Times New Roman"/>
              </w:rPr>
              <w:t xml:space="preserve">datu ieguvei </w:t>
            </w:r>
            <w:r w:rsidR="17199E00" w:rsidRPr="6BD955A3">
              <w:rPr>
                <w:rFonts w:ascii="Times New Roman" w:eastAsia="Times New Roman" w:hAnsi="Times New Roman" w:cs="Times New Roman"/>
              </w:rPr>
              <w:t>nepieciešamos</w:t>
            </w:r>
            <w:r w:rsidR="4FEE6AC8" w:rsidRPr="6BD955A3">
              <w:rPr>
                <w:rFonts w:ascii="Times New Roman" w:eastAsia="Times New Roman" w:hAnsi="Times New Roman" w:cs="Times New Roman"/>
              </w:rPr>
              <w:t xml:space="preserve"> risinājumus un to skaitu</w:t>
            </w:r>
            <w:r w:rsidR="0A247E21" w:rsidRPr="6BD955A3">
              <w:rPr>
                <w:rFonts w:ascii="Times New Roman" w:eastAsia="Times New Roman" w:hAnsi="Times New Roman" w:cs="Times New Roman"/>
              </w:rPr>
              <w:t xml:space="preserve">. </w:t>
            </w:r>
            <w:r w:rsidR="04E52ABA" w:rsidRPr="6BD955A3">
              <w:rPr>
                <w:rFonts w:ascii="Times New Roman" w:eastAsia="Times New Roman" w:hAnsi="Times New Roman" w:cs="Times New Roman"/>
              </w:rPr>
              <w:t xml:space="preserve"> </w:t>
            </w:r>
          </w:p>
        </w:tc>
      </w:tr>
      <w:tr w:rsidR="00EB6F90" w:rsidRPr="00EB6F90" w14:paraId="0920795C" w14:textId="77777777" w:rsidTr="6BD955A3">
        <w:tc>
          <w:tcPr>
            <w:tcW w:w="6974" w:type="dxa"/>
          </w:tcPr>
          <w:p w14:paraId="608CD6B2" w14:textId="77777777" w:rsidR="00EB6F90" w:rsidRPr="00EB6F90" w:rsidRDefault="00EB6F90">
            <w:pPr>
              <w:rPr>
                <w:rFonts w:ascii="Times New Roman" w:eastAsia="Aptos" w:hAnsi="Times New Roman" w:cs="Times New Roman"/>
                <w:b/>
                <w:bCs/>
                <w:iCs/>
              </w:rPr>
            </w:pPr>
            <w:r w:rsidRPr="00EB6F90">
              <w:rPr>
                <w:rFonts w:ascii="Times New Roman" w:eastAsia="Aptos" w:hAnsi="Times New Roman" w:cs="Times New Roman"/>
                <w:b/>
                <w:bCs/>
                <w:iCs/>
              </w:rPr>
              <w:lastRenderedPageBreak/>
              <w:t>4. Pielikums Tehniskais un finanšu piedāvājums</w:t>
            </w:r>
          </w:p>
          <w:p w14:paraId="6A2F708C" w14:textId="77777777" w:rsidR="00EB6F90" w:rsidRPr="00EB6F90" w:rsidRDefault="00EB6F90" w:rsidP="00EB6F90">
            <w:pPr>
              <w:numPr>
                <w:ilvl w:val="0"/>
                <w:numId w:val="2"/>
              </w:numPr>
              <w:rPr>
                <w:rFonts w:ascii="Times New Roman" w:eastAsia="Times New Roman" w:hAnsi="Times New Roman" w:cs="Times New Roman"/>
                <w:b/>
                <w:bCs/>
                <w:iCs/>
                <w:kern w:val="0"/>
              </w:rPr>
            </w:pPr>
            <w:r w:rsidRPr="00EB6F90">
              <w:rPr>
                <w:rFonts w:ascii="Times New Roman" w:eastAsia="Times New Roman" w:hAnsi="Times New Roman" w:cs="Times New Roman"/>
                <w:b/>
                <w:bCs/>
                <w:iCs/>
                <w:kern w:val="0"/>
              </w:rPr>
              <w:t>Vai nevarētu detalizētāk paskaidrot šo punktu:</w:t>
            </w:r>
          </w:p>
          <w:p w14:paraId="38FD8BE4" w14:textId="77777777" w:rsidR="00EB6F90" w:rsidRPr="00EB6F90" w:rsidRDefault="00EB6F90" w:rsidP="00EB6F90">
            <w:pPr>
              <w:ind w:left="720"/>
              <w:rPr>
                <w:rFonts w:ascii="Times New Roman" w:eastAsia="Aptos" w:hAnsi="Times New Roman" w:cs="Times New Roman"/>
                <w:iCs/>
                <w:kern w:val="0"/>
              </w:rPr>
            </w:pPr>
          </w:p>
          <w:p w14:paraId="71EC8C48" w14:textId="77777777" w:rsidR="00EB6F90" w:rsidRPr="00EB6F90" w:rsidRDefault="00EB6F90" w:rsidP="01DA1A8F">
            <w:pPr>
              <w:ind w:left="360"/>
              <w:rPr>
                <w:rFonts w:ascii="Times New Roman" w:eastAsia="Aptos" w:hAnsi="Times New Roman" w:cs="Times New Roman"/>
                <w:color w:val="000000"/>
                <w:kern w:val="0"/>
                <w:lang w:eastAsia="lv-LV"/>
                <w14:ligatures w14:val="none"/>
              </w:rPr>
            </w:pPr>
            <w:r w:rsidRPr="01DA1A8F">
              <w:rPr>
                <w:rFonts w:ascii="Times New Roman" w:eastAsia="Aptos" w:hAnsi="Times New Roman" w:cs="Times New Roman"/>
                <w:color w:val="000000"/>
                <w:kern w:val="0"/>
                <w:lang w:eastAsia="lv-LV"/>
                <w14:ligatures w14:val="none"/>
              </w:rPr>
              <w:t xml:space="preserve">Mēs piedāvājam sniegt atklātā konkursa “23 profesionālās izglītības iestāžu un koledžu būvju inženiertehnisko sistēmu enerģijas patēriņa </w:t>
            </w:r>
            <w:proofErr w:type="spellStart"/>
            <w:r w:rsidRPr="01DA1A8F">
              <w:rPr>
                <w:rFonts w:ascii="Times New Roman" w:eastAsia="Aptos" w:hAnsi="Times New Roman" w:cs="Times New Roman"/>
                <w:color w:val="000000"/>
                <w:kern w:val="0"/>
                <w:lang w:eastAsia="lv-LV"/>
                <w14:ligatures w14:val="none"/>
              </w:rPr>
              <w:t>monitorēšanas</w:t>
            </w:r>
            <w:proofErr w:type="spellEnd"/>
            <w:r w:rsidRPr="01DA1A8F">
              <w:rPr>
                <w:rFonts w:ascii="Times New Roman" w:eastAsia="Aptos" w:hAnsi="Times New Roman" w:cs="Times New Roman"/>
                <w:color w:val="000000"/>
                <w:kern w:val="0"/>
                <w:lang w:eastAsia="lv-LV"/>
                <w14:ligatures w14:val="none"/>
              </w:rPr>
              <w:t xml:space="preserve"> sistēmas ieviešanas pakalpojumi” (</w:t>
            </w:r>
            <w:proofErr w:type="spellStart"/>
            <w:r w:rsidRPr="01DA1A8F">
              <w:rPr>
                <w:rFonts w:ascii="Times New Roman" w:eastAsia="Aptos" w:hAnsi="Times New Roman" w:cs="Times New Roman"/>
                <w:color w:val="000000"/>
                <w:kern w:val="0"/>
                <w:lang w:eastAsia="lv-LV"/>
                <w14:ligatures w14:val="none"/>
              </w:rPr>
              <w:t>id.Nr</w:t>
            </w:r>
            <w:proofErr w:type="spellEnd"/>
            <w:r w:rsidRPr="01DA1A8F">
              <w:rPr>
                <w:rFonts w:ascii="Times New Roman" w:eastAsia="Aptos" w:hAnsi="Times New Roman" w:cs="Times New Roman"/>
                <w:color w:val="000000"/>
                <w:kern w:val="0"/>
                <w:lang w:eastAsia="lv-LV"/>
                <w14:ligatures w14:val="none"/>
              </w:rPr>
              <w:t xml:space="preserve">. VIAA 2024/38 ERAF) ietvaros minēto 23 profesionālo izglītības iestāžu un koledžu būvju inženiertehnisko sistēmu enerģijas patēriņa </w:t>
            </w:r>
            <w:proofErr w:type="spellStart"/>
            <w:r w:rsidRPr="01DA1A8F">
              <w:rPr>
                <w:rFonts w:ascii="Times New Roman" w:eastAsia="Aptos" w:hAnsi="Times New Roman" w:cs="Times New Roman"/>
                <w:color w:val="000000"/>
                <w:kern w:val="0"/>
                <w:lang w:eastAsia="lv-LV"/>
                <w14:ligatures w14:val="none"/>
              </w:rPr>
              <w:t>monitorēšanas</w:t>
            </w:r>
            <w:proofErr w:type="spellEnd"/>
            <w:r w:rsidRPr="01DA1A8F">
              <w:rPr>
                <w:rFonts w:ascii="Times New Roman" w:eastAsia="Aptos" w:hAnsi="Times New Roman" w:cs="Times New Roman"/>
                <w:color w:val="000000"/>
                <w:kern w:val="0"/>
                <w:lang w:eastAsia="lv-LV"/>
                <w14:ligatures w14:val="none"/>
              </w:rPr>
              <w:t xml:space="preserve"> sistēmas ieviešanas Pakalpojumu saskaņā ar atklātā konkursa nolikumā, Darba uzdevumā un citos atklātā konkursa pielikumos ietvertajiem nosacījumiem par šādu cenu (Piedāvājumu vērtēšanai tiks ņemta vērā piedāvātā kopējā cena par visu komplektu, bet līguma izpildes gaitā tiks ņemtas vērā norādīto pakalpojumu vienību cenas):</w:t>
            </w:r>
          </w:p>
          <w:p w14:paraId="1ACE99EC" w14:textId="77777777" w:rsidR="00EB6F90" w:rsidRPr="00EB6F90" w:rsidRDefault="00EB6F90" w:rsidP="00EB6F90">
            <w:pPr>
              <w:ind w:left="360"/>
              <w:rPr>
                <w:rFonts w:ascii="Times New Roman" w:eastAsia="Aptos" w:hAnsi="Times New Roman" w:cs="Times New Roman"/>
                <w:iCs/>
                <w:color w:val="000000"/>
                <w:kern w:val="0"/>
                <w:lang w:eastAsia="lv-LV"/>
                <w14:ligatures w14:val="none"/>
              </w:rPr>
            </w:pPr>
          </w:p>
          <w:p w14:paraId="4BB7A3F7" w14:textId="02F3BEA4" w:rsidR="00EB6F90" w:rsidRPr="00EB6F90" w:rsidRDefault="00EB6F90" w:rsidP="01DA1A8F">
            <w:pPr>
              <w:rPr>
                <w:rFonts w:ascii="Times New Roman" w:eastAsia="Aptos" w:hAnsi="Times New Roman" w:cs="Times New Roman"/>
                <w:b/>
              </w:rPr>
            </w:pPr>
            <w:r w:rsidRPr="01DA1A8F">
              <w:rPr>
                <w:rFonts w:ascii="Times New Roman" w:eastAsia="Aptos" w:hAnsi="Times New Roman" w:cs="Times New Roman"/>
                <w:b/>
                <w:bCs/>
                <w:color w:val="000000"/>
                <w:kern w:val="0"/>
                <w:lang w:eastAsia="lv-LV"/>
                <w14:ligatures w14:val="none"/>
              </w:rPr>
              <w:t xml:space="preserve">Vai varat precizēt, kā tiks vērtētas piedāvātās pakalpojumu vienību cenas līguma izpildes gaitā atklātā konkursa “23 profesionālās izglītības iestāžu un koledžu būvju inženiertehnisko sistēmu enerģijas patēriņa </w:t>
            </w:r>
            <w:proofErr w:type="spellStart"/>
            <w:r w:rsidRPr="01DA1A8F">
              <w:rPr>
                <w:rFonts w:ascii="Times New Roman" w:eastAsia="Aptos" w:hAnsi="Times New Roman" w:cs="Times New Roman"/>
                <w:b/>
                <w:bCs/>
                <w:color w:val="000000"/>
                <w:kern w:val="0"/>
                <w:lang w:eastAsia="lv-LV"/>
                <w14:ligatures w14:val="none"/>
              </w:rPr>
              <w:t>monitorēšanas</w:t>
            </w:r>
            <w:proofErr w:type="spellEnd"/>
            <w:r w:rsidRPr="01DA1A8F">
              <w:rPr>
                <w:rFonts w:ascii="Times New Roman" w:eastAsia="Aptos" w:hAnsi="Times New Roman" w:cs="Times New Roman"/>
                <w:b/>
                <w:bCs/>
                <w:color w:val="000000"/>
                <w:kern w:val="0"/>
                <w:lang w:eastAsia="lv-LV"/>
                <w14:ligatures w14:val="none"/>
              </w:rPr>
              <w:t xml:space="preserve"> sistēmas ieviešanas pakalpojumi” (</w:t>
            </w:r>
            <w:proofErr w:type="spellStart"/>
            <w:r w:rsidRPr="01DA1A8F">
              <w:rPr>
                <w:rFonts w:ascii="Times New Roman" w:eastAsia="Aptos" w:hAnsi="Times New Roman" w:cs="Times New Roman"/>
                <w:b/>
                <w:bCs/>
                <w:color w:val="000000"/>
                <w:kern w:val="0"/>
                <w:lang w:eastAsia="lv-LV"/>
                <w14:ligatures w14:val="none"/>
              </w:rPr>
              <w:t>id.Nr</w:t>
            </w:r>
            <w:proofErr w:type="spellEnd"/>
            <w:r w:rsidRPr="01DA1A8F">
              <w:rPr>
                <w:rFonts w:ascii="Times New Roman" w:eastAsia="Aptos" w:hAnsi="Times New Roman" w:cs="Times New Roman"/>
                <w:b/>
                <w:bCs/>
                <w:color w:val="000000"/>
                <w:kern w:val="0"/>
                <w:lang w:eastAsia="lv-LV"/>
                <w14:ligatures w14:val="none"/>
              </w:rPr>
              <w:t>. VIAA 2024/38 ERAF) ietvaros?</w:t>
            </w:r>
          </w:p>
        </w:tc>
        <w:tc>
          <w:tcPr>
            <w:tcW w:w="6974" w:type="dxa"/>
          </w:tcPr>
          <w:p w14:paraId="103EF933" w14:textId="13C775F6" w:rsidR="00EB6F90" w:rsidRPr="00EB6F90" w:rsidRDefault="4DCA5940" w:rsidP="006D3AB0">
            <w:pPr>
              <w:jc w:val="both"/>
              <w:rPr>
                <w:rFonts w:ascii="Times New Roman" w:eastAsia="Times New Roman" w:hAnsi="Times New Roman" w:cs="Times New Roman"/>
              </w:rPr>
            </w:pPr>
            <w:r w:rsidRPr="6BD955A3">
              <w:rPr>
                <w:rFonts w:ascii="Times New Roman" w:eastAsia="Times New Roman" w:hAnsi="Times New Roman" w:cs="Times New Roman"/>
              </w:rPr>
              <w:t xml:space="preserve">Pakalpojuma izmaksas visā līguma izpildes laikā veidos gan katra korpusa enerģijas patēriņa </w:t>
            </w:r>
            <w:proofErr w:type="spellStart"/>
            <w:r w:rsidRPr="6BD955A3">
              <w:rPr>
                <w:rFonts w:ascii="Times New Roman" w:eastAsia="Times New Roman" w:hAnsi="Times New Roman" w:cs="Times New Roman"/>
              </w:rPr>
              <w:t>monitorēšana</w:t>
            </w:r>
            <w:r w:rsidR="30EDA864" w:rsidRPr="6BD955A3">
              <w:rPr>
                <w:rFonts w:ascii="Times New Roman" w:eastAsia="Times New Roman" w:hAnsi="Times New Roman" w:cs="Times New Roman"/>
              </w:rPr>
              <w:t>i</w:t>
            </w:r>
            <w:proofErr w:type="spellEnd"/>
            <w:r w:rsidR="30EDA864" w:rsidRPr="6BD955A3">
              <w:rPr>
                <w:rFonts w:ascii="Times New Roman" w:eastAsia="Times New Roman" w:hAnsi="Times New Roman" w:cs="Times New Roman"/>
              </w:rPr>
              <w:t xml:space="preserve"> nepieciešamo datu punktu ierīkošanas </w:t>
            </w:r>
            <w:r w:rsidR="00D00123">
              <w:rPr>
                <w:rFonts w:ascii="Times New Roman" w:eastAsia="Times New Roman" w:hAnsi="Times New Roman" w:cs="Times New Roman"/>
              </w:rPr>
              <w:t>u</w:t>
            </w:r>
            <w:r w:rsidR="30EDA864" w:rsidRPr="6BD955A3">
              <w:rPr>
                <w:rFonts w:ascii="Times New Roman" w:eastAsia="Times New Roman" w:hAnsi="Times New Roman" w:cs="Times New Roman"/>
              </w:rPr>
              <w:t xml:space="preserve">n pieslēgšanas izmaksas, gan ikmēneša samaksa par visu Enerģijas patēriņa </w:t>
            </w:r>
            <w:proofErr w:type="spellStart"/>
            <w:r w:rsidR="30EDA864" w:rsidRPr="6BD955A3">
              <w:rPr>
                <w:rFonts w:ascii="Times New Roman" w:eastAsia="Times New Roman" w:hAnsi="Times New Roman" w:cs="Times New Roman"/>
              </w:rPr>
              <w:t>monitorēšanas</w:t>
            </w:r>
            <w:proofErr w:type="spellEnd"/>
            <w:r w:rsidR="30EDA864" w:rsidRPr="6BD955A3">
              <w:rPr>
                <w:rFonts w:ascii="Times New Roman" w:eastAsia="Times New Roman" w:hAnsi="Times New Roman" w:cs="Times New Roman"/>
              </w:rPr>
              <w:t xml:space="preserve"> platformai pieslēgto korpusu datu ieguvi, uzkrāšanu un </w:t>
            </w:r>
            <w:r w:rsidR="3D5EF3B6" w:rsidRPr="6BD955A3">
              <w:rPr>
                <w:rFonts w:ascii="Times New Roman" w:eastAsia="Times New Roman" w:hAnsi="Times New Roman" w:cs="Times New Roman"/>
              </w:rPr>
              <w:t>apstrādi EPM plat</w:t>
            </w:r>
            <w:r w:rsidR="0028100F">
              <w:rPr>
                <w:rFonts w:ascii="Times New Roman" w:eastAsia="Times New Roman" w:hAnsi="Times New Roman" w:cs="Times New Roman"/>
              </w:rPr>
              <w:t>f</w:t>
            </w:r>
            <w:r w:rsidR="3D5EF3B6" w:rsidRPr="6BD955A3">
              <w:rPr>
                <w:rFonts w:ascii="Times New Roman" w:eastAsia="Times New Roman" w:hAnsi="Times New Roman" w:cs="Times New Roman"/>
              </w:rPr>
              <w:t>o</w:t>
            </w:r>
            <w:r w:rsidR="0028100F">
              <w:rPr>
                <w:rFonts w:ascii="Times New Roman" w:eastAsia="Times New Roman" w:hAnsi="Times New Roman" w:cs="Times New Roman"/>
              </w:rPr>
              <w:t>r</w:t>
            </w:r>
            <w:r w:rsidR="3D5EF3B6" w:rsidRPr="6BD955A3">
              <w:rPr>
                <w:rFonts w:ascii="Times New Roman" w:eastAsia="Times New Roman" w:hAnsi="Times New Roman" w:cs="Times New Roman"/>
              </w:rPr>
              <w:t>mā.</w:t>
            </w:r>
          </w:p>
          <w:p w14:paraId="72414439" w14:textId="328B5FEA" w:rsidR="00EB6F90" w:rsidRPr="00231EFC" w:rsidRDefault="4FA69067" w:rsidP="000C439C">
            <w:pPr>
              <w:jc w:val="both"/>
              <w:rPr>
                <w:rFonts w:ascii="Times New Roman" w:eastAsia="Times New Roman" w:hAnsi="Times New Roman" w:cs="Times New Roman"/>
              </w:rPr>
            </w:pPr>
            <w:r w:rsidRPr="00231EFC">
              <w:rPr>
                <w:rFonts w:ascii="Times New Roman" w:eastAsia="Times New Roman" w:hAnsi="Times New Roman" w:cs="Times New Roman"/>
              </w:rPr>
              <w:t xml:space="preserve">Ņemot vērā, ka Pasūtītāja rīcībā pirms pakalpojuma ieviešanas nav </w:t>
            </w:r>
            <w:r w:rsidR="6EB71FC2" w:rsidRPr="00231EFC">
              <w:rPr>
                <w:rFonts w:ascii="Times New Roman" w:eastAsia="Times New Roman" w:hAnsi="Times New Roman" w:cs="Times New Roman"/>
              </w:rPr>
              <w:t xml:space="preserve">precīzas </w:t>
            </w:r>
            <w:r w:rsidRPr="00231EFC">
              <w:rPr>
                <w:rFonts w:ascii="Times New Roman" w:eastAsia="Times New Roman" w:hAnsi="Times New Roman" w:cs="Times New Roman"/>
              </w:rPr>
              <w:t xml:space="preserve">informācijas par visu PII korpusu enerģijas patēriņa </w:t>
            </w:r>
            <w:proofErr w:type="spellStart"/>
            <w:r w:rsidRPr="00231EFC">
              <w:rPr>
                <w:rFonts w:ascii="Times New Roman" w:eastAsia="Times New Roman" w:hAnsi="Times New Roman" w:cs="Times New Roman"/>
              </w:rPr>
              <w:t>monitorēšanai</w:t>
            </w:r>
            <w:proofErr w:type="spellEnd"/>
            <w:r w:rsidRPr="00231EFC">
              <w:rPr>
                <w:rFonts w:ascii="Times New Roman" w:eastAsia="Times New Roman" w:hAnsi="Times New Roman" w:cs="Times New Roman"/>
              </w:rPr>
              <w:t xml:space="preserve"> nepieciešamo datu punktu skaitu, Pretendentu piedāvājumi tiek salīdzināt</w:t>
            </w:r>
            <w:r w:rsidR="626FF145" w:rsidRPr="00231EFC">
              <w:rPr>
                <w:rFonts w:ascii="Times New Roman" w:eastAsia="Times New Roman" w:hAnsi="Times New Roman" w:cs="Times New Roman"/>
              </w:rPr>
              <w:t>i pamatojoties uz vienību cenām</w:t>
            </w:r>
            <w:r w:rsidR="66551EF7" w:rsidRPr="00231EFC">
              <w:rPr>
                <w:rFonts w:ascii="Times New Roman" w:eastAsia="Times New Roman" w:hAnsi="Times New Roman" w:cs="Times New Roman"/>
              </w:rPr>
              <w:t>, tās piemērojot piedāvājumu salīdzināšanas komp</w:t>
            </w:r>
            <w:r w:rsidR="3ADD2910" w:rsidRPr="00231EFC">
              <w:rPr>
                <w:rFonts w:ascii="Times New Roman" w:eastAsia="Times New Roman" w:hAnsi="Times New Roman" w:cs="Times New Roman"/>
              </w:rPr>
              <w:t>l</w:t>
            </w:r>
            <w:r w:rsidR="66551EF7" w:rsidRPr="00231EFC">
              <w:rPr>
                <w:rFonts w:ascii="Times New Roman" w:eastAsia="Times New Roman" w:hAnsi="Times New Roman" w:cs="Times New Roman"/>
              </w:rPr>
              <w:t>ektam</w:t>
            </w:r>
            <w:r w:rsidR="1493EEF1" w:rsidRPr="00231EFC">
              <w:rPr>
                <w:rFonts w:ascii="Times New Roman" w:eastAsia="Times New Roman" w:hAnsi="Times New Roman" w:cs="Times New Roman"/>
              </w:rPr>
              <w:t xml:space="preserve"> - </w:t>
            </w:r>
            <w:proofErr w:type="spellStart"/>
            <w:r w:rsidR="314A2413" w:rsidRPr="00231EFC">
              <w:rPr>
                <w:rFonts w:ascii="Times New Roman" w:eastAsia="Times New Roman" w:hAnsi="Times New Roman" w:cs="Times New Roman"/>
              </w:rPr>
              <w:t>arbitrāri</w:t>
            </w:r>
            <w:proofErr w:type="spellEnd"/>
            <w:r w:rsidR="314A2413" w:rsidRPr="00231EFC">
              <w:rPr>
                <w:rFonts w:ascii="Times New Roman" w:eastAsia="Times New Roman" w:hAnsi="Times New Roman" w:cs="Times New Roman"/>
              </w:rPr>
              <w:t xml:space="preserve"> izvēlētam un finanšu piedāvājuma formā norādītam viena </w:t>
            </w:r>
            <w:r w:rsidR="598FE803" w:rsidRPr="00231EFC">
              <w:rPr>
                <w:rFonts w:ascii="Times New Roman" w:eastAsia="Times New Roman" w:hAnsi="Times New Roman" w:cs="Times New Roman"/>
              </w:rPr>
              <w:t xml:space="preserve">teorētiska </w:t>
            </w:r>
            <w:r w:rsidR="314A2413" w:rsidRPr="00231EFC">
              <w:rPr>
                <w:rFonts w:ascii="Times New Roman" w:eastAsia="Times New Roman" w:hAnsi="Times New Roman" w:cs="Times New Roman"/>
              </w:rPr>
              <w:t xml:space="preserve">korpusa enerģijas patēriņa </w:t>
            </w:r>
            <w:proofErr w:type="spellStart"/>
            <w:r w:rsidR="314A2413" w:rsidRPr="00231EFC">
              <w:rPr>
                <w:rFonts w:ascii="Times New Roman" w:eastAsia="Times New Roman" w:hAnsi="Times New Roman" w:cs="Times New Roman"/>
              </w:rPr>
              <w:t>monitorēšanas</w:t>
            </w:r>
            <w:proofErr w:type="spellEnd"/>
            <w:r w:rsidR="314A2413" w:rsidRPr="00231EFC">
              <w:rPr>
                <w:rFonts w:ascii="Times New Roman" w:eastAsia="Times New Roman" w:hAnsi="Times New Roman" w:cs="Times New Roman"/>
              </w:rPr>
              <w:t xml:space="preserve"> datu punktu ier</w:t>
            </w:r>
            <w:r w:rsidR="00CB2D88" w:rsidRPr="00231EFC">
              <w:rPr>
                <w:rFonts w:ascii="Times New Roman" w:eastAsia="Times New Roman" w:hAnsi="Times New Roman" w:cs="Times New Roman"/>
              </w:rPr>
              <w:t>ī</w:t>
            </w:r>
            <w:r w:rsidR="314A2413" w:rsidRPr="00231EFC">
              <w:rPr>
                <w:rFonts w:ascii="Times New Roman" w:eastAsia="Times New Roman" w:hAnsi="Times New Roman" w:cs="Times New Roman"/>
              </w:rPr>
              <w:t>košanas, pieslēgšanas</w:t>
            </w:r>
            <w:r w:rsidR="00EC3003" w:rsidRPr="00231EFC">
              <w:rPr>
                <w:rFonts w:ascii="Times New Roman" w:eastAsia="Times New Roman" w:hAnsi="Times New Roman" w:cs="Times New Roman"/>
              </w:rPr>
              <w:t>,</w:t>
            </w:r>
            <w:r w:rsidR="314A2413" w:rsidRPr="00231EFC">
              <w:rPr>
                <w:rFonts w:ascii="Times New Roman" w:eastAsia="Times New Roman" w:hAnsi="Times New Roman" w:cs="Times New Roman"/>
              </w:rPr>
              <w:t xml:space="preserve"> uzturēšanas un </w:t>
            </w:r>
            <w:r w:rsidR="2BADD04D" w:rsidRPr="00231EFC">
              <w:rPr>
                <w:rFonts w:ascii="Times New Roman" w:eastAsia="Times New Roman" w:hAnsi="Times New Roman" w:cs="Times New Roman"/>
              </w:rPr>
              <w:t>en</w:t>
            </w:r>
            <w:r w:rsidR="62A9F30C" w:rsidRPr="00231EFC">
              <w:rPr>
                <w:rFonts w:ascii="Times New Roman" w:eastAsia="Times New Roman" w:hAnsi="Times New Roman" w:cs="Times New Roman"/>
              </w:rPr>
              <w:t>er</w:t>
            </w:r>
            <w:r w:rsidR="2BADD04D" w:rsidRPr="00231EFC">
              <w:rPr>
                <w:rFonts w:ascii="Times New Roman" w:eastAsia="Times New Roman" w:hAnsi="Times New Roman" w:cs="Times New Roman"/>
              </w:rPr>
              <w:t xml:space="preserve">ģijas </w:t>
            </w:r>
            <w:r w:rsidR="25BE9460" w:rsidRPr="00231EFC">
              <w:rPr>
                <w:rFonts w:ascii="Times New Roman" w:eastAsia="Times New Roman" w:hAnsi="Times New Roman" w:cs="Times New Roman"/>
              </w:rPr>
              <w:t xml:space="preserve">patēriņa </w:t>
            </w:r>
            <w:proofErr w:type="spellStart"/>
            <w:r w:rsidR="2BADD04D" w:rsidRPr="00231EFC">
              <w:rPr>
                <w:rFonts w:ascii="Times New Roman" w:eastAsia="Times New Roman" w:hAnsi="Times New Roman" w:cs="Times New Roman"/>
              </w:rPr>
              <w:t>monitorēšanas</w:t>
            </w:r>
            <w:proofErr w:type="spellEnd"/>
            <w:r w:rsidR="2BADD04D" w:rsidRPr="00231EFC">
              <w:rPr>
                <w:rFonts w:ascii="Times New Roman" w:eastAsia="Times New Roman" w:hAnsi="Times New Roman" w:cs="Times New Roman"/>
              </w:rPr>
              <w:t xml:space="preserve"> platformas </w:t>
            </w:r>
            <w:r w:rsidR="003E6DC4" w:rsidRPr="00231EFC">
              <w:rPr>
                <w:rFonts w:ascii="Times New Roman" w:eastAsia="Times New Roman" w:hAnsi="Times New Roman" w:cs="Times New Roman"/>
              </w:rPr>
              <w:t>nodrošināšanas</w:t>
            </w:r>
            <w:r w:rsidR="314A2413" w:rsidRPr="00231EFC">
              <w:rPr>
                <w:rFonts w:ascii="Times New Roman" w:eastAsia="Times New Roman" w:hAnsi="Times New Roman" w:cs="Times New Roman"/>
              </w:rPr>
              <w:t xml:space="preserve"> </w:t>
            </w:r>
            <w:proofErr w:type="spellStart"/>
            <w:r w:rsidR="314A2413" w:rsidRPr="00231EFC">
              <w:rPr>
                <w:rFonts w:ascii="Times New Roman" w:eastAsia="Times New Roman" w:hAnsi="Times New Roman" w:cs="Times New Roman"/>
              </w:rPr>
              <w:t>etalonkomplektam</w:t>
            </w:r>
            <w:proofErr w:type="spellEnd"/>
            <w:r w:rsidR="153A3068" w:rsidRPr="00231EFC">
              <w:rPr>
                <w:rFonts w:ascii="Times New Roman" w:eastAsia="Times New Roman" w:hAnsi="Times New Roman" w:cs="Times New Roman"/>
              </w:rPr>
              <w:t xml:space="preserve">. </w:t>
            </w:r>
          </w:p>
          <w:p w14:paraId="124AE423" w14:textId="4C43BA0B" w:rsidR="00EB6F90" w:rsidRPr="00EB6F90" w:rsidRDefault="00EB6F90" w:rsidP="6BD955A3">
            <w:pPr>
              <w:rPr>
                <w:rFonts w:ascii="Times New Roman" w:eastAsia="Times New Roman" w:hAnsi="Times New Roman" w:cs="Times New Roman"/>
              </w:rPr>
            </w:pPr>
          </w:p>
          <w:p w14:paraId="5F1A2594" w14:textId="3244180E" w:rsidR="00EB6F90" w:rsidRPr="00EB6F90" w:rsidRDefault="153A3068" w:rsidP="000C439C">
            <w:pPr>
              <w:jc w:val="both"/>
              <w:rPr>
                <w:rFonts w:ascii="Times New Roman" w:eastAsia="Times New Roman" w:hAnsi="Times New Roman" w:cs="Times New Roman"/>
                <w:kern w:val="0"/>
                <w14:ligatures w14:val="none"/>
              </w:rPr>
            </w:pPr>
            <w:r w:rsidRPr="6BD955A3">
              <w:rPr>
                <w:rFonts w:ascii="Times New Roman" w:eastAsia="Times New Roman" w:hAnsi="Times New Roman" w:cs="Times New Roman"/>
              </w:rPr>
              <w:t>Par saimnieciski izdevīgāko piedāvājumu tiks atzīts Pretendenta pied</w:t>
            </w:r>
            <w:r w:rsidR="00AB48C2">
              <w:rPr>
                <w:rFonts w:ascii="Times New Roman" w:eastAsia="Times New Roman" w:hAnsi="Times New Roman" w:cs="Times New Roman"/>
              </w:rPr>
              <w:t>ā</w:t>
            </w:r>
            <w:r w:rsidRPr="6BD955A3">
              <w:rPr>
                <w:rFonts w:ascii="Times New Roman" w:eastAsia="Times New Roman" w:hAnsi="Times New Roman" w:cs="Times New Roman"/>
              </w:rPr>
              <w:t>vājums</w:t>
            </w:r>
            <w:r w:rsidR="7D94BF5B" w:rsidRPr="6BD955A3">
              <w:rPr>
                <w:rFonts w:ascii="Times New Roman" w:eastAsia="Times New Roman" w:hAnsi="Times New Roman" w:cs="Times New Roman"/>
              </w:rPr>
              <w:t xml:space="preserve"> ar zemāko</w:t>
            </w:r>
            <w:r w:rsidRPr="6BD955A3">
              <w:rPr>
                <w:rFonts w:ascii="Times New Roman" w:eastAsia="Times New Roman" w:hAnsi="Times New Roman" w:cs="Times New Roman"/>
              </w:rPr>
              <w:t xml:space="preserve"> finanšu piedāvājumā norādītā komplekta </w:t>
            </w:r>
            <w:r w:rsidR="7963B12E" w:rsidRPr="6BD955A3">
              <w:rPr>
                <w:rFonts w:ascii="Times New Roman" w:eastAsia="Times New Roman" w:hAnsi="Times New Roman" w:cs="Times New Roman"/>
              </w:rPr>
              <w:t>cenu.</w:t>
            </w:r>
          </w:p>
        </w:tc>
      </w:tr>
    </w:tbl>
    <w:p w14:paraId="7C9E2B89" w14:textId="77777777" w:rsidR="00EB6F90" w:rsidRPr="00EB6F90" w:rsidRDefault="00EB6F90">
      <w:pPr>
        <w:rPr>
          <w:rFonts w:ascii="Times New Roman" w:eastAsia="Times New Roman" w:hAnsi="Times New Roman" w:cs="Times New Roman"/>
          <w:b/>
          <w:bCs/>
          <w:iCs/>
          <w:kern w:val="0"/>
          <w14:ligatures w14:val="none"/>
        </w:rPr>
      </w:pPr>
    </w:p>
    <w:p w14:paraId="252D7B33" w14:textId="77777777" w:rsidR="00EB6F90" w:rsidRPr="00EB6F90" w:rsidRDefault="00EB6F90">
      <w:pPr>
        <w:rPr>
          <w:rFonts w:ascii="Times New Roman" w:hAnsi="Times New Roman" w:cs="Times New Roman"/>
        </w:rPr>
      </w:pPr>
    </w:p>
    <w:sectPr w:rsidR="00EB6F90" w:rsidRPr="00EB6F90" w:rsidSect="00EB6F90">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90C9E"/>
    <w:multiLevelType w:val="hybridMultilevel"/>
    <w:tmpl w:val="C2188E1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3F073A41"/>
    <w:multiLevelType w:val="hybridMultilevel"/>
    <w:tmpl w:val="72C42EB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5901605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12691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3F"/>
    <w:rsid w:val="00024676"/>
    <w:rsid w:val="000375FA"/>
    <w:rsid w:val="00052E69"/>
    <w:rsid w:val="00066711"/>
    <w:rsid w:val="000675E1"/>
    <w:rsid w:val="00073A16"/>
    <w:rsid w:val="00074E41"/>
    <w:rsid w:val="00081DE0"/>
    <w:rsid w:val="000B5372"/>
    <w:rsid w:val="000C439C"/>
    <w:rsid w:val="000E5428"/>
    <w:rsid w:val="00100B2F"/>
    <w:rsid w:val="00140BC1"/>
    <w:rsid w:val="0014534A"/>
    <w:rsid w:val="00145996"/>
    <w:rsid w:val="001566C8"/>
    <w:rsid w:val="00166259"/>
    <w:rsid w:val="001C21E1"/>
    <w:rsid w:val="001C2F94"/>
    <w:rsid w:val="001F24C9"/>
    <w:rsid w:val="001F6F84"/>
    <w:rsid w:val="00231EFC"/>
    <w:rsid w:val="00255BF8"/>
    <w:rsid w:val="0028100F"/>
    <w:rsid w:val="002A15BA"/>
    <w:rsid w:val="002A1E85"/>
    <w:rsid w:val="002C4C58"/>
    <w:rsid w:val="00303F26"/>
    <w:rsid w:val="003265D3"/>
    <w:rsid w:val="0037B350"/>
    <w:rsid w:val="0039019E"/>
    <w:rsid w:val="003B6165"/>
    <w:rsid w:val="003E6DC4"/>
    <w:rsid w:val="00404C3A"/>
    <w:rsid w:val="00447180"/>
    <w:rsid w:val="0049385B"/>
    <w:rsid w:val="004C9290"/>
    <w:rsid w:val="004E31A7"/>
    <w:rsid w:val="005201F5"/>
    <w:rsid w:val="00525E38"/>
    <w:rsid w:val="005260DF"/>
    <w:rsid w:val="005341AA"/>
    <w:rsid w:val="00543895"/>
    <w:rsid w:val="005464A4"/>
    <w:rsid w:val="0056257F"/>
    <w:rsid w:val="00574FD7"/>
    <w:rsid w:val="005E2ADD"/>
    <w:rsid w:val="00680AFF"/>
    <w:rsid w:val="00693C99"/>
    <w:rsid w:val="0069673B"/>
    <w:rsid w:val="006D3AB0"/>
    <w:rsid w:val="006F4ED9"/>
    <w:rsid w:val="00762D31"/>
    <w:rsid w:val="00781EE6"/>
    <w:rsid w:val="007A1126"/>
    <w:rsid w:val="007A21BB"/>
    <w:rsid w:val="007A7CE3"/>
    <w:rsid w:val="007D0535"/>
    <w:rsid w:val="007D7221"/>
    <w:rsid w:val="007F2063"/>
    <w:rsid w:val="00802125"/>
    <w:rsid w:val="008042C8"/>
    <w:rsid w:val="00807A3F"/>
    <w:rsid w:val="00864682"/>
    <w:rsid w:val="00874A62"/>
    <w:rsid w:val="008A491C"/>
    <w:rsid w:val="008D0C07"/>
    <w:rsid w:val="008D2D5F"/>
    <w:rsid w:val="00920708"/>
    <w:rsid w:val="009267F1"/>
    <w:rsid w:val="0092A6E4"/>
    <w:rsid w:val="009521FA"/>
    <w:rsid w:val="009813BC"/>
    <w:rsid w:val="0099A673"/>
    <w:rsid w:val="009A6ED3"/>
    <w:rsid w:val="009C2F0E"/>
    <w:rsid w:val="009E7BB5"/>
    <w:rsid w:val="00AB48C2"/>
    <w:rsid w:val="00AB51DD"/>
    <w:rsid w:val="00B132AE"/>
    <w:rsid w:val="00B317D7"/>
    <w:rsid w:val="00B56072"/>
    <w:rsid w:val="00B7555C"/>
    <w:rsid w:val="00B86289"/>
    <w:rsid w:val="00BA5C6E"/>
    <w:rsid w:val="00BE3AB9"/>
    <w:rsid w:val="00C573F5"/>
    <w:rsid w:val="00C61AE5"/>
    <w:rsid w:val="00C906A6"/>
    <w:rsid w:val="00C92A95"/>
    <w:rsid w:val="00CB2D88"/>
    <w:rsid w:val="00D00123"/>
    <w:rsid w:val="00D40186"/>
    <w:rsid w:val="00D76CD1"/>
    <w:rsid w:val="00D955C1"/>
    <w:rsid w:val="00DF6B62"/>
    <w:rsid w:val="00E007F1"/>
    <w:rsid w:val="00EA083F"/>
    <w:rsid w:val="00EB6F90"/>
    <w:rsid w:val="00EC3003"/>
    <w:rsid w:val="00ED711C"/>
    <w:rsid w:val="00EE4355"/>
    <w:rsid w:val="00F57F24"/>
    <w:rsid w:val="00FA02B6"/>
    <w:rsid w:val="00FA2498"/>
    <w:rsid w:val="00FB4A16"/>
    <w:rsid w:val="019592FD"/>
    <w:rsid w:val="01B3B5CE"/>
    <w:rsid w:val="01D370A1"/>
    <w:rsid w:val="01DA1A8F"/>
    <w:rsid w:val="01ECC5B3"/>
    <w:rsid w:val="02161E64"/>
    <w:rsid w:val="0243DB7C"/>
    <w:rsid w:val="02C5AECC"/>
    <w:rsid w:val="030BA181"/>
    <w:rsid w:val="03100391"/>
    <w:rsid w:val="032CF70F"/>
    <w:rsid w:val="0349EA2A"/>
    <w:rsid w:val="03501DD2"/>
    <w:rsid w:val="035960A3"/>
    <w:rsid w:val="036C10E0"/>
    <w:rsid w:val="03D3348A"/>
    <w:rsid w:val="03DD3746"/>
    <w:rsid w:val="03E6507D"/>
    <w:rsid w:val="03F94302"/>
    <w:rsid w:val="04A097B6"/>
    <w:rsid w:val="04CD09AA"/>
    <w:rsid w:val="04E52ABA"/>
    <w:rsid w:val="05666B8C"/>
    <w:rsid w:val="05902F09"/>
    <w:rsid w:val="05A73B80"/>
    <w:rsid w:val="05F4F64A"/>
    <w:rsid w:val="061A89AA"/>
    <w:rsid w:val="062705C0"/>
    <w:rsid w:val="062E021E"/>
    <w:rsid w:val="0697E565"/>
    <w:rsid w:val="07BE1EBD"/>
    <w:rsid w:val="07C7419C"/>
    <w:rsid w:val="07CAEF44"/>
    <w:rsid w:val="07D89473"/>
    <w:rsid w:val="08586C7B"/>
    <w:rsid w:val="086ADFD1"/>
    <w:rsid w:val="0870E33E"/>
    <w:rsid w:val="08A0DAC6"/>
    <w:rsid w:val="08B6F430"/>
    <w:rsid w:val="08D8EE34"/>
    <w:rsid w:val="08E67054"/>
    <w:rsid w:val="08FB8697"/>
    <w:rsid w:val="0912190E"/>
    <w:rsid w:val="091D78AD"/>
    <w:rsid w:val="094F0F14"/>
    <w:rsid w:val="09580706"/>
    <w:rsid w:val="099A3471"/>
    <w:rsid w:val="09E18682"/>
    <w:rsid w:val="0A1E8460"/>
    <w:rsid w:val="0A247E21"/>
    <w:rsid w:val="0A393F76"/>
    <w:rsid w:val="0A9C5109"/>
    <w:rsid w:val="0AB447C3"/>
    <w:rsid w:val="0ADDA04C"/>
    <w:rsid w:val="0B05EEC5"/>
    <w:rsid w:val="0B685004"/>
    <w:rsid w:val="0B6E81A5"/>
    <w:rsid w:val="0B92CBD5"/>
    <w:rsid w:val="0BD64522"/>
    <w:rsid w:val="0C1074D9"/>
    <w:rsid w:val="0C1CC57F"/>
    <w:rsid w:val="0C64FE3D"/>
    <w:rsid w:val="0CE84309"/>
    <w:rsid w:val="0D4F97C9"/>
    <w:rsid w:val="0D51CD76"/>
    <w:rsid w:val="0D688CA0"/>
    <w:rsid w:val="0D7D1094"/>
    <w:rsid w:val="0D9E5FCA"/>
    <w:rsid w:val="0DB5E882"/>
    <w:rsid w:val="0DB6EE3F"/>
    <w:rsid w:val="0DF750D1"/>
    <w:rsid w:val="0E497CE3"/>
    <w:rsid w:val="0EB9A3C3"/>
    <w:rsid w:val="0EBAA584"/>
    <w:rsid w:val="0F176A6B"/>
    <w:rsid w:val="0F251351"/>
    <w:rsid w:val="0F31BCB8"/>
    <w:rsid w:val="0F54E9B7"/>
    <w:rsid w:val="0FC2CC47"/>
    <w:rsid w:val="0FC38CD2"/>
    <w:rsid w:val="0FCEDA08"/>
    <w:rsid w:val="0FE5AADA"/>
    <w:rsid w:val="106E0233"/>
    <w:rsid w:val="10BEE2F6"/>
    <w:rsid w:val="110D8B5B"/>
    <w:rsid w:val="1153C5CA"/>
    <w:rsid w:val="11FAAE95"/>
    <w:rsid w:val="1218425D"/>
    <w:rsid w:val="12BA0244"/>
    <w:rsid w:val="1319A00F"/>
    <w:rsid w:val="13292B12"/>
    <w:rsid w:val="132DB076"/>
    <w:rsid w:val="1354887A"/>
    <w:rsid w:val="13CCFA66"/>
    <w:rsid w:val="143C694E"/>
    <w:rsid w:val="147F21BE"/>
    <w:rsid w:val="1493EEF1"/>
    <w:rsid w:val="14DB1FF2"/>
    <w:rsid w:val="1514CC2B"/>
    <w:rsid w:val="153A3068"/>
    <w:rsid w:val="1551E0E7"/>
    <w:rsid w:val="15854173"/>
    <w:rsid w:val="15C1E72E"/>
    <w:rsid w:val="15C9A353"/>
    <w:rsid w:val="15D6B13E"/>
    <w:rsid w:val="16522169"/>
    <w:rsid w:val="165B29F3"/>
    <w:rsid w:val="16BBE456"/>
    <w:rsid w:val="17199E00"/>
    <w:rsid w:val="171D3778"/>
    <w:rsid w:val="174D507A"/>
    <w:rsid w:val="175647ED"/>
    <w:rsid w:val="17629543"/>
    <w:rsid w:val="178F11B6"/>
    <w:rsid w:val="17DEBCA8"/>
    <w:rsid w:val="1823429A"/>
    <w:rsid w:val="18704937"/>
    <w:rsid w:val="19087002"/>
    <w:rsid w:val="199B689D"/>
    <w:rsid w:val="19A2EE81"/>
    <w:rsid w:val="19E7F81E"/>
    <w:rsid w:val="1AAA029A"/>
    <w:rsid w:val="1AB0B815"/>
    <w:rsid w:val="1ADCF2F6"/>
    <w:rsid w:val="1B0AA02A"/>
    <w:rsid w:val="1B1ADDA0"/>
    <w:rsid w:val="1B5110E2"/>
    <w:rsid w:val="1B7B64EF"/>
    <w:rsid w:val="1BB58A45"/>
    <w:rsid w:val="1BE62400"/>
    <w:rsid w:val="1BEDD204"/>
    <w:rsid w:val="1C047507"/>
    <w:rsid w:val="1C0F6CE5"/>
    <w:rsid w:val="1C4AE0B2"/>
    <w:rsid w:val="1C6D3B1D"/>
    <w:rsid w:val="1C8530CA"/>
    <w:rsid w:val="1CB76C46"/>
    <w:rsid w:val="1CBF8543"/>
    <w:rsid w:val="1D3DBBCA"/>
    <w:rsid w:val="1D7F4201"/>
    <w:rsid w:val="1DC23165"/>
    <w:rsid w:val="1E137208"/>
    <w:rsid w:val="1E6633CC"/>
    <w:rsid w:val="1E700682"/>
    <w:rsid w:val="1E90A926"/>
    <w:rsid w:val="1EA9280D"/>
    <w:rsid w:val="1EAE1A3D"/>
    <w:rsid w:val="1EB0C5D4"/>
    <w:rsid w:val="1EBDE15C"/>
    <w:rsid w:val="1ED00780"/>
    <w:rsid w:val="1F19606C"/>
    <w:rsid w:val="1F76D08A"/>
    <w:rsid w:val="1F818307"/>
    <w:rsid w:val="1FC7A373"/>
    <w:rsid w:val="200433AB"/>
    <w:rsid w:val="20160496"/>
    <w:rsid w:val="2097A0FF"/>
    <w:rsid w:val="20BEE74F"/>
    <w:rsid w:val="20C75DDF"/>
    <w:rsid w:val="2114A05B"/>
    <w:rsid w:val="2114CEDC"/>
    <w:rsid w:val="212C1EF7"/>
    <w:rsid w:val="2188B2C6"/>
    <w:rsid w:val="21D56939"/>
    <w:rsid w:val="2215D623"/>
    <w:rsid w:val="222337BD"/>
    <w:rsid w:val="227882CB"/>
    <w:rsid w:val="22C60CBB"/>
    <w:rsid w:val="22D44DA6"/>
    <w:rsid w:val="22E38993"/>
    <w:rsid w:val="22F82F8C"/>
    <w:rsid w:val="2307C9F1"/>
    <w:rsid w:val="2337493B"/>
    <w:rsid w:val="234A70A2"/>
    <w:rsid w:val="236ACB81"/>
    <w:rsid w:val="239C76C8"/>
    <w:rsid w:val="23F054F4"/>
    <w:rsid w:val="242F2765"/>
    <w:rsid w:val="2461F65B"/>
    <w:rsid w:val="247843C0"/>
    <w:rsid w:val="24A42278"/>
    <w:rsid w:val="24A553A9"/>
    <w:rsid w:val="24B4D269"/>
    <w:rsid w:val="24C45AC1"/>
    <w:rsid w:val="24CF03C6"/>
    <w:rsid w:val="24E0FC42"/>
    <w:rsid w:val="24F5625E"/>
    <w:rsid w:val="24FDBF4C"/>
    <w:rsid w:val="25225B91"/>
    <w:rsid w:val="25541286"/>
    <w:rsid w:val="25858A22"/>
    <w:rsid w:val="25BC70EB"/>
    <w:rsid w:val="25BE9460"/>
    <w:rsid w:val="25F35665"/>
    <w:rsid w:val="25F39DC5"/>
    <w:rsid w:val="264D0896"/>
    <w:rsid w:val="26626E27"/>
    <w:rsid w:val="26955218"/>
    <w:rsid w:val="26C4CDF8"/>
    <w:rsid w:val="27520829"/>
    <w:rsid w:val="27B21F19"/>
    <w:rsid w:val="27E65231"/>
    <w:rsid w:val="27EB4AC4"/>
    <w:rsid w:val="28A8776A"/>
    <w:rsid w:val="294676C9"/>
    <w:rsid w:val="2981AD67"/>
    <w:rsid w:val="29B05EBD"/>
    <w:rsid w:val="29B1E5F3"/>
    <w:rsid w:val="29D57DC7"/>
    <w:rsid w:val="29F36F75"/>
    <w:rsid w:val="2A07528A"/>
    <w:rsid w:val="2A162F53"/>
    <w:rsid w:val="2B7BF044"/>
    <w:rsid w:val="2BADD04D"/>
    <w:rsid w:val="2BBD8519"/>
    <w:rsid w:val="2C1A3FDB"/>
    <w:rsid w:val="2C20FA9A"/>
    <w:rsid w:val="2C4B6D6F"/>
    <w:rsid w:val="2C51E9C9"/>
    <w:rsid w:val="2C791378"/>
    <w:rsid w:val="2C873611"/>
    <w:rsid w:val="2C888259"/>
    <w:rsid w:val="2CF42361"/>
    <w:rsid w:val="2CFE016C"/>
    <w:rsid w:val="2D59A0ED"/>
    <w:rsid w:val="2E2B9B02"/>
    <w:rsid w:val="2E4A38F7"/>
    <w:rsid w:val="2E5C39C0"/>
    <w:rsid w:val="2E778C30"/>
    <w:rsid w:val="2E989830"/>
    <w:rsid w:val="2ECDB2FC"/>
    <w:rsid w:val="2ED2E7E1"/>
    <w:rsid w:val="2EEF292A"/>
    <w:rsid w:val="2F896C92"/>
    <w:rsid w:val="2F95B724"/>
    <w:rsid w:val="2FAB3825"/>
    <w:rsid w:val="2FBD6780"/>
    <w:rsid w:val="2FE21418"/>
    <w:rsid w:val="2FF396E1"/>
    <w:rsid w:val="30316C44"/>
    <w:rsid w:val="3084711B"/>
    <w:rsid w:val="30BEB7B8"/>
    <w:rsid w:val="30C52272"/>
    <w:rsid w:val="30EDA864"/>
    <w:rsid w:val="314A2413"/>
    <w:rsid w:val="315E5266"/>
    <w:rsid w:val="31A470EC"/>
    <w:rsid w:val="31D4BD0E"/>
    <w:rsid w:val="31DFD605"/>
    <w:rsid w:val="31FA6CE7"/>
    <w:rsid w:val="3222A254"/>
    <w:rsid w:val="323FA1CB"/>
    <w:rsid w:val="32D529F0"/>
    <w:rsid w:val="32D96BC0"/>
    <w:rsid w:val="32F7075B"/>
    <w:rsid w:val="330DDD9C"/>
    <w:rsid w:val="331A40DD"/>
    <w:rsid w:val="3340B18A"/>
    <w:rsid w:val="334219EC"/>
    <w:rsid w:val="3361E9FB"/>
    <w:rsid w:val="3374610B"/>
    <w:rsid w:val="33D5B728"/>
    <w:rsid w:val="33D7E1F0"/>
    <w:rsid w:val="342F834D"/>
    <w:rsid w:val="34393F38"/>
    <w:rsid w:val="3496AC48"/>
    <w:rsid w:val="34F78D31"/>
    <w:rsid w:val="34FBA682"/>
    <w:rsid w:val="351D9171"/>
    <w:rsid w:val="35759505"/>
    <w:rsid w:val="35AD423C"/>
    <w:rsid w:val="35C2E2E9"/>
    <w:rsid w:val="35D7ADB5"/>
    <w:rsid w:val="36443FC0"/>
    <w:rsid w:val="366D4567"/>
    <w:rsid w:val="36D69523"/>
    <w:rsid w:val="37300313"/>
    <w:rsid w:val="373F7495"/>
    <w:rsid w:val="374F3060"/>
    <w:rsid w:val="37626E6C"/>
    <w:rsid w:val="3789377D"/>
    <w:rsid w:val="37C28596"/>
    <w:rsid w:val="381E2865"/>
    <w:rsid w:val="38577781"/>
    <w:rsid w:val="38CB5E64"/>
    <w:rsid w:val="38D63C78"/>
    <w:rsid w:val="38E9D120"/>
    <w:rsid w:val="3970E3B0"/>
    <w:rsid w:val="39771BB0"/>
    <w:rsid w:val="39BE272F"/>
    <w:rsid w:val="39C4C0AC"/>
    <w:rsid w:val="39D37180"/>
    <w:rsid w:val="39FEF68F"/>
    <w:rsid w:val="3A4D4ED7"/>
    <w:rsid w:val="3A4EB98A"/>
    <w:rsid w:val="3A6F84F1"/>
    <w:rsid w:val="3A88AAE6"/>
    <w:rsid w:val="3ADD2910"/>
    <w:rsid w:val="3AE09439"/>
    <w:rsid w:val="3AF85583"/>
    <w:rsid w:val="3B32A70B"/>
    <w:rsid w:val="3B3CE755"/>
    <w:rsid w:val="3B6D74AF"/>
    <w:rsid w:val="3C111E72"/>
    <w:rsid w:val="3C633095"/>
    <w:rsid w:val="3C94AEE0"/>
    <w:rsid w:val="3CBC9A1C"/>
    <w:rsid w:val="3CBFF7BE"/>
    <w:rsid w:val="3CDEFD09"/>
    <w:rsid w:val="3D00FE9B"/>
    <w:rsid w:val="3D5C8BF9"/>
    <w:rsid w:val="3D5EF3B6"/>
    <w:rsid w:val="3DB7F3DC"/>
    <w:rsid w:val="3E0E3B72"/>
    <w:rsid w:val="3E69DC2A"/>
    <w:rsid w:val="3EDEF0C5"/>
    <w:rsid w:val="3F4140DA"/>
    <w:rsid w:val="3F8CEA88"/>
    <w:rsid w:val="3FC5FBDE"/>
    <w:rsid w:val="3FDFDE85"/>
    <w:rsid w:val="40353307"/>
    <w:rsid w:val="409E499B"/>
    <w:rsid w:val="40DCCC23"/>
    <w:rsid w:val="4106F23E"/>
    <w:rsid w:val="4108DDBC"/>
    <w:rsid w:val="4188322F"/>
    <w:rsid w:val="4191A4AE"/>
    <w:rsid w:val="421E69EA"/>
    <w:rsid w:val="4259C1B3"/>
    <w:rsid w:val="4272F868"/>
    <w:rsid w:val="42C9918D"/>
    <w:rsid w:val="42F329A5"/>
    <w:rsid w:val="43189B4B"/>
    <w:rsid w:val="43358E43"/>
    <w:rsid w:val="4357496A"/>
    <w:rsid w:val="43D3DAC3"/>
    <w:rsid w:val="43F6CEEF"/>
    <w:rsid w:val="441638A3"/>
    <w:rsid w:val="444421B7"/>
    <w:rsid w:val="44597001"/>
    <w:rsid w:val="44D1DC2B"/>
    <w:rsid w:val="45043EC6"/>
    <w:rsid w:val="450EE996"/>
    <w:rsid w:val="454080DC"/>
    <w:rsid w:val="45481548"/>
    <w:rsid w:val="4562571E"/>
    <w:rsid w:val="45944EC6"/>
    <w:rsid w:val="459E60F6"/>
    <w:rsid w:val="45E1458A"/>
    <w:rsid w:val="4619132C"/>
    <w:rsid w:val="46191C4D"/>
    <w:rsid w:val="462245B3"/>
    <w:rsid w:val="4643AE56"/>
    <w:rsid w:val="465AB167"/>
    <w:rsid w:val="466B7E54"/>
    <w:rsid w:val="46A79275"/>
    <w:rsid w:val="46F15B33"/>
    <w:rsid w:val="4721BB92"/>
    <w:rsid w:val="47C94AD4"/>
    <w:rsid w:val="47ED75FF"/>
    <w:rsid w:val="47F29247"/>
    <w:rsid w:val="483C5175"/>
    <w:rsid w:val="484A22D9"/>
    <w:rsid w:val="48DCB5F9"/>
    <w:rsid w:val="48EE1D04"/>
    <w:rsid w:val="48F24A76"/>
    <w:rsid w:val="48F61746"/>
    <w:rsid w:val="4961B756"/>
    <w:rsid w:val="49C0FA3D"/>
    <w:rsid w:val="49FF9992"/>
    <w:rsid w:val="4A0582AD"/>
    <w:rsid w:val="4A1788A8"/>
    <w:rsid w:val="4A21C9BC"/>
    <w:rsid w:val="4A3C0CD0"/>
    <w:rsid w:val="4A725790"/>
    <w:rsid w:val="4A9BB8A6"/>
    <w:rsid w:val="4B3031E9"/>
    <w:rsid w:val="4BE750A5"/>
    <w:rsid w:val="4C3369B3"/>
    <w:rsid w:val="4C993DD5"/>
    <w:rsid w:val="4D494066"/>
    <w:rsid w:val="4D867F1F"/>
    <w:rsid w:val="4DA8003D"/>
    <w:rsid w:val="4DBF4D10"/>
    <w:rsid w:val="4DCA5940"/>
    <w:rsid w:val="4DFA7771"/>
    <w:rsid w:val="4E0EA14E"/>
    <w:rsid w:val="4E4329FB"/>
    <w:rsid w:val="4F0DE8FC"/>
    <w:rsid w:val="4F4C2583"/>
    <w:rsid w:val="4FA69067"/>
    <w:rsid w:val="4FE13DB6"/>
    <w:rsid w:val="4FEE6AC8"/>
    <w:rsid w:val="5044C149"/>
    <w:rsid w:val="50BB6607"/>
    <w:rsid w:val="50DC6F76"/>
    <w:rsid w:val="51746088"/>
    <w:rsid w:val="520B2657"/>
    <w:rsid w:val="521FD4FC"/>
    <w:rsid w:val="525BDA9C"/>
    <w:rsid w:val="52AB9AF1"/>
    <w:rsid w:val="53000B40"/>
    <w:rsid w:val="5324460C"/>
    <w:rsid w:val="5331E9BA"/>
    <w:rsid w:val="537B7D21"/>
    <w:rsid w:val="53835DB4"/>
    <w:rsid w:val="53A45D65"/>
    <w:rsid w:val="53A7CF91"/>
    <w:rsid w:val="53EF5E99"/>
    <w:rsid w:val="54042A56"/>
    <w:rsid w:val="54093A07"/>
    <w:rsid w:val="540BEED8"/>
    <w:rsid w:val="542C1ACF"/>
    <w:rsid w:val="543A036B"/>
    <w:rsid w:val="544A514C"/>
    <w:rsid w:val="54753133"/>
    <w:rsid w:val="54CB8996"/>
    <w:rsid w:val="54D22CBB"/>
    <w:rsid w:val="55513957"/>
    <w:rsid w:val="55C08A0E"/>
    <w:rsid w:val="55DC144A"/>
    <w:rsid w:val="561FA26B"/>
    <w:rsid w:val="5680B3AA"/>
    <w:rsid w:val="56891438"/>
    <w:rsid w:val="569141E6"/>
    <w:rsid w:val="56A38DD9"/>
    <w:rsid w:val="56B200AF"/>
    <w:rsid w:val="56B889CF"/>
    <w:rsid w:val="5737F2A9"/>
    <w:rsid w:val="57570307"/>
    <w:rsid w:val="57647CEB"/>
    <w:rsid w:val="578720DA"/>
    <w:rsid w:val="583333E7"/>
    <w:rsid w:val="58339495"/>
    <w:rsid w:val="583B9D84"/>
    <w:rsid w:val="584CD20C"/>
    <w:rsid w:val="5892C067"/>
    <w:rsid w:val="589B1024"/>
    <w:rsid w:val="590CA0D0"/>
    <w:rsid w:val="5960EE28"/>
    <w:rsid w:val="59781297"/>
    <w:rsid w:val="598FE803"/>
    <w:rsid w:val="59BAA1C2"/>
    <w:rsid w:val="59C8F6F5"/>
    <w:rsid w:val="59D3ABA1"/>
    <w:rsid w:val="59F52D23"/>
    <w:rsid w:val="59F95C9E"/>
    <w:rsid w:val="5A18CBE1"/>
    <w:rsid w:val="5A286D0D"/>
    <w:rsid w:val="5A3E8180"/>
    <w:rsid w:val="5A76E3A2"/>
    <w:rsid w:val="5A85E0B9"/>
    <w:rsid w:val="5AA0D2F2"/>
    <w:rsid w:val="5AD0C23A"/>
    <w:rsid w:val="5AE65B3D"/>
    <w:rsid w:val="5AF804CB"/>
    <w:rsid w:val="5B123C44"/>
    <w:rsid w:val="5B8571E0"/>
    <w:rsid w:val="5BF0B8F6"/>
    <w:rsid w:val="5C4E7CB5"/>
    <w:rsid w:val="5C614E3F"/>
    <w:rsid w:val="5CF5A281"/>
    <w:rsid w:val="5D13CCA2"/>
    <w:rsid w:val="5D7CB10F"/>
    <w:rsid w:val="5D8C06FF"/>
    <w:rsid w:val="5DEF1646"/>
    <w:rsid w:val="5E1E4937"/>
    <w:rsid w:val="5F20AD73"/>
    <w:rsid w:val="5F3B03AB"/>
    <w:rsid w:val="5F7A8492"/>
    <w:rsid w:val="5FED691A"/>
    <w:rsid w:val="5FF95DD9"/>
    <w:rsid w:val="5FFED5C8"/>
    <w:rsid w:val="60225ADB"/>
    <w:rsid w:val="606D619D"/>
    <w:rsid w:val="608423CA"/>
    <w:rsid w:val="608B86ED"/>
    <w:rsid w:val="608CBCE0"/>
    <w:rsid w:val="61296ACA"/>
    <w:rsid w:val="61342544"/>
    <w:rsid w:val="615F40F9"/>
    <w:rsid w:val="6179B183"/>
    <w:rsid w:val="6196AD8A"/>
    <w:rsid w:val="61D9232E"/>
    <w:rsid w:val="61F42E71"/>
    <w:rsid w:val="6240027F"/>
    <w:rsid w:val="626FF145"/>
    <w:rsid w:val="62A37457"/>
    <w:rsid w:val="62A8B5E9"/>
    <w:rsid w:val="62A9F30C"/>
    <w:rsid w:val="62B68F47"/>
    <w:rsid w:val="64271C3F"/>
    <w:rsid w:val="64B07EB3"/>
    <w:rsid w:val="64D6856C"/>
    <w:rsid w:val="64F47584"/>
    <w:rsid w:val="6537ADFE"/>
    <w:rsid w:val="656EB2D2"/>
    <w:rsid w:val="6590225F"/>
    <w:rsid w:val="65F23020"/>
    <w:rsid w:val="65F232FB"/>
    <w:rsid w:val="6645D4AD"/>
    <w:rsid w:val="66551EF7"/>
    <w:rsid w:val="66D98CAE"/>
    <w:rsid w:val="672304D0"/>
    <w:rsid w:val="6769B362"/>
    <w:rsid w:val="67A358EC"/>
    <w:rsid w:val="67B9661A"/>
    <w:rsid w:val="67C59564"/>
    <w:rsid w:val="67FD0B10"/>
    <w:rsid w:val="685F9FBF"/>
    <w:rsid w:val="68651046"/>
    <w:rsid w:val="68758E17"/>
    <w:rsid w:val="687A30DD"/>
    <w:rsid w:val="6893CFD5"/>
    <w:rsid w:val="68CF7F09"/>
    <w:rsid w:val="690810A9"/>
    <w:rsid w:val="6929C865"/>
    <w:rsid w:val="693F8DBA"/>
    <w:rsid w:val="69479C4C"/>
    <w:rsid w:val="69536505"/>
    <w:rsid w:val="69A647AB"/>
    <w:rsid w:val="69E380C6"/>
    <w:rsid w:val="69E7CF56"/>
    <w:rsid w:val="69F1F3D6"/>
    <w:rsid w:val="6A3B07EB"/>
    <w:rsid w:val="6A477D33"/>
    <w:rsid w:val="6A4B418D"/>
    <w:rsid w:val="6A501EAB"/>
    <w:rsid w:val="6A7954A0"/>
    <w:rsid w:val="6A964924"/>
    <w:rsid w:val="6ABC43B8"/>
    <w:rsid w:val="6AC495B5"/>
    <w:rsid w:val="6B24D3A5"/>
    <w:rsid w:val="6B2EAD88"/>
    <w:rsid w:val="6BD0D93B"/>
    <w:rsid w:val="6BD955A3"/>
    <w:rsid w:val="6BE4CF72"/>
    <w:rsid w:val="6BEB2CD5"/>
    <w:rsid w:val="6BEBE0B1"/>
    <w:rsid w:val="6BEEF9C4"/>
    <w:rsid w:val="6C1C5CA9"/>
    <w:rsid w:val="6C1EC498"/>
    <w:rsid w:val="6C2E23F4"/>
    <w:rsid w:val="6C8B43B0"/>
    <w:rsid w:val="6CADBCD7"/>
    <w:rsid w:val="6CB2CC75"/>
    <w:rsid w:val="6CC91C99"/>
    <w:rsid w:val="6D17CEC7"/>
    <w:rsid w:val="6D7F1945"/>
    <w:rsid w:val="6D86BD72"/>
    <w:rsid w:val="6DE71438"/>
    <w:rsid w:val="6DF497C7"/>
    <w:rsid w:val="6E2B06FE"/>
    <w:rsid w:val="6E431898"/>
    <w:rsid w:val="6E55C350"/>
    <w:rsid w:val="6E72B960"/>
    <w:rsid w:val="6EB71FC2"/>
    <w:rsid w:val="6EED5591"/>
    <w:rsid w:val="6F2DFF26"/>
    <w:rsid w:val="6FB87E15"/>
    <w:rsid w:val="6FCF3296"/>
    <w:rsid w:val="6FDEC6EF"/>
    <w:rsid w:val="6FF6378B"/>
    <w:rsid w:val="70494E4E"/>
    <w:rsid w:val="7062A35E"/>
    <w:rsid w:val="7079DA21"/>
    <w:rsid w:val="70FA4235"/>
    <w:rsid w:val="70FAD745"/>
    <w:rsid w:val="71088DBB"/>
    <w:rsid w:val="713DA0E9"/>
    <w:rsid w:val="72A630C8"/>
    <w:rsid w:val="72A7EEAB"/>
    <w:rsid w:val="72AB8438"/>
    <w:rsid w:val="72EA8FB6"/>
    <w:rsid w:val="73540E4D"/>
    <w:rsid w:val="739CDBCD"/>
    <w:rsid w:val="73A660CC"/>
    <w:rsid w:val="73A7535B"/>
    <w:rsid w:val="73FEA7E5"/>
    <w:rsid w:val="7406F4D2"/>
    <w:rsid w:val="74401DB1"/>
    <w:rsid w:val="74D98B4D"/>
    <w:rsid w:val="74DC1216"/>
    <w:rsid w:val="75496B42"/>
    <w:rsid w:val="757C7D37"/>
    <w:rsid w:val="75993D9E"/>
    <w:rsid w:val="75DBCC71"/>
    <w:rsid w:val="760677D8"/>
    <w:rsid w:val="7606E918"/>
    <w:rsid w:val="760D731A"/>
    <w:rsid w:val="7615A527"/>
    <w:rsid w:val="761A6358"/>
    <w:rsid w:val="767B72E0"/>
    <w:rsid w:val="76F4BB64"/>
    <w:rsid w:val="771F75B4"/>
    <w:rsid w:val="77727064"/>
    <w:rsid w:val="77BBA0A4"/>
    <w:rsid w:val="7894CBC1"/>
    <w:rsid w:val="78F21529"/>
    <w:rsid w:val="790E5E33"/>
    <w:rsid w:val="79230D6A"/>
    <w:rsid w:val="7929FDB0"/>
    <w:rsid w:val="7963B12E"/>
    <w:rsid w:val="79DC6E8B"/>
    <w:rsid w:val="7A521500"/>
    <w:rsid w:val="7A64DA04"/>
    <w:rsid w:val="7A6E7279"/>
    <w:rsid w:val="7A75F8E0"/>
    <w:rsid w:val="7A86FC99"/>
    <w:rsid w:val="7AD56BBF"/>
    <w:rsid w:val="7B3E8072"/>
    <w:rsid w:val="7B5768CF"/>
    <w:rsid w:val="7B5FFD31"/>
    <w:rsid w:val="7B912F92"/>
    <w:rsid w:val="7BDA9C49"/>
    <w:rsid w:val="7C0882B1"/>
    <w:rsid w:val="7C60770B"/>
    <w:rsid w:val="7C64D4F4"/>
    <w:rsid w:val="7C7A90DA"/>
    <w:rsid w:val="7C8651D2"/>
    <w:rsid w:val="7CF98C4F"/>
    <w:rsid w:val="7D031F54"/>
    <w:rsid w:val="7D6046A3"/>
    <w:rsid w:val="7D94BF5B"/>
    <w:rsid w:val="7E53D465"/>
    <w:rsid w:val="7E6A9E4F"/>
    <w:rsid w:val="7E7C07CA"/>
    <w:rsid w:val="7E7F0095"/>
    <w:rsid w:val="7E9C8869"/>
    <w:rsid w:val="7EBE0945"/>
    <w:rsid w:val="7ECCDA58"/>
    <w:rsid w:val="7EDFA1E1"/>
    <w:rsid w:val="7F1356EC"/>
    <w:rsid w:val="7F1C78BD"/>
    <w:rsid w:val="7F29F844"/>
    <w:rsid w:val="7F43E138"/>
    <w:rsid w:val="7F7904B2"/>
    <w:rsid w:val="7FF2976A"/>
    <w:rsid w:val="7FF508FA"/>
    <w:rsid w:val="7FF5DF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143FC"/>
  <w15:chartTrackingRefBased/>
  <w15:docId w15:val="{BDF2C558-1AC2-44CC-AAAC-0E353F0C1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7A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7A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7A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7A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7A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7A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A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A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A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A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7A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7A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7A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7A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7A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A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A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A3F"/>
    <w:rPr>
      <w:rFonts w:eastAsiaTheme="majorEastAsia" w:cstheme="majorBidi"/>
      <w:color w:val="272727" w:themeColor="text1" w:themeTint="D8"/>
    </w:rPr>
  </w:style>
  <w:style w:type="paragraph" w:styleId="Title">
    <w:name w:val="Title"/>
    <w:basedOn w:val="Normal"/>
    <w:next w:val="Normal"/>
    <w:link w:val="TitleChar"/>
    <w:uiPriority w:val="10"/>
    <w:qFormat/>
    <w:rsid w:val="00807A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A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A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7A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A3F"/>
    <w:pPr>
      <w:spacing w:before="160"/>
      <w:jc w:val="center"/>
    </w:pPr>
    <w:rPr>
      <w:i/>
      <w:iCs/>
      <w:color w:val="404040" w:themeColor="text1" w:themeTint="BF"/>
    </w:rPr>
  </w:style>
  <w:style w:type="character" w:customStyle="1" w:styleId="QuoteChar">
    <w:name w:val="Quote Char"/>
    <w:basedOn w:val="DefaultParagraphFont"/>
    <w:link w:val="Quote"/>
    <w:uiPriority w:val="29"/>
    <w:rsid w:val="00807A3F"/>
    <w:rPr>
      <w:i/>
      <w:iCs/>
      <w:color w:val="404040" w:themeColor="text1" w:themeTint="BF"/>
    </w:rPr>
  </w:style>
  <w:style w:type="paragraph" w:styleId="ListParagraph">
    <w:name w:val="List Paragraph"/>
    <w:basedOn w:val="Normal"/>
    <w:uiPriority w:val="34"/>
    <w:qFormat/>
    <w:rsid w:val="00807A3F"/>
    <w:pPr>
      <w:ind w:left="720"/>
      <w:contextualSpacing/>
    </w:pPr>
  </w:style>
  <w:style w:type="character" w:styleId="IntenseEmphasis">
    <w:name w:val="Intense Emphasis"/>
    <w:basedOn w:val="DefaultParagraphFont"/>
    <w:uiPriority w:val="21"/>
    <w:qFormat/>
    <w:rsid w:val="00807A3F"/>
    <w:rPr>
      <w:i/>
      <w:iCs/>
      <w:color w:val="0F4761" w:themeColor="accent1" w:themeShade="BF"/>
    </w:rPr>
  </w:style>
  <w:style w:type="paragraph" w:styleId="IntenseQuote">
    <w:name w:val="Intense Quote"/>
    <w:basedOn w:val="Normal"/>
    <w:next w:val="Normal"/>
    <w:link w:val="IntenseQuoteChar"/>
    <w:uiPriority w:val="30"/>
    <w:qFormat/>
    <w:rsid w:val="00807A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7A3F"/>
    <w:rPr>
      <w:i/>
      <w:iCs/>
      <w:color w:val="0F4761" w:themeColor="accent1" w:themeShade="BF"/>
    </w:rPr>
  </w:style>
  <w:style w:type="character" w:styleId="IntenseReference">
    <w:name w:val="Intense Reference"/>
    <w:basedOn w:val="DefaultParagraphFont"/>
    <w:uiPriority w:val="32"/>
    <w:qFormat/>
    <w:rsid w:val="00807A3F"/>
    <w:rPr>
      <w:b/>
      <w:bCs/>
      <w:smallCaps/>
      <w:color w:val="0F4761" w:themeColor="accent1" w:themeShade="BF"/>
      <w:spacing w:val="5"/>
    </w:rPr>
  </w:style>
  <w:style w:type="table" w:styleId="TableGrid">
    <w:name w:val="Table Grid"/>
    <w:basedOn w:val="TableNormal"/>
    <w:uiPriority w:val="39"/>
    <w:rsid w:val="00EB6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C4C58"/>
    <w:pPr>
      <w:spacing w:after="0" w:line="240" w:lineRule="auto"/>
    </w:pPr>
  </w:style>
  <w:style w:type="character" w:styleId="CommentReference">
    <w:name w:val="annotation reference"/>
    <w:basedOn w:val="DefaultParagraphFont"/>
    <w:uiPriority w:val="99"/>
    <w:semiHidden/>
    <w:unhideWhenUsed/>
    <w:rsid w:val="00D40186"/>
    <w:rPr>
      <w:sz w:val="16"/>
      <w:szCs w:val="16"/>
    </w:rPr>
  </w:style>
  <w:style w:type="paragraph" w:styleId="CommentText">
    <w:name w:val="annotation text"/>
    <w:basedOn w:val="Normal"/>
    <w:link w:val="CommentTextChar"/>
    <w:uiPriority w:val="99"/>
    <w:unhideWhenUsed/>
    <w:rsid w:val="00D40186"/>
    <w:pPr>
      <w:spacing w:line="240" w:lineRule="auto"/>
    </w:pPr>
    <w:rPr>
      <w:sz w:val="20"/>
      <w:szCs w:val="20"/>
    </w:rPr>
  </w:style>
  <w:style w:type="character" w:customStyle="1" w:styleId="CommentTextChar">
    <w:name w:val="Comment Text Char"/>
    <w:basedOn w:val="DefaultParagraphFont"/>
    <w:link w:val="CommentText"/>
    <w:uiPriority w:val="99"/>
    <w:rsid w:val="00D40186"/>
    <w:rPr>
      <w:sz w:val="20"/>
      <w:szCs w:val="20"/>
    </w:rPr>
  </w:style>
  <w:style w:type="paragraph" w:styleId="CommentSubject">
    <w:name w:val="annotation subject"/>
    <w:basedOn w:val="CommentText"/>
    <w:next w:val="CommentText"/>
    <w:link w:val="CommentSubjectChar"/>
    <w:uiPriority w:val="99"/>
    <w:semiHidden/>
    <w:unhideWhenUsed/>
    <w:rsid w:val="00D40186"/>
    <w:rPr>
      <w:b/>
      <w:bCs/>
    </w:rPr>
  </w:style>
  <w:style w:type="character" w:customStyle="1" w:styleId="CommentSubjectChar">
    <w:name w:val="Comment Subject Char"/>
    <w:basedOn w:val="CommentTextChar"/>
    <w:link w:val="CommentSubject"/>
    <w:uiPriority w:val="99"/>
    <w:semiHidden/>
    <w:rsid w:val="00D4018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206205">
      <w:bodyDiv w:val="1"/>
      <w:marLeft w:val="0"/>
      <w:marRight w:val="0"/>
      <w:marTop w:val="0"/>
      <w:marBottom w:val="0"/>
      <w:divBdr>
        <w:top w:val="none" w:sz="0" w:space="0" w:color="auto"/>
        <w:left w:val="none" w:sz="0" w:space="0" w:color="auto"/>
        <w:bottom w:val="none" w:sz="0" w:space="0" w:color="auto"/>
        <w:right w:val="none" w:sz="0" w:space="0" w:color="auto"/>
      </w:divBdr>
    </w:div>
    <w:div w:id="436171704">
      <w:bodyDiv w:val="1"/>
      <w:marLeft w:val="0"/>
      <w:marRight w:val="0"/>
      <w:marTop w:val="0"/>
      <w:marBottom w:val="0"/>
      <w:divBdr>
        <w:top w:val="none" w:sz="0" w:space="0" w:color="auto"/>
        <w:left w:val="none" w:sz="0" w:space="0" w:color="auto"/>
        <w:bottom w:val="none" w:sz="0" w:space="0" w:color="auto"/>
        <w:right w:val="none" w:sz="0" w:space="0" w:color="auto"/>
      </w:divBdr>
    </w:div>
    <w:div w:id="468282414">
      <w:bodyDiv w:val="1"/>
      <w:marLeft w:val="0"/>
      <w:marRight w:val="0"/>
      <w:marTop w:val="0"/>
      <w:marBottom w:val="0"/>
      <w:divBdr>
        <w:top w:val="none" w:sz="0" w:space="0" w:color="auto"/>
        <w:left w:val="none" w:sz="0" w:space="0" w:color="auto"/>
        <w:bottom w:val="none" w:sz="0" w:space="0" w:color="auto"/>
        <w:right w:val="none" w:sz="0" w:space="0" w:color="auto"/>
      </w:divBdr>
    </w:div>
    <w:div w:id="888806607">
      <w:bodyDiv w:val="1"/>
      <w:marLeft w:val="0"/>
      <w:marRight w:val="0"/>
      <w:marTop w:val="0"/>
      <w:marBottom w:val="0"/>
      <w:divBdr>
        <w:top w:val="none" w:sz="0" w:space="0" w:color="auto"/>
        <w:left w:val="none" w:sz="0" w:space="0" w:color="auto"/>
        <w:bottom w:val="none" w:sz="0" w:space="0" w:color="auto"/>
        <w:right w:val="none" w:sz="0" w:space="0" w:color="auto"/>
      </w:divBdr>
    </w:div>
    <w:div w:id="1375544072">
      <w:bodyDiv w:val="1"/>
      <w:marLeft w:val="0"/>
      <w:marRight w:val="0"/>
      <w:marTop w:val="0"/>
      <w:marBottom w:val="0"/>
      <w:divBdr>
        <w:top w:val="none" w:sz="0" w:space="0" w:color="auto"/>
        <w:left w:val="none" w:sz="0" w:space="0" w:color="auto"/>
        <w:bottom w:val="none" w:sz="0" w:space="0" w:color="auto"/>
        <w:right w:val="none" w:sz="0" w:space="0" w:color="auto"/>
      </w:divBdr>
    </w:div>
    <w:div w:id="169889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4100746a13463952e4c28e47ba877fa3">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504a1724ec115aa1b38667e0971a89b3"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37B7C2-C26C-4FAD-B4E8-801CDCA07481}">
  <ds:schemaRefs>
    <ds:schemaRef ds:uri="http://schemas.microsoft.com/sharepoint/v3/contenttype/forms"/>
  </ds:schemaRefs>
</ds:datastoreItem>
</file>

<file path=customXml/itemProps2.xml><?xml version="1.0" encoding="utf-8"?>
<ds:datastoreItem xmlns:ds="http://schemas.openxmlformats.org/officeDocument/2006/customXml" ds:itemID="{6C9FD862-E508-48A6-BD40-1CD765D51B4A}">
  <ds:schemaRefs>
    <ds:schemaRef ds:uri="http://purl.org/dc/terms/"/>
    <ds:schemaRef ds:uri="http://www.w3.org/XML/1998/namespace"/>
    <ds:schemaRef ds:uri="http://schemas.microsoft.com/office/2006/documentManagement/types"/>
    <ds:schemaRef ds:uri="http://purl.org/dc/elements/1.1/"/>
    <ds:schemaRef ds:uri="http://purl.org/dc/dcmitype/"/>
    <ds:schemaRef ds:uri="20bd6488-7535-4e42-a0aa-59b09950cccb"/>
    <ds:schemaRef ds:uri="http://schemas.openxmlformats.org/package/2006/metadata/core-properties"/>
    <ds:schemaRef ds:uri="http://schemas.microsoft.com/office/infopath/2007/PartnerControls"/>
    <ds:schemaRef ds:uri="2bb41fce-afeb-45da-886e-1d3c7d91d214"/>
    <ds:schemaRef ds:uri="http://schemas.microsoft.com/office/2006/metadata/properties"/>
  </ds:schemaRefs>
</ds:datastoreItem>
</file>

<file path=customXml/itemProps3.xml><?xml version="1.0" encoding="utf-8"?>
<ds:datastoreItem xmlns:ds="http://schemas.openxmlformats.org/officeDocument/2006/customXml" ds:itemID="{E04B2D18-50D6-495D-9438-5C1ECA53D0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Pages>
  <Words>6874</Words>
  <Characters>3919</Characters>
  <Application>Microsoft Office Word</Application>
  <DocSecurity>0</DocSecurity>
  <Lines>32</Lines>
  <Paragraphs>21</Paragraphs>
  <ScaleCrop>false</ScaleCrop>
  <Company>Valsts izglitibas attistibas agentura</Company>
  <LinksUpToDate>false</LinksUpToDate>
  <CharactersWithSpaces>10772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3</cp:revision>
  <dcterms:created xsi:type="dcterms:W3CDTF">2025-02-26T16:13:00Z</dcterms:created>
  <dcterms:modified xsi:type="dcterms:W3CDTF">2025-02-26T16:16:00Z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