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5058E89D" w14:textId="77777777" w:rsidR="003B52DD" w:rsidRPr="00436045" w:rsidRDefault="003B52DD" w:rsidP="003B52DD">
      <w:pPr>
        <w:tabs>
          <w:tab w:val="left" w:pos="4500"/>
          <w:tab w:val="right" w:pos="8313"/>
        </w:tabs>
        <w:jc w:val="right"/>
        <w:rPr>
          <w:rFonts w:ascii="Times New Roman" w:hAnsi="Times New Roman"/>
          <w:sz w:val="18"/>
          <w:szCs w:val="18"/>
        </w:rPr>
      </w:pPr>
    </w:p>
    <w:p w14:paraId="7DE0A8CC" w14:textId="77777777" w:rsidR="003B52DD" w:rsidRPr="00436045" w:rsidRDefault="003B52DD" w:rsidP="003B52DD">
      <w:pPr>
        <w:jc w:val="right"/>
        <w:rPr>
          <w:rFonts w:ascii="Times New Roman" w:hAnsi="Times New Roman"/>
          <w:sz w:val="24"/>
          <w:szCs w:val="24"/>
        </w:rPr>
      </w:pPr>
    </w:p>
    <w:p w14:paraId="2EB88B2D" w14:textId="77777777" w:rsidR="003B52DD" w:rsidRPr="00436045" w:rsidRDefault="003B52DD" w:rsidP="003B52DD">
      <w:pPr>
        <w:pStyle w:val="Pamattekstsaratkpi"/>
        <w:spacing w:after="0" w:line="276" w:lineRule="auto"/>
        <w:ind w:left="4500"/>
        <w:jc w:val="right"/>
        <w:rPr>
          <w:lang w:val="lv-LV"/>
        </w:rPr>
      </w:pPr>
    </w:p>
    <w:p w14:paraId="78C01AEE" w14:textId="77777777" w:rsidR="003B52DD" w:rsidRPr="00436045" w:rsidRDefault="003B52DD" w:rsidP="003B52DD">
      <w:pPr>
        <w:pStyle w:val="Virsraksts7"/>
        <w:spacing w:line="276" w:lineRule="auto"/>
        <w:jc w:val="left"/>
        <w:rPr>
          <w:sz w:val="24"/>
          <w:szCs w:val="24"/>
        </w:rPr>
      </w:pPr>
    </w:p>
    <w:p w14:paraId="6F45E52C" w14:textId="77777777" w:rsidR="00265CA9" w:rsidRPr="00436045" w:rsidRDefault="00265CA9" w:rsidP="003B52DD">
      <w:pPr>
        <w:jc w:val="center"/>
        <w:rPr>
          <w:rFonts w:ascii="Times New Roman" w:hAnsi="Times New Roman"/>
          <w:b/>
          <w:sz w:val="52"/>
          <w:szCs w:val="52"/>
        </w:rPr>
      </w:pPr>
    </w:p>
    <w:p w14:paraId="76E69658" w14:textId="77777777" w:rsidR="00304A38" w:rsidRPr="00436045" w:rsidRDefault="00304A38" w:rsidP="003B52DD">
      <w:pPr>
        <w:jc w:val="center"/>
        <w:rPr>
          <w:rFonts w:ascii="Times New Roman" w:hAnsi="Times New Roman"/>
          <w:b/>
          <w:sz w:val="24"/>
          <w:szCs w:val="24"/>
        </w:rPr>
      </w:pPr>
    </w:p>
    <w:p w14:paraId="598945FF" w14:textId="60E352DA" w:rsidR="00CB3823" w:rsidRDefault="00CB3823" w:rsidP="003B52DD">
      <w:pPr>
        <w:jc w:val="center"/>
        <w:rPr>
          <w:rFonts w:ascii="Times New Roman" w:hAnsi="Times New Roman"/>
          <w:b/>
          <w:sz w:val="24"/>
          <w:szCs w:val="24"/>
        </w:rPr>
      </w:pPr>
      <w:r w:rsidRPr="00CB3823">
        <w:rPr>
          <w:rFonts w:ascii="Times New Roman" w:hAnsi="Times New Roman"/>
          <w:b/>
          <w:sz w:val="40"/>
          <w:szCs w:val="40"/>
        </w:rPr>
        <w:t>I</w:t>
      </w:r>
      <w:r w:rsidR="00F5735A">
        <w:rPr>
          <w:rFonts w:ascii="Times New Roman" w:hAnsi="Times New Roman"/>
          <w:b/>
          <w:sz w:val="40"/>
          <w:szCs w:val="40"/>
        </w:rPr>
        <w:t>EPIRKUMA</w:t>
      </w:r>
    </w:p>
    <w:p w14:paraId="3C55E018" w14:textId="75A517A7" w:rsidR="003B52DD" w:rsidRPr="001F4790" w:rsidRDefault="00857BE1" w:rsidP="003B52DD">
      <w:pPr>
        <w:jc w:val="center"/>
        <w:rPr>
          <w:rFonts w:ascii="Times New Roman" w:hAnsi="Times New Roman"/>
          <w:b/>
          <w:sz w:val="24"/>
          <w:szCs w:val="24"/>
        </w:rPr>
      </w:pPr>
      <w:r w:rsidRPr="001F4790">
        <w:rPr>
          <w:rFonts w:ascii="Times New Roman" w:hAnsi="Times New Roman"/>
          <w:b/>
          <w:sz w:val="24"/>
          <w:szCs w:val="24"/>
        </w:rPr>
        <w:t xml:space="preserve"> Publisko iepirkumu likuma 9. panta kārtībā</w:t>
      </w:r>
    </w:p>
    <w:p w14:paraId="47E87D35" w14:textId="77777777" w:rsidR="003B52DD" w:rsidRPr="00436045" w:rsidRDefault="003B52DD" w:rsidP="007A2E7E">
      <w:pPr>
        <w:rPr>
          <w:rFonts w:ascii="Times New Roman" w:hAnsi="Times New Roman"/>
          <w:b/>
          <w:sz w:val="24"/>
          <w:szCs w:val="24"/>
        </w:rPr>
      </w:pPr>
    </w:p>
    <w:p w14:paraId="3D1827A8" w14:textId="77777777" w:rsidR="003B52DD" w:rsidRPr="00436045" w:rsidRDefault="003B52DD" w:rsidP="003B52DD">
      <w:pPr>
        <w:jc w:val="center"/>
        <w:rPr>
          <w:rFonts w:ascii="Times New Roman" w:hAnsi="Times New Roman"/>
          <w:b/>
          <w:sz w:val="24"/>
          <w:szCs w:val="24"/>
        </w:rPr>
      </w:pPr>
    </w:p>
    <w:p w14:paraId="66365640" w14:textId="31A48E3A" w:rsidR="00260CDB" w:rsidRPr="00260CDB" w:rsidRDefault="003B52DD" w:rsidP="00260CDB">
      <w:pPr>
        <w:jc w:val="center"/>
        <w:rPr>
          <w:rFonts w:ascii="Times New Roman" w:hAnsi="Times New Roman"/>
          <w:b/>
          <w:bCs/>
          <w:sz w:val="36"/>
          <w:szCs w:val="36"/>
        </w:rPr>
      </w:pPr>
      <w:r w:rsidRPr="00436045">
        <w:rPr>
          <w:rFonts w:ascii="Times New Roman" w:hAnsi="Times New Roman"/>
          <w:b/>
          <w:sz w:val="36"/>
          <w:szCs w:val="36"/>
        </w:rPr>
        <w:t>“</w:t>
      </w:r>
      <w:bookmarkStart w:id="0" w:name="_Hlk187931823"/>
      <w:r w:rsidR="00260CDB" w:rsidRPr="00260CDB">
        <w:rPr>
          <w:rFonts w:ascii="Times New Roman" w:hAnsi="Times New Roman"/>
          <w:b/>
          <w:sz w:val="36"/>
          <w:szCs w:val="36"/>
        </w:rPr>
        <w:t>Uzkarināmās zāles pļaujmašīnas ar izlici iegāde</w:t>
      </w:r>
      <w:bookmarkEnd w:id="0"/>
      <w:r w:rsidR="00260CDB" w:rsidRPr="00260CDB">
        <w:rPr>
          <w:rFonts w:ascii="Times New Roman" w:hAnsi="Times New Roman"/>
          <w:b/>
          <w:sz w:val="36"/>
          <w:szCs w:val="36"/>
        </w:rPr>
        <w:t>”</w:t>
      </w:r>
    </w:p>
    <w:p w14:paraId="008A81DF" w14:textId="4D97BF20" w:rsidR="003B52DD" w:rsidRPr="00436045" w:rsidRDefault="003B52DD" w:rsidP="003B52DD">
      <w:pPr>
        <w:jc w:val="center"/>
        <w:rPr>
          <w:rFonts w:ascii="Times New Roman" w:hAnsi="Times New Roman"/>
          <w:bCs/>
          <w:sz w:val="24"/>
          <w:szCs w:val="24"/>
        </w:rPr>
      </w:pPr>
    </w:p>
    <w:p w14:paraId="5CA4FE69" w14:textId="77777777" w:rsidR="003B52DD" w:rsidRPr="00436045" w:rsidRDefault="003B52DD" w:rsidP="003B52DD">
      <w:pPr>
        <w:jc w:val="center"/>
        <w:rPr>
          <w:rFonts w:ascii="Times New Roman" w:hAnsi="Times New Roman"/>
          <w:bCs/>
          <w:sz w:val="24"/>
          <w:szCs w:val="24"/>
        </w:rPr>
      </w:pPr>
    </w:p>
    <w:p w14:paraId="40C0D70A" w14:textId="77777777" w:rsidR="003B52DD" w:rsidRPr="00436045" w:rsidRDefault="003B52DD" w:rsidP="003B52DD">
      <w:pPr>
        <w:jc w:val="center"/>
        <w:rPr>
          <w:rFonts w:ascii="Times New Roman" w:hAnsi="Times New Roman"/>
          <w:b/>
          <w:spacing w:val="100"/>
          <w:sz w:val="32"/>
          <w:szCs w:val="32"/>
          <w:lang w:eastAsia="en-US"/>
        </w:rPr>
      </w:pPr>
      <w:r w:rsidRPr="00436045">
        <w:rPr>
          <w:rFonts w:ascii="Times New Roman" w:hAnsi="Times New Roman"/>
          <w:b/>
          <w:spacing w:val="100"/>
          <w:sz w:val="32"/>
          <w:szCs w:val="32"/>
          <w:lang w:eastAsia="en-US"/>
        </w:rPr>
        <w:t>NOLIKUMS</w:t>
      </w:r>
    </w:p>
    <w:p w14:paraId="41067838" w14:textId="77777777" w:rsidR="003B52DD" w:rsidRPr="00436045" w:rsidRDefault="003B52DD" w:rsidP="003B52DD">
      <w:pPr>
        <w:jc w:val="center"/>
        <w:rPr>
          <w:rFonts w:ascii="Times New Roman" w:hAnsi="Times New Roman"/>
          <w:bCs/>
          <w:sz w:val="24"/>
          <w:szCs w:val="24"/>
        </w:rPr>
      </w:pPr>
    </w:p>
    <w:p w14:paraId="303ED12A" w14:textId="77777777" w:rsidR="003B52DD" w:rsidRPr="00436045" w:rsidRDefault="003B52DD" w:rsidP="003B52DD">
      <w:pPr>
        <w:jc w:val="center"/>
        <w:rPr>
          <w:rFonts w:ascii="Times New Roman" w:hAnsi="Times New Roman"/>
          <w:bCs/>
          <w:sz w:val="24"/>
          <w:szCs w:val="24"/>
        </w:rPr>
      </w:pPr>
    </w:p>
    <w:p w14:paraId="74EB0368" w14:textId="77777777" w:rsidR="003B52DD" w:rsidRPr="00436045" w:rsidRDefault="003B52DD" w:rsidP="003B52DD">
      <w:pPr>
        <w:jc w:val="center"/>
        <w:rPr>
          <w:rFonts w:ascii="Times New Roman" w:hAnsi="Times New Roman"/>
          <w:bCs/>
          <w:sz w:val="24"/>
          <w:szCs w:val="24"/>
        </w:rPr>
      </w:pPr>
    </w:p>
    <w:p w14:paraId="76EEB419" w14:textId="77777777" w:rsidR="003B52DD" w:rsidRPr="00436045" w:rsidRDefault="003B52DD" w:rsidP="003B52DD">
      <w:pPr>
        <w:jc w:val="center"/>
        <w:rPr>
          <w:rFonts w:ascii="Times New Roman" w:hAnsi="Times New Roman"/>
          <w:b/>
          <w:bCs/>
          <w:sz w:val="26"/>
          <w:szCs w:val="26"/>
        </w:rPr>
      </w:pPr>
      <w:r w:rsidRPr="00436045">
        <w:rPr>
          <w:rFonts w:ascii="Times New Roman" w:hAnsi="Times New Roman"/>
          <w:b/>
          <w:bCs/>
          <w:sz w:val="26"/>
          <w:szCs w:val="26"/>
        </w:rPr>
        <w:t xml:space="preserve">Iepirkuma identifikācijas </w:t>
      </w:r>
    </w:p>
    <w:p w14:paraId="3E802515" w14:textId="5420B27D" w:rsidR="003B52DD" w:rsidRPr="00436045" w:rsidRDefault="00260CDB" w:rsidP="003B52DD">
      <w:pPr>
        <w:jc w:val="center"/>
        <w:rPr>
          <w:rFonts w:ascii="Times New Roman" w:hAnsi="Times New Roman"/>
          <w:b/>
          <w:bCs/>
          <w:sz w:val="26"/>
          <w:szCs w:val="26"/>
        </w:rPr>
      </w:pPr>
      <w:r w:rsidRPr="00260CDB">
        <w:rPr>
          <w:rFonts w:ascii="Times New Roman" w:hAnsi="Times New Roman"/>
          <w:b/>
          <w:bCs/>
          <w:sz w:val="26"/>
          <w:szCs w:val="26"/>
        </w:rPr>
        <w:t xml:space="preserve">Nr. LNP </w:t>
      </w:r>
      <w:r w:rsidRPr="00EC70B2">
        <w:rPr>
          <w:rFonts w:ascii="Times New Roman" w:hAnsi="Times New Roman"/>
          <w:b/>
          <w:bCs/>
          <w:sz w:val="26"/>
          <w:szCs w:val="26"/>
        </w:rPr>
        <w:t>2025</w:t>
      </w:r>
      <w:r w:rsidR="00EC70B2">
        <w:rPr>
          <w:rFonts w:ascii="Times New Roman" w:hAnsi="Times New Roman"/>
          <w:b/>
          <w:bCs/>
          <w:sz w:val="26"/>
          <w:szCs w:val="26"/>
        </w:rPr>
        <w:t>/</w:t>
      </w:r>
      <w:r w:rsidR="00F5735A">
        <w:rPr>
          <w:rFonts w:ascii="Times New Roman" w:hAnsi="Times New Roman"/>
          <w:b/>
          <w:bCs/>
          <w:sz w:val="26"/>
          <w:szCs w:val="26"/>
        </w:rPr>
        <w:t>4</w:t>
      </w:r>
    </w:p>
    <w:p w14:paraId="551B7629" w14:textId="77777777" w:rsidR="003B52DD" w:rsidRPr="00436045" w:rsidRDefault="003B52DD" w:rsidP="003B52DD">
      <w:pPr>
        <w:jc w:val="center"/>
        <w:rPr>
          <w:rFonts w:ascii="Times New Roman" w:hAnsi="Times New Roman"/>
          <w:bCs/>
          <w:sz w:val="24"/>
          <w:szCs w:val="24"/>
        </w:rPr>
      </w:pPr>
    </w:p>
    <w:p w14:paraId="1990F371" w14:textId="77777777" w:rsidR="003B52DD" w:rsidRPr="00436045" w:rsidRDefault="003B52DD" w:rsidP="003B52DD">
      <w:pPr>
        <w:jc w:val="center"/>
        <w:rPr>
          <w:rFonts w:ascii="Times New Roman" w:hAnsi="Times New Roman"/>
          <w:bCs/>
          <w:sz w:val="24"/>
          <w:szCs w:val="24"/>
        </w:rPr>
      </w:pPr>
    </w:p>
    <w:p w14:paraId="68D7E2C8" w14:textId="77777777" w:rsidR="003B52DD" w:rsidRPr="00436045" w:rsidRDefault="003B52DD" w:rsidP="003B52DD">
      <w:pPr>
        <w:jc w:val="center"/>
        <w:rPr>
          <w:rFonts w:ascii="Times New Roman" w:hAnsi="Times New Roman"/>
          <w:bCs/>
          <w:sz w:val="24"/>
          <w:szCs w:val="24"/>
        </w:rPr>
      </w:pPr>
    </w:p>
    <w:p w14:paraId="3D23FD5B" w14:textId="77777777" w:rsidR="003B52DD" w:rsidRPr="00436045" w:rsidRDefault="003B52DD" w:rsidP="003B52DD">
      <w:pPr>
        <w:jc w:val="center"/>
        <w:rPr>
          <w:rFonts w:ascii="Times New Roman" w:hAnsi="Times New Roman"/>
          <w:bCs/>
          <w:sz w:val="24"/>
          <w:szCs w:val="24"/>
        </w:rPr>
      </w:pPr>
    </w:p>
    <w:p w14:paraId="28BB58B6" w14:textId="77777777" w:rsidR="003B52DD" w:rsidRPr="00436045" w:rsidRDefault="003B52DD" w:rsidP="003B52DD">
      <w:pPr>
        <w:jc w:val="center"/>
        <w:rPr>
          <w:rFonts w:ascii="Times New Roman" w:hAnsi="Times New Roman"/>
          <w:bCs/>
          <w:sz w:val="24"/>
          <w:szCs w:val="24"/>
        </w:rPr>
      </w:pPr>
    </w:p>
    <w:p w14:paraId="27685573" w14:textId="77777777" w:rsidR="003B52DD" w:rsidRPr="00436045" w:rsidRDefault="003B52DD" w:rsidP="003B52DD">
      <w:pPr>
        <w:tabs>
          <w:tab w:val="left" w:pos="7200"/>
        </w:tabs>
        <w:rPr>
          <w:rFonts w:ascii="Times New Roman" w:hAnsi="Times New Roman"/>
          <w:b/>
          <w:bCs/>
          <w:sz w:val="24"/>
          <w:szCs w:val="24"/>
        </w:rPr>
      </w:pPr>
      <w:r w:rsidRPr="00436045">
        <w:rPr>
          <w:rFonts w:ascii="Times New Roman" w:hAnsi="Times New Roman"/>
          <w:b/>
          <w:bCs/>
          <w:sz w:val="24"/>
          <w:szCs w:val="24"/>
        </w:rPr>
        <w:tab/>
      </w:r>
    </w:p>
    <w:p w14:paraId="392A8CE2" w14:textId="498190B3" w:rsidR="003B52DD" w:rsidRPr="00436045" w:rsidRDefault="003B52DD" w:rsidP="003B52DD">
      <w:pPr>
        <w:rPr>
          <w:rFonts w:ascii="Times New Roman" w:hAnsi="Times New Roman"/>
          <w:b/>
          <w:bCs/>
          <w:sz w:val="24"/>
          <w:szCs w:val="24"/>
        </w:rPr>
      </w:pPr>
    </w:p>
    <w:p w14:paraId="306B8B2D" w14:textId="77777777" w:rsidR="003B52DD" w:rsidRPr="00436045" w:rsidRDefault="003B52DD" w:rsidP="003B52DD">
      <w:pPr>
        <w:jc w:val="center"/>
        <w:rPr>
          <w:rFonts w:ascii="Times New Roman" w:hAnsi="Times New Roman"/>
          <w:b/>
          <w:bCs/>
          <w:sz w:val="24"/>
          <w:szCs w:val="24"/>
        </w:rPr>
      </w:pPr>
    </w:p>
    <w:p w14:paraId="28C7055B" w14:textId="5FA051DE" w:rsidR="003B52DD" w:rsidRPr="00436045" w:rsidRDefault="00260CDB" w:rsidP="003B52DD">
      <w:pPr>
        <w:jc w:val="center"/>
        <w:rPr>
          <w:rFonts w:ascii="Times New Roman" w:hAnsi="Times New Roman"/>
          <w:b/>
          <w:bCs/>
          <w:sz w:val="24"/>
          <w:szCs w:val="24"/>
        </w:rPr>
      </w:pPr>
      <w:r>
        <w:rPr>
          <w:rFonts w:ascii="Times New Roman" w:hAnsi="Times New Roman"/>
          <w:b/>
          <w:bCs/>
          <w:sz w:val="24"/>
          <w:szCs w:val="24"/>
        </w:rPr>
        <w:t>Līvāni, 2025</w:t>
      </w:r>
    </w:p>
    <w:p w14:paraId="4C2E219E" w14:textId="77777777" w:rsidR="00992804" w:rsidRPr="00436045" w:rsidRDefault="00992804" w:rsidP="003B52DD">
      <w:pPr>
        <w:jc w:val="center"/>
        <w:rPr>
          <w:rFonts w:ascii="Times New Roman" w:hAnsi="Times New Roman"/>
          <w:b/>
          <w:bCs/>
          <w:sz w:val="24"/>
          <w:szCs w:val="24"/>
        </w:rPr>
      </w:pPr>
    </w:p>
    <w:p w14:paraId="6D6BEF38" w14:textId="3ED7FBCE" w:rsidR="00304A38" w:rsidRPr="00436045" w:rsidRDefault="00992804" w:rsidP="00BF33AE">
      <w:pPr>
        <w:jc w:val="center"/>
        <w:rPr>
          <w:rFonts w:ascii="Times New Roman" w:hAnsi="Times New Roman"/>
          <w:sz w:val="24"/>
          <w:szCs w:val="24"/>
        </w:rPr>
      </w:pPr>
      <w:r w:rsidRPr="00436045">
        <w:rPr>
          <w:rFonts w:ascii="Times New Roman" w:hAnsi="Times New Roman"/>
          <w:sz w:val="24"/>
          <w:szCs w:val="24"/>
        </w:rPr>
        <w:t xml:space="preserve"> </w:t>
      </w:r>
      <w:r w:rsidR="00BF33AE" w:rsidRPr="00436045">
        <w:rPr>
          <w:rFonts w:ascii="Times New Roman" w:hAnsi="Times New Roman"/>
          <w:sz w:val="24"/>
          <w:szCs w:val="24"/>
        </w:rPr>
        <w:br w:type="page"/>
      </w:r>
      <w:r w:rsidRPr="00436045">
        <w:rPr>
          <w:rFonts w:ascii="Times New Roman" w:hAnsi="Times New Roman"/>
          <w:sz w:val="24"/>
          <w:szCs w:val="24"/>
        </w:rPr>
        <w:lastRenderedPageBreak/>
        <w:t xml:space="preserve">  </w:t>
      </w:r>
    </w:p>
    <w:p w14:paraId="216246F8" w14:textId="73751322" w:rsidR="003B52DD" w:rsidRPr="00436045" w:rsidRDefault="003B52DD" w:rsidP="002B4BF2">
      <w:pPr>
        <w:jc w:val="center"/>
        <w:rPr>
          <w:rFonts w:ascii="Times New Roman" w:hAnsi="Times New Roman"/>
          <w:b/>
          <w:sz w:val="24"/>
          <w:szCs w:val="24"/>
        </w:rPr>
      </w:pPr>
      <w:r w:rsidRPr="00436045">
        <w:rPr>
          <w:rFonts w:ascii="Times New Roman" w:hAnsi="Times New Roman"/>
          <w:b/>
          <w:sz w:val="24"/>
          <w:szCs w:val="24"/>
        </w:rPr>
        <w:t xml:space="preserve">VISPĀRĪGĀ INFORMĀCIJA </w:t>
      </w:r>
    </w:p>
    <w:p w14:paraId="13DD1F09" w14:textId="4B35C9B2" w:rsidR="00260CDB" w:rsidRDefault="003B52DD" w:rsidP="00496A32">
      <w:pPr>
        <w:pStyle w:val="Galvene"/>
        <w:numPr>
          <w:ilvl w:val="1"/>
          <w:numId w:val="2"/>
        </w:numPr>
        <w:spacing w:line="276" w:lineRule="auto"/>
        <w:ind w:left="567" w:hanging="567"/>
        <w:jc w:val="both"/>
        <w:rPr>
          <w:rFonts w:ascii="Times New Roman" w:hAnsi="Times New Roman"/>
          <w:sz w:val="24"/>
          <w:szCs w:val="24"/>
        </w:rPr>
      </w:pPr>
      <w:r w:rsidRPr="00260CDB">
        <w:rPr>
          <w:rFonts w:ascii="Times New Roman" w:hAnsi="Times New Roman"/>
          <w:b/>
          <w:sz w:val="24"/>
          <w:szCs w:val="24"/>
        </w:rPr>
        <w:t>Iepirkuma identifikācijas numurs:</w:t>
      </w:r>
      <w:r w:rsidR="00260CDB">
        <w:rPr>
          <w:rFonts w:ascii="Times New Roman" w:hAnsi="Times New Roman"/>
          <w:sz w:val="24"/>
          <w:szCs w:val="24"/>
        </w:rPr>
        <w:t xml:space="preserve"> </w:t>
      </w:r>
      <w:r w:rsidR="00260CDB" w:rsidRPr="00260CDB">
        <w:rPr>
          <w:rFonts w:ascii="Times New Roman" w:hAnsi="Times New Roman"/>
          <w:sz w:val="24"/>
          <w:szCs w:val="24"/>
        </w:rPr>
        <w:t xml:space="preserve">LNP </w:t>
      </w:r>
      <w:r w:rsidR="00260CDB" w:rsidRPr="00A34EDC">
        <w:rPr>
          <w:rFonts w:ascii="Times New Roman" w:hAnsi="Times New Roman"/>
          <w:sz w:val="24"/>
          <w:szCs w:val="24"/>
        </w:rPr>
        <w:t>2025/</w:t>
      </w:r>
      <w:r w:rsidR="006C52DD">
        <w:rPr>
          <w:rFonts w:ascii="Times New Roman" w:hAnsi="Times New Roman"/>
          <w:sz w:val="24"/>
          <w:szCs w:val="24"/>
        </w:rPr>
        <w:t>4</w:t>
      </w:r>
    </w:p>
    <w:p w14:paraId="63ADD1A3" w14:textId="6128AC90" w:rsidR="003B52DD" w:rsidRPr="00260CDB" w:rsidRDefault="003B52DD" w:rsidP="00496A32">
      <w:pPr>
        <w:pStyle w:val="Galvene"/>
        <w:numPr>
          <w:ilvl w:val="1"/>
          <w:numId w:val="2"/>
        </w:numPr>
        <w:spacing w:line="276" w:lineRule="auto"/>
        <w:ind w:left="567" w:hanging="567"/>
        <w:jc w:val="both"/>
        <w:rPr>
          <w:rFonts w:ascii="Times New Roman" w:hAnsi="Times New Roman"/>
          <w:sz w:val="24"/>
          <w:szCs w:val="24"/>
        </w:rPr>
      </w:pPr>
      <w:r w:rsidRPr="00260CDB">
        <w:rPr>
          <w:rFonts w:ascii="Times New Roman" w:hAnsi="Times New Roman"/>
          <w:b/>
          <w:sz w:val="24"/>
          <w:szCs w:val="24"/>
        </w:rPr>
        <w:t>Iepirkuma nosaukums:</w:t>
      </w:r>
      <w:r w:rsidRPr="00260CDB">
        <w:rPr>
          <w:rFonts w:ascii="Times New Roman" w:hAnsi="Times New Roman"/>
          <w:sz w:val="24"/>
          <w:szCs w:val="24"/>
        </w:rPr>
        <w:t xml:space="preserve"> </w:t>
      </w:r>
      <w:r w:rsidR="009C4675" w:rsidRPr="00260CDB">
        <w:rPr>
          <w:rFonts w:ascii="Times New Roman" w:hAnsi="Times New Roman"/>
          <w:sz w:val="24"/>
          <w:szCs w:val="24"/>
        </w:rPr>
        <w:t>“</w:t>
      </w:r>
      <w:r w:rsidR="00260CDB" w:rsidRPr="00260CDB">
        <w:rPr>
          <w:rFonts w:ascii="Times New Roman" w:hAnsi="Times New Roman"/>
          <w:sz w:val="24"/>
          <w:szCs w:val="24"/>
        </w:rPr>
        <w:t xml:space="preserve">Uzkarināmās zāles pļaujmašīnas ar izlici iegāde” (turpmāk – iepirkums). </w:t>
      </w:r>
    </w:p>
    <w:p w14:paraId="1E504165" w14:textId="544B63F1" w:rsidR="003B52DD" w:rsidRPr="00436045" w:rsidRDefault="003B52DD" w:rsidP="00857BE1">
      <w:pPr>
        <w:numPr>
          <w:ilvl w:val="1"/>
          <w:numId w:val="2"/>
        </w:numPr>
        <w:ind w:left="567" w:hanging="567"/>
        <w:jc w:val="both"/>
        <w:rPr>
          <w:rFonts w:ascii="Times New Roman" w:hAnsi="Times New Roman"/>
          <w:sz w:val="24"/>
          <w:szCs w:val="24"/>
        </w:rPr>
      </w:pPr>
      <w:r w:rsidRPr="00436045">
        <w:rPr>
          <w:rFonts w:ascii="Times New Roman" w:hAnsi="Times New Roman"/>
          <w:b/>
          <w:sz w:val="24"/>
          <w:szCs w:val="24"/>
        </w:rPr>
        <w:t>Piemērojamā iepirkuma metode:</w:t>
      </w:r>
      <w:r w:rsidRPr="00436045">
        <w:rPr>
          <w:rFonts w:ascii="Times New Roman" w:hAnsi="Times New Roman"/>
          <w:sz w:val="24"/>
          <w:szCs w:val="24"/>
        </w:rPr>
        <w:t xml:space="preserve"> Publisko iepirkumu likuma (turpmāk – PIL) 9.panta kārtībā.</w:t>
      </w:r>
      <w:r w:rsidR="00857BE1" w:rsidRPr="00436045">
        <w:rPr>
          <w:rFonts w:ascii="Times New Roman" w:hAnsi="Times New Roman"/>
          <w:sz w:val="24"/>
          <w:szCs w:val="24"/>
        </w:rPr>
        <w:t xml:space="preserve"> </w:t>
      </w:r>
    </w:p>
    <w:p w14:paraId="3A0B8108" w14:textId="0A6D4101" w:rsidR="00260CDB" w:rsidRPr="00260CDB" w:rsidRDefault="003B52DD" w:rsidP="00260CDB">
      <w:pPr>
        <w:numPr>
          <w:ilvl w:val="1"/>
          <w:numId w:val="2"/>
        </w:numPr>
        <w:ind w:left="567" w:hanging="567"/>
        <w:jc w:val="both"/>
        <w:rPr>
          <w:rFonts w:ascii="Times New Roman" w:hAnsi="Times New Roman"/>
          <w:sz w:val="24"/>
          <w:szCs w:val="24"/>
        </w:rPr>
      </w:pPr>
      <w:r w:rsidRPr="00436045">
        <w:rPr>
          <w:rFonts w:ascii="Times New Roman" w:hAnsi="Times New Roman"/>
          <w:b/>
          <w:sz w:val="24"/>
          <w:szCs w:val="24"/>
        </w:rPr>
        <w:t>Ziņas par pasūtītāju, kontaktpersona:</w:t>
      </w:r>
    </w:p>
    <w:tbl>
      <w:tblPr>
        <w:tblW w:w="9067"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2689"/>
        <w:gridCol w:w="6378"/>
      </w:tblGrid>
      <w:tr w:rsidR="00260CDB" w:rsidRPr="00122582" w14:paraId="0F84F3FD" w14:textId="77777777" w:rsidTr="00BF37A5">
        <w:tc>
          <w:tcPr>
            <w:tcW w:w="2689" w:type="dxa"/>
            <w:shd w:val="clear" w:color="auto" w:fill="auto"/>
          </w:tcPr>
          <w:p w14:paraId="6661D882" w14:textId="77777777" w:rsidR="00260CDB" w:rsidRPr="00122582" w:rsidRDefault="00260CDB" w:rsidP="00BF37A5">
            <w:pPr>
              <w:ind w:right="113"/>
              <w:jc w:val="both"/>
              <w:rPr>
                <w:rFonts w:ascii="Times New Roman" w:hAnsi="Times New Roman"/>
                <w:b/>
                <w:sz w:val="24"/>
                <w:szCs w:val="24"/>
              </w:rPr>
            </w:pPr>
            <w:r w:rsidRPr="00122582">
              <w:rPr>
                <w:rFonts w:ascii="Times New Roman" w:hAnsi="Times New Roman"/>
                <w:b/>
                <w:sz w:val="24"/>
                <w:szCs w:val="24"/>
              </w:rPr>
              <w:t>Pasūtītāja nosaukums:</w:t>
            </w:r>
          </w:p>
        </w:tc>
        <w:tc>
          <w:tcPr>
            <w:tcW w:w="6378" w:type="dxa"/>
            <w:shd w:val="clear" w:color="auto" w:fill="auto"/>
          </w:tcPr>
          <w:p w14:paraId="52BBF3CD" w14:textId="77777777" w:rsidR="00260CDB" w:rsidRPr="00122582" w:rsidRDefault="00260CDB" w:rsidP="00BF37A5">
            <w:pPr>
              <w:ind w:right="113"/>
              <w:jc w:val="both"/>
              <w:rPr>
                <w:rFonts w:ascii="Times New Roman" w:hAnsi="Times New Roman"/>
                <w:sz w:val="24"/>
                <w:szCs w:val="24"/>
              </w:rPr>
            </w:pPr>
            <w:r>
              <w:rPr>
                <w:rFonts w:ascii="Times New Roman" w:hAnsi="Times New Roman"/>
                <w:sz w:val="24"/>
                <w:szCs w:val="24"/>
              </w:rPr>
              <w:t>Līvānu</w:t>
            </w:r>
            <w:r w:rsidRPr="00122582">
              <w:rPr>
                <w:rFonts w:ascii="Times New Roman" w:hAnsi="Times New Roman"/>
                <w:sz w:val="24"/>
                <w:szCs w:val="24"/>
              </w:rPr>
              <w:t xml:space="preserve"> novada pašvaldība</w:t>
            </w:r>
          </w:p>
        </w:tc>
      </w:tr>
      <w:tr w:rsidR="00260CDB" w:rsidRPr="00122582" w14:paraId="609B826C" w14:textId="77777777" w:rsidTr="00BF37A5">
        <w:tc>
          <w:tcPr>
            <w:tcW w:w="2689" w:type="dxa"/>
            <w:shd w:val="clear" w:color="auto" w:fill="auto"/>
          </w:tcPr>
          <w:p w14:paraId="7A90F5B1" w14:textId="77777777" w:rsidR="00260CDB" w:rsidRPr="00122582" w:rsidRDefault="00260CDB" w:rsidP="00BF37A5">
            <w:pPr>
              <w:ind w:right="113"/>
              <w:jc w:val="both"/>
              <w:rPr>
                <w:rFonts w:ascii="Times New Roman" w:hAnsi="Times New Roman"/>
                <w:b/>
                <w:sz w:val="24"/>
                <w:szCs w:val="24"/>
              </w:rPr>
            </w:pPr>
            <w:r w:rsidRPr="00122582">
              <w:rPr>
                <w:rFonts w:ascii="Times New Roman" w:hAnsi="Times New Roman"/>
                <w:b/>
                <w:sz w:val="24"/>
                <w:szCs w:val="24"/>
              </w:rPr>
              <w:t>Reģistrācijas numurs:</w:t>
            </w:r>
          </w:p>
        </w:tc>
        <w:tc>
          <w:tcPr>
            <w:tcW w:w="6378" w:type="dxa"/>
            <w:shd w:val="clear" w:color="auto" w:fill="auto"/>
          </w:tcPr>
          <w:p w14:paraId="262E7DC4" w14:textId="77777777" w:rsidR="00260CDB" w:rsidRPr="00122582" w:rsidRDefault="00260CDB" w:rsidP="00BF37A5">
            <w:pPr>
              <w:ind w:right="113"/>
              <w:jc w:val="both"/>
              <w:rPr>
                <w:rFonts w:ascii="Times New Roman" w:hAnsi="Times New Roman"/>
                <w:sz w:val="24"/>
                <w:szCs w:val="24"/>
              </w:rPr>
            </w:pPr>
            <w:r w:rsidRPr="00FC48D0">
              <w:rPr>
                <w:rFonts w:ascii="Times New Roman" w:hAnsi="Times New Roman"/>
                <w:sz w:val="24"/>
                <w:szCs w:val="24"/>
              </w:rPr>
              <w:t>90000065595</w:t>
            </w:r>
          </w:p>
        </w:tc>
      </w:tr>
      <w:tr w:rsidR="00260CDB" w:rsidRPr="00122582" w14:paraId="7314C83F" w14:textId="77777777" w:rsidTr="00BF37A5">
        <w:tc>
          <w:tcPr>
            <w:tcW w:w="2689" w:type="dxa"/>
            <w:shd w:val="clear" w:color="auto" w:fill="auto"/>
          </w:tcPr>
          <w:p w14:paraId="48E7483E" w14:textId="77777777" w:rsidR="00260CDB" w:rsidRPr="00122582" w:rsidRDefault="00260CDB" w:rsidP="00BF37A5">
            <w:pPr>
              <w:ind w:right="113"/>
              <w:jc w:val="both"/>
              <w:rPr>
                <w:rFonts w:ascii="Times New Roman" w:hAnsi="Times New Roman"/>
                <w:b/>
                <w:sz w:val="24"/>
                <w:szCs w:val="24"/>
              </w:rPr>
            </w:pPr>
            <w:r w:rsidRPr="00122582">
              <w:rPr>
                <w:rFonts w:ascii="Times New Roman" w:hAnsi="Times New Roman"/>
                <w:b/>
                <w:sz w:val="24"/>
                <w:szCs w:val="24"/>
              </w:rPr>
              <w:t>Juridiskā adrese:</w:t>
            </w:r>
          </w:p>
        </w:tc>
        <w:tc>
          <w:tcPr>
            <w:tcW w:w="6378" w:type="dxa"/>
            <w:shd w:val="clear" w:color="auto" w:fill="auto"/>
          </w:tcPr>
          <w:p w14:paraId="6BCB58A6" w14:textId="77777777" w:rsidR="00260CDB" w:rsidRPr="00122582" w:rsidRDefault="00260CDB" w:rsidP="00BF37A5">
            <w:pPr>
              <w:ind w:right="113"/>
              <w:jc w:val="both"/>
              <w:rPr>
                <w:rFonts w:ascii="Times New Roman" w:hAnsi="Times New Roman"/>
                <w:sz w:val="24"/>
                <w:szCs w:val="24"/>
              </w:rPr>
            </w:pPr>
            <w:r w:rsidRPr="00FC48D0">
              <w:rPr>
                <w:rFonts w:ascii="Times New Roman" w:hAnsi="Times New Roman"/>
                <w:sz w:val="24"/>
                <w:szCs w:val="24"/>
              </w:rPr>
              <w:t>Rīgas iela 77, Līvāni, Līvānu novads, LV-5316</w:t>
            </w:r>
          </w:p>
        </w:tc>
      </w:tr>
      <w:tr w:rsidR="00260CDB" w:rsidRPr="00122582" w14:paraId="7AC0BDDD" w14:textId="77777777" w:rsidTr="00BF37A5">
        <w:tc>
          <w:tcPr>
            <w:tcW w:w="2689" w:type="dxa"/>
            <w:shd w:val="clear" w:color="auto" w:fill="auto"/>
          </w:tcPr>
          <w:p w14:paraId="7F53011C" w14:textId="77777777" w:rsidR="00260CDB" w:rsidRPr="00122582" w:rsidRDefault="00260CDB" w:rsidP="00BF37A5">
            <w:pPr>
              <w:ind w:right="113"/>
              <w:jc w:val="both"/>
              <w:rPr>
                <w:rFonts w:ascii="Times New Roman" w:hAnsi="Times New Roman"/>
                <w:b/>
                <w:sz w:val="24"/>
                <w:szCs w:val="24"/>
              </w:rPr>
            </w:pPr>
            <w:r>
              <w:rPr>
                <w:rFonts w:ascii="Times New Roman" w:hAnsi="Times New Roman"/>
                <w:b/>
                <w:sz w:val="24"/>
                <w:szCs w:val="24"/>
              </w:rPr>
              <w:t>e-pasta adrese:</w:t>
            </w:r>
          </w:p>
        </w:tc>
        <w:tc>
          <w:tcPr>
            <w:tcW w:w="6378" w:type="dxa"/>
            <w:shd w:val="clear" w:color="auto" w:fill="auto"/>
          </w:tcPr>
          <w:p w14:paraId="2E5E827D" w14:textId="77777777" w:rsidR="00260CDB" w:rsidRPr="00FC48D0" w:rsidRDefault="00260CDB" w:rsidP="00BF37A5">
            <w:pPr>
              <w:ind w:right="113"/>
              <w:jc w:val="both"/>
              <w:rPr>
                <w:rFonts w:ascii="Times New Roman" w:hAnsi="Times New Roman"/>
                <w:sz w:val="24"/>
                <w:szCs w:val="24"/>
              </w:rPr>
            </w:pPr>
            <w:hyperlink r:id="rId8" w:history="1">
              <w:r w:rsidRPr="0077472B">
                <w:rPr>
                  <w:rStyle w:val="Hipersaite"/>
                  <w:rFonts w:ascii="Times New Roman" w:hAnsi="Times New Roman"/>
                  <w:sz w:val="24"/>
                  <w:szCs w:val="24"/>
                </w:rPr>
                <w:t>pasts@livani.lv</w:t>
              </w:r>
            </w:hyperlink>
            <w:r>
              <w:rPr>
                <w:rFonts w:ascii="Times New Roman" w:hAnsi="Times New Roman"/>
                <w:sz w:val="24"/>
                <w:szCs w:val="24"/>
              </w:rPr>
              <w:t xml:space="preserve"> </w:t>
            </w:r>
          </w:p>
        </w:tc>
      </w:tr>
      <w:tr w:rsidR="00260CDB" w:rsidRPr="00122582" w14:paraId="4DE9E81F" w14:textId="77777777" w:rsidTr="00BF37A5">
        <w:tc>
          <w:tcPr>
            <w:tcW w:w="2689" w:type="dxa"/>
            <w:shd w:val="clear" w:color="auto" w:fill="auto"/>
          </w:tcPr>
          <w:p w14:paraId="4F40B9ED" w14:textId="77777777" w:rsidR="00260CDB" w:rsidRPr="00122582" w:rsidRDefault="00260CDB" w:rsidP="00BF37A5">
            <w:pPr>
              <w:ind w:right="113"/>
              <w:jc w:val="both"/>
              <w:rPr>
                <w:rFonts w:ascii="Times New Roman" w:hAnsi="Times New Roman"/>
                <w:b/>
                <w:sz w:val="24"/>
                <w:szCs w:val="24"/>
              </w:rPr>
            </w:pPr>
            <w:r w:rsidRPr="00122582">
              <w:rPr>
                <w:rFonts w:ascii="Times New Roman" w:hAnsi="Times New Roman"/>
                <w:b/>
                <w:sz w:val="24"/>
                <w:szCs w:val="24"/>
              </w:rPr>
              <w:t>Kontaktpersona:</w:t>
            </w:r>
          </w:p>
        </w:tc>
        <w:tc>
          <w:tcPr>
            <w:tcW w:w="6378" w:type="dxa"/>
            <w:shd w:val="clear" w:color="auto" w:fill="auto"/>
          </w:tcPr>
          <w:p w14:paraId="01298FA5" w14:textId="77777777" w:rsidR="00260CDB" w:rsidRPr="00D86567" w:rsidRDefault="00260CDB" w:rsidP="00BF37A5">
            <w:pPr>
              <w:ind w:right="58"/>
              <w:jc w:val="both"/>
              <w:rPr>
                <w:rStyle w:val="Hipersaite"/>
                <w:rFonts w:ascii="Times New Roman" w:hAnsi="Times New Roman"/>
                <w:sz w:val="24"/>
                <w:szCs w:val="24"/>
              </w:rPr>
            </w:pPr>
            <w:r w:rsidRPr="00D86567">
              <w:rPr>
                <w:rStyle w:val="Izteiksmgs"/>
                <w:rFonts w:ascii="Times New Roman" w:hAnsi="Times New Roman"/>
                <w:shd w:val="clear" w:color="auto" w:fill="FFFFFF"/>
              </w:rPr>
              <w:t>Andris Kundziņš</w:t>
            </w:r>
            <w:r w:rsidRPr="00DE401E">
              <w:rPr>
                <w:rFonts w:ascii="Times New Roman" w:hAnsi="Times New Roman"/>
                <w:kern w:val="28"/>
                <w:sz w:val="24"/>
                <w:szCs w:val="24"/>
              </w:rPr>
              <w:t xml:space="preserve">, </w:t>
            </w:r>
            <w:r w:rsidRPr="00D86567">
              <w:rPr>
                <w:rFonts w:ascii="Times New Roman" w:hAnsi="Times New Roman"/>
                <w:kern w:val="28"/>
                <w:sz w:val="24"/>
                <w:szCs w:val="24"/>
              </w:rPr>
              <w:t>mob</w:t>
            </w:r>
            <w:r w:rsidRPr="00D86567">
              <w:rPr>
                <w:rFonts w:ascii="Times New Roman" w:hAnsi="Times New Roman"/>
                <w:color w:val="000000"/>
                <w:kern w:val="28"/>
                <w:sz w:val="24"/>
                <w:szCs w:val="24"/>
              </w:rPr>
              <w:t>.</w:t>
            </w:r>
            <w:r w:rsidRPr="00D86567">
              <w:rPr>
                <w:rStyle w:val="Hipersaite"/>
                <w:rFonts w:ascii="Times New Roman" w:hAnsi="Times New Roman"/>
                <w:color w:val="000000"/>
                <w:sz w:val="24"/>
                <w:szCs w:val="24"/>
              </w:rPr>
              <w:t xml:space="preserve"> 26584713</w:t>
            </w:r>
            <w:r w:rsidRPr="004B1045">
              <w:rPr>
                <w:rFonts w:ascii="Times New Roman" w:hAnsi="Times New Roman"/>
                <w:sz w:val="24"/>
                <w:szCs w:val="24"/>
              </w:rPr>
              <w:t>, e-pasta adrese –</w:t>
            </w:r>
          </w:p>
          <w:p w14:paraId="3278588D" w14:textId="77777777" w:rsidR="00260CDB" w:rsidRPr="00122582" w:rsidRDefault="00260CDB" w:rsidP="00BF37A5">
            <w:pPr>
              <w:ind w:right="58"/>
              <w:jc w:val="both"/>
              <w:rPr>
                <w:rFonts w:ascii="Times New Roman" w:hAnsi="Times New Roman"/>
                <w:sz w:val="24"/>
                <w:szCs w:val="24"/>
                <w:u w:val="single"/>
              </w:rPr>
            </w:pPr>
            <w:r w:rsidRPr="00D86567">
              <w:rPr>
                <w:rStyle w:val="Hipersaite"/>
                <w:rFonts w:ascii="Times New Roman" w:hAnsi="Times New Roman"/>
                <w:sz w:val="24"/>
                <w:szCs w:val="24"/>
              </w:rPr>
              <w:t>andris.kundzins@livani.lv</w:t>
            </w:r>
          </w:p>
        </w:tc>
      </w:tr>
      <w:tr w:rsidR="00260CDB" w:rsidRPr="00122582" w14:paraId="384C4F71" w14:textId="77777777" w:rsidTr="00BF37A5">
        <w:trPr>
          <w:trHeight w:val="838"/>
        </w:trPr>
        <w:tc>
          <w:tcPr>
            <w:tcW w:w="2689" w:type="dxa"/>
            <w:shd w:val="clear" w:color="auto" w:fill="auto"/>
          </w:tcPr>
          <w:p w14:paraId="217ADCDF" w14:textId="77777777" w:rsidR="00260CDB" w:rsidRPr="00122582" w:rsidRDefault="00260CDB" w:rsidP="00BF37A5">
            <w:pPr>
              <w:ind w:right="113"/>
              <w:jc w:val="both"/>
              <w:rPr>
                <w:rFonts w:ascii="Times New Roman" w:hAnsi="Times New Roman"/>
                <w:b/>
                <w:sz w:val="24"/>
                <w:szCs w:val="24"/>
              </w:rPr>
            </w:pPr>
            <w:r w:rsidRPr="00122582">
              <w:rPr>
                <w:rFonts w:ascii="Times New Roman" w:hAnsi="Times New Roman"/>
                <w:b/>
                <w:sz w:val="24"/>
                <w:szCs w:val="24"/>
              </w:rPr>
              <w:t>Darba laiks:</w:t>
            </w:r>
          </w:p>
        </w:tc>
        <w:tc>
          <w:tcPr>
            <w:tcW w:w="6378" w:type="dxa"/>
            <w:shd w:val="clear" w:color="auto" w:fill="auto"/>
          </w:tcPr>
          <w:p w14:paraId="01780C84" w14:textId="77777777" w:rsidR="00260CDB" w:rsidRPr="00122582" w:rsidRDefault="00260CDB" w:rsidP="00BF37A5">
            <w:pPr>
              <w:pBdr>
                <w:bottom w:val="single" w:sz="6" w:space="4" w:color="F7F7F7"/>
              </w:pBdr>
              <w:shd w:val="clear" w:color="auto" w:fill="FFFFFF"/>
              <w:rPr>
                <w:rFonts w:ascii="Times New Roman" w:hAnsi="Times New Roman"/>
                <w:sz w:val="24"/>
                <w:szCs w:val="24"/>
              </w:rPr>
            </w:pPr>
            <w:r w:rsidRPr="00122582">
              <w:rPr>
                <w:rFonts w:ascii="Times New Roman" w:hAnsi="Times New Roman"/>
                <w:sz w:val="24"/>
                <w:szCs w:val="24"/>
              </w:rPr>
              <w:t xml:space="preserve">Pirmdiena </w:t>
            </w:r>
            <w:r>
              <w:rPr>
                <w:rFonts w:ascii="Times New Roman" w:hAnsi="Times New Roman"/>
                <w:sz w:val="24"/>
                <w:szCs w:val="24"/>
              </w:rPr>
              <w:t>8</w:t>
            </w:r>
            <w:r w:rsidRPr="00122582">
              <w:rPr>
                <w:rFonts w:ascii="Times New Roman" w:hAnsi="Times New Roman"/>
                <w:sz w:val="24"/>
                <w:szCs w:val="24"/>
              </w:rPr>
              <w:t>:</w:t>
            </w:r>
            <w:r>
              <w:rPr>
                <w:rFonts w:ascii="Times New Roman" w:hAnsi="Times New Roman"/>
                <w:sz w:val="24"/>
                <w:szCs w:val="24"/>
              </w:rPr>
              <w:t>0</w:t>
            </w:r>
            <w:r w:rsidRPr="00122582">
              <w:rPr>
                <w:rFonts w:ascii="Times New Roman" w:hAnsi="Times New Roman"/>
                <w:sz w:val="24"/>
                <w:szCs w:val="24"/>
              </w:rPr>
              <w:t>0-1</w:t>
            </w:r>
            <w:r>
              <w:rPr>
                <w:rFonts w:ascii="Times New Roman" w:hAnsi="Times New Roman"/>
                <w:sz w:val="24"/>
                <w:szCs w:val="24"/>
              </w:rPr>
              <w:t>2</w:t>
            </w:r>
            <w:r w:rsidRPr="00122582">
              <w:rPr>
                <w:rFonts w:ascii="Times New Roman" w:hAnsi="Times New Roman"/>
                <w:sz w:val="24"/>
                <w:szCs w:val="24"/>
              </w:rPr>
              <w:t>:00, 13:</w:t>
            </w:r>
            <w:r>
              <w:rPr>
                <w:rFonts w:ascii="Times New Roman" w:hAnsi="Times New Roman"/>
                <w:sz w:val="24"/>
                <w:szCs w:val="24"/>
              </w:rPr>
              <w:t>0</w:t>
            </w:r>
            <w:r w:rsidRPr="00122582">
              <w:rPr>
                <w:rFonts w:ascii="Times New Roman" w:hAnsi="Times New Roman"/>
                <w:sz w:val="24"/>
                <w:szCs w:val="24"/>
              </w:rPr>
              <w:t>0-1</w:t>
            </w:r>
            <w:r>
              <w:rPr>
                <w:rFonts w:ascii="Times New Roman" w:hAnsi="Times New Roman"/>
                <w:sz w:val="24"/>
                <w:szCs w:val="24"/>
              </w:rPr>
              <w:t>7</w:t>
            </w:r>
            <w:r w:rsidRPr="00122582">
              <w:rPr>
                <w:rFonts w:ascii="Times New Roman" w:hAnsi="Times New Roman"/>
                <w:sz w:val="24"/>
                <w:szCs w:val="24"/>
              </w:rPr>
              <w:t>:00</w:t>
            </w:r>
          </w:p>
          <w:p w14:paraId="7584CB96" w14:textId="77777777" w:rsidR="00260CDB" w:rsidRPr="00122582" w:rsidRDefault="00260CDB" w:rsidP="00BF37A5">
            <w:pPr>
              <w:pBdr>
                <w:bottom w:val="single" w:sz="6" w:space="4" w:color="F7F7F7"/>
              </w:pBdr>
              <w:shd w:val="clear" w:color="auto" w:fill="FFFFFF"/>
              <w:rPr>
                <w:rFonts w:ascii="Times New Roman" w:hAnsi="Times New Roman"/>
                <w:sz w:val="24"/>
                <w:szCs w:val="24"/>
              </w:rPr>
            </w:pPr>
            <w:r w:rsidRPr="00122582">
              <w:rPr>
                <w:rFonts w:ascii="Times New Roman" w:hAnsi="Times New Roman"/>
                <w:sz w:val="24"/>
                <w:szCs w:val="24"/>
              </w:rPr>
              <w:t xml:space="preserve">Otrdiena </w:t>
            </w:r>
            <w:r w:rsidRPr="00FC48D0">
              <w:rPr>
                <w:rFonts w:ascii="Times New Roman" w:hAnsi="Times New Roman"/>
                <w:sz w:val="24"/>
                <w:szCs w:val="24"/>
              </w:rPr>
              <w:t>8:00-12:00, 13:00-17:00</w:t>
            </w:r>
          </w:p>
          <w:p w14:paraId="02833D12" w14:textId="77777777" w:rsidR="00260CDB" w:rsidRDefault="00260CDB" w:rsidP="00BF37A5">
            <w:pPr>
              <w:pBdr>
                <w:bottom w:val="single" w:sz="6" w:space="4" w:color="F7F7F7"/>
              </w:pBdr>
              <w:shd w:val="clear" w:color="auto" w:fill="FFFFFF"/>
              <w:rPr>
                <w:rFonts w:ascii="Times New Roman" w:hAnsi="Times New Roman"/>
                <w:sz w:val="24"/>
                <w:szCs w:val="24"/>
              </w:rPr>
            </w:pPr>
            <w:r w:rsidRPr="00122582">
              <w:rPr>
                <w:rFonts w:ascii="Times New Roman" w:hAnsi="Times New Roman"/>
                <w:sz w:val="24"/>
                <w:szCs w:val="24"/>
              </w:rPr>
              <w:t xml:space="preserve">Trešdiena </w:t>
            </w:r>
            <w:r w:rsidRPr="00FC48D0">
              <w:rPr>
                <w:rFonts w:ascii="Times New Roman" w:hAnsi="Times New Roman"/>
                <w:sz w:val="24"/>
                <w:szCs w:val="24"/>
              </w:rPr>
              <w:t>8:00-12:00, 1</w:t>
            </w:r>
            <w:r>
              <w:rPr>
                <w:rFonts w:ascii="Times New Roman" w:hAnsi="Times New Roman"/>
                <w:sz w:val="24"/>
                <w:szCs w:val="24"/>
              </w:rPr>
              <w:t>2</w:t>
            </w:r>
            <w:r w:rsidRPr="00FC48D0">
              <w:rPr>
                <w:rFonts w:ascii="Times New Roman" w:hAnsi="Times New Roman"/>
                <w:sz w:val="24"/>
                <w:szCs w:val="24"/>
              </w:rPr>
              <w:t>:</w:t>
            </w:r>
            <w:r>
              <w:rPr>
                <w:rFonts w:ascii="Times New Roman" w:hAnsi="Times New Roman"/>
                <w:sz w:val="24"/>
                <w:szCs w:val="24"/>
              </w:rPr>
              <w:t>3</w:t>
            </w:r>
            <w:r w:rsidRPr="00FC48D0">
              <w:rPr>
                <w:rFonts w:ascii="Times New Roman" w:hAnsi="Times New Roman"/>
                <w:sz w:val="24"/>
                <w:szCs w:val="24"/>
              </w:rPr>
              <w:t>0-17:00</w:t>
            </w:r>
          </w:p>
          <w:p w14:paraId="7FCA990D" w14:textId="77777777" w:rsidR="00260CDB" w:rsidRPr="00122582" w:rsidRDefault="00260CDB" w:rsidP="00BF37A5">
            <w:pPr>
              <w:pBdr>
                <w:bottom w:val="single" w:sz="6" w:space="4" w:color="F7F7F7"/>
              </w:pBdr>
              <w:shd w:val="clear" w:color="auto" w:fill="FFFFFF"/>
              <w:rPr>
                <w:rFonts w:ascii="Times New Roman" w:hAnsi="Times New Roman"/>
                <w:sz w:val="24"/>
                <w:szCs w:val="24"/>
              </w:rPr>
            </w:pPr>
            <w:r w:rsidRPr="00122582">
              <w:rPr>
                <w:rFonts w:ascii="Times New Roman" w:hAnsi="Times New Roman"/>
                <w:sz w:val="24"/>
                <w:szCs w:val="24"/>
              </w:rPr>
              <w:t xml:space="preserve">Ceturtdiena </w:t>
            </w:r>
            <w:r w:rsidRPr="00FC48D0">
              <w:rPr>
                <w:rFonts w:ascii="Times New Roman" w:hAnsi="Times New Roman"/>
                <w:sz w:val="24"/>
                <w:szCs w:val="24"/>
              </w:rPr>
              <w:t>8:00-12:00, 12:30-17:00</w:t>
            </w:r>
          </w:p>
          <w:p w14:paraId="1A5E8CCD" w14:textId="77777777" w:rsidR="00260CDB" w:rsidRPr="00122582" w:rsidRDefault="00260CDB" w:rsidP="00BF37A5">
            <w:pPr>
              <w:pBdr>
                <w:bottom w:val="single" w:sz="6" w:space="4" w:color="F7F7F7"/>
              </w:pBdr>
              <w:shd w:val="clear" w:color="auto" w:fill="FFFFFF"/>
              <w:rPr>
                <w:rFonts w:ascii="Times New Roman" w:hAnsi="Times New Roman"/>
                <w:sz w:val="24"/>
                <w:szCs w:val="24"/>
              </w:rPr>
            </w:pPr>
            <w:r w:rsidRPr="00122582">
              <w:rPr>
                <w:rFonts w:ascii="Times New Roman" w:hAnsi="Times New Roman"/>
                <w:sz w:val="24"/>
                <w:szCs w:val="24"/>
              </w:rPr>
              <w:t>Piektdiena 8:</w:t>
            </w:r>
            <w:r>
              <w:rPr>
                <w:rFonts w:ascii="Times New Roman" w:hAnsi="Times New Roman"/>
                <w:sz w:val="24"/>
                <w:szCs w:val="24"/>
              </w:rPr>
              <w:t>0</w:t>
            </w:r>
            <w:r w:rsidRPr="00122582">
              <w:rPr>
                <w:rFonts w:ascii="Times New Roman" w:hAnsi="Times New Roman"/>
                <w:sz w:val="24"/>
                <w:szCs w:val="24"/>
              </w:rPr>
              <w:t>0-1</w:t>
            </w:r>
            <w:r>
              <w:rPr>
                <w:rFonts w:ascii="Times New Roman" w:hAnsi="Times New Roman"/>
                <w:sz w:val="24"/>
                <w:szCs w:val="24"/>
              </w:rPr>
              <w:t>2</w:t>
            </w:r>
            <w:r w:rsidRPr="00122582">
              <w:rPr>
                <w:rFonts w:ascii="Times New Roman" w:hAnsi="Times New Roman"/>
                <w:sz w:val="24"/>
                <w:szCs w:val="24"/>
              </w:rPr>
              <w:t>:</w:t>
            </w:r>
            <w:r>
              <w:rPr>
                <w:rFonts w:ascii="Times New Roman" w:hAnsi="Times New Roman"/>
                <w:sz w:val="24"/>
                <w:szCs w:val="24"/>
              </w:rPr>
              <w:t>0</w:t>
            </w:r>
            <w:r w:rsidRPr="00122582">
              <w:rPr>
                <w:rFonts w:ascii="Times New Roman" w:hAnsi="Times New Roman"/>
                <w:sz w:val="24"/>
                <w:szCs w:val="24"/>
              </w:rPr>
              <w:t>0, 1</w:t>
            </w:r>
            <w:r>
              <w:rPr>
                <w:rFonts w:ascii="Times New Roman" w:hAnsi="Times New Roman"/>
                <w:sz w:val="24"/>
                <w:szCs w:val="24"/>
              </w:rPr>
              <w:t>2</w:t>
            </w:r>
            <w:r w:rsidRPr="00122582">
              <w:rPr>
                <w:rFonts w:ascii="Times New Roman" w:hAnsi="Times New Roman"/>
                <w:sz w:val="24"/>
                <w:szCs w:val="24"/>
              </w:rPr>
              <w:t>:30-15:</w:t>
            </w:r>
            <w:r>
              <w:rPr>
                <w:rFonts w:ascii="Times New Roman" w:hAnsi="Times New Roman"/>
                <w:sz w:val="24"/>
                <w:szCs w:val="24"/>
              </w:rPr>
              <w:t>3</w:t>
            </w:r>
            <w:r w:rsidRPr="00122582">
              <w:rPr>
                <w:rFonts w:ascii="Times New Roman" w:hAnsi="Times New Roman"/>
                <w:sz w:val="24"/>
                <w:szCs w:val="24"/>
              </w:rPr>
              <w:t>0</w:t>
            </w:r>
          </w:p>
        </w:tc>
      </w:tr>
      <w:tr w:rsidR="00260CDB" w:rsidRPr="00122582" w14:paraId="02F8CFA0" w14:textId="77777777" w:rsidTr="00BF37A5">
        <w:trPr>
          <w:trHeight w:val="838"/>
        </w:trPr>
        <w:tc>
          <w:tcPr>
            <w:tcW w:w="2689" w:type="dxa"/>
            <w:shd w:val="clear" w:color="auto" w:fill="auto"/>
          </w:tcPr>
          <w:p w14:paraId="62907A04" w14:textId="77777777" w:rsidR="00260CDB" w:rsidRPr="00122582" w:rsidRDefault="00260CDB" w:rsidP="00BF37A5">
            <w:pPr>
              <w:ind w:right="113"/>
              <w:jc w:val="both"/>
              <w:rPr>
                <w:rFonts w:ascii="Times New Roman" w:hAnsi="Times New Roman"/>
                <w:b/>
                <w:sz w:val="24"/>
                <w:szCs w:val="24"/>
              </w:rPr>
            </w:pPr>
            <w:r w:rsidRPr="00122582">
              <w:rPr>
                <w:rFonts w:ascii="Times New Roman" w:hAnsi="Times New Roman"/>
                <w:b/>
                <w:sz w:val="24"/>
                <w:szCs w:val="24"/>
              </w:rPr>
              <w:t>Iepirkuma komisija:</w:t>
            </w:r>
          </w:p>
        </w:tc>
        <w:tc>
          <w:tcPr>
            <w:tcW w:w="6378" w:type="dxa"/>
            <w:shd w:val="clear" w:color="auto" w:fill="auto"/>
          </w:tcPr>
          <w:p w14:paraId="5BA5CEBB" w14:textId="77777777" w:rsidR="00260CDB" w:rsidRPr="00122582" w:rsidRDefault="00260CDB" w:rsidP="00BF37A5">
            <w:pPr>
              <w:jc w:val="both"/>
              <w:rPr>
                <w:rFonts w:ascii="Times New Roman" w:hAnsi="Times New Roman"/>
                <w:sz w:val="24"/>
                <w:szCs w:val="24"/>
              </w:rPr>
            </w:pPr>
            <w:r>
              <w:rPr>
                <w:rFonts w:ascii="Times New Roman" w:hAnsi="Times New Roman"/>
                <w:sz w:val="24"/>
                <w:szCs w:val="24"/>
              </w:rPr>
              <w:t>Līvānu</w:t>
            </w:r>
            <w:r w:rsidRPr="00122582">
              <w:rPr>
                <w:rFonts w:ascii="Times New Roman" w:hAnsi="Times New Roman"/>
                <w:sz w:val="24"/>
                <w:szCs w:val="24"/>
              </w:rPr>
              <w:t xml:space="preserve"> novada pašvaldības Iepirkumu komisija (turpmāk – Iepirkumu komisija), kas izveidota ar </w:t>
            </w:r>
            <w:r>
              <w:rPr>
                <w:rFonts w:ascii="Times New Roman" w:hAnsi="Times New Roman"/>
                <w:sz w:val="24"/>
                <w:szCs w:val="24"/>
              </w:rPr>
              <w:t xml:space="preserve">Līvānu novada pašvaldības izpilddirektora </w:t>
            </w:r>
            <w:r w:rsidRPr="00122582">
              <w:rPr>
                <w:rFonts w:ascii="Times New Roman" w:hAnsi="Times New Roman"/>
                <w:sz w:val="24"/>
                <w:szCs w:val="24"/>
              </w:rPr>
              <w:t>202</w:t>
            </w:r>
            <w:r>
              <w:rPr>
                <w:rFonts w:ascii="Times New Roman" w:hAnsi="Times New Roman"/>
                <w:sz w:val="24"/>
                <w:szCs w:val="24"/>
              </w:rPr>
              <w:t>4</w:t>
            </w:r>
            <w:r w:rsidRPr="00122582">
              <w:rPr>
                <w:rFonts w:ascii="Times New Roman" w:hAnsi="Times New Roman"/>
                <w:sz w:val="24"/>
                <w:szCs w:val="24"/>
              </w:rPr>
              <w:t>.</w:t>
            </w:r>
            <w:r>
              <w:rPr>
                <w:rFonts w:ascii="Times New Roman" w:hAnsi="Times New Roman"/>
                <w:sz w:val="24"/>
                <w:szCs w:val="24"/>
              </w:rPr>
              <w:t> </w:t>
            </w:r>
            <w:r w:rsidRPr="00DC4005">
              <w:rPr>
                <w:rFonts w:ascii="Times New Roman" w:hAnsi="Times New Roman"/>
                <w:sz w:val="24"/>
                <w:szCs w:val="24"/>
              </w:rPr>
              <w:t xml:space="preserve">gada </w:t>
            </w:r>
            <w:r>
              <w:rPr>
                <w:rFonts w:ascii="Times New Roman" w:hAnsi="Times New Roman"/>
                <w:sz w:val="24"/>
                <w:szCs w:val="24"/>
              </w:rPr>
              <w:t>11.novembra</w:t>
            </w:r>
            <w:r w:rsidRPr="00122582">
              <w:rPr>
                <w:rFonts w:ascii="Times New Roman" w:hAnsi="Times New Roman"/>
                <w:sz w:val="24"/>
                <w:szCs w:val="24"/>
              </w:rPr>
              <w:t xml:space="preserve"> </w:t>
            </w:r>
            <w:r>
              <w:rPr>
                <w:rFonts w:ascii="Times New Roman" w:hAnsi="Times New Roman"/>
                <w:sz w:val="24"/>
                <w:szCs w:val="24"/>
              </w:rPr>
              <w:t>rīkojumu</w:t>
            </w:r>
            <w:r w:rsidRPr="00122582">
              <w:rPr>
                <w:rFonts w:ascii="Times New Roman" w:hAnsi="Times New Roman"/>
                <w:sz w:val="24"/>
                <w:szCs w:val="24"/>
              </w:rPr>
              <w:t xml:space="preserve"> Nr. </w:t>
            </w:r>
            <w:r w:rsidRPr="00403CFF">
              <w:rPr>
                <w:rFonts w:ascii="Times New Roman" w:hAnsi="Times New Roman"/>
                <w:sz w:val="24"/>
                <w:szCs w:val="24"/>
              </w:rPr>
              <w:t>LNP/2.1.1/24/284</w:t>
            </w:r>
          </w:p>
        </w:tc>
      </w:tr>
      <w:tr w:rsidR="00260CDB" w:rsidRPr="00122582" w14:paraId="3C7815F2" w14:textId="77777777" w:rsidTr="00BF37A5">
        <w:tc>
          <w:tcPr>
            <w:tcW w:w="2689" w:type="dxa"/>
            <w:shd w:val="clear" w:color="auto" w:fill="auto"/>
          </w:tcPr>
          <w:p w14:paraId="1E41F1FD" w14:textId="77777777" w:rsidR="00260CDB" w:rsidRPr="00122582" w:rsidRDefault="00260CDB" w:rsidP="00BF37A5">
            <w:pPr>
              <w:ind w:right="113"/>
              <w:rPr>
                <w:rFonts w:ascii="Times New Roman" w:hAnsi="Times New Roman"/>
                <w:b/>
                <w:sz w:val="24"/>
                <w:szCs w:val="24"/>
              </w:rPr>
            </w:pPr>
            <w:r w:rsidRPr="00122582">
              <w:rPr>
                <w:rFonts w:ascii="Times New Roman" w:hAnsi="Times New Roman"/>
                <w:b/>
                <w:sz w:val="24"/>
                <w:szCs w:val="24"/>
              </w:rPr>
              <w:t>Pasūtītāja profila adrese:</w:t>
            </w:r>
          </w:p>
        </w:tc>
        <w:bookmarkStart w:id="1" w:name="_Hlk121308947"/>
        <w:tc>
          <w:tcPr>
            <w:tcW w:w="6378" w:type="dxa"/>
            <w:shd w:val="clear" w:color="auto" w:fill="auto"/>
          </w:tcPr>
          <w:p w14:paraId="62ED279D" w14:textId="77777777" w:rsidR="00260CDB" w:rsidRPr="00122582" w:rsidRDefault="00260CDB" w:rsidP="00BF37A5">
            <w:pPr>
              <w:rPr>
                <w:rFonts w:ascii="Times New Roman" w:hAnsi="Times New Roman"/>
                <w:sz w:val="24"/>
                <w:szCs w:val="24"/>
                <w:u w:val="single"/>
              </w:rPr>
            </w:pPr>
            <w:r w:rsidRPr="005A3D38">
              <w:rPr>
                <w:rFonts w:ascii="Times New Roman" w:hAnsi="Times New Roman"/>
                <w:sz w:val="24"/>
                <w:szCs w:val="24"/>
              </w:rPr>
              <w:fldChar w:fldCharType="begin"/>
            </w:r>
            <w:r w:rsidRPr="005A3D38">
              <w:rPr>
                <w:rFonts w:ascii="Times New Roman" w:hAnsi="Times New Roman"/>
                <w:sz w:val="24"/>
                <w:szCs w:val="24"/>
              </w:rPr>
              <w:instrText xml:space="preserve"> HYPERLINK "https://www.eis.gov.lv/EKEIS/Supplier/Organizer/303" </w:instrText>
            </w:r>
            <w:r w:rsidRPr="005A3D38">
              <w:rPr>
                <w:rFonts w:ascii="Times New Roman" w:hAnsi="Times New Roman"/>
                <w:sz w:val="24"/>
                <w:szCs w:val="24"/>
              </w:rPr>
            </w:r>
            <w:r w:rsidRPr="005A3D38">
              <w:rPr>
                <w:rFonts w:ascii="Times New Roman" w:hAnsi="Times New Roman"/>
                <w:sz w:val="24"/>
                <w:szCs w:val="24"/>
              </w:rPr>
              <w:fldChar w:fldCharType="separate"/>
            </w:r>
            <w:r w:rsidRPr="005A3D38">
              <w:rPr>
                <w:rStyle w:val="Hipersaite"/>
                <w:rFonts w:ascii="Times New Roman" w:hAnsi="Times New Roman"/>
                <w:sz w:val="24"/>
                <w:szCs w:val="24"/>
              </w:rPr>
              <w:t>https://www.eis.gov.lv/EKEIS/Supplier/Organizer/303</w:t>
            </w:r>
            <w:r w:rsidRPr="005A3D38">
              <w:rPr>
                <w:rFonts w:ascii="Times New Roman" w:hAnsi="Times New Roman"/>
                <w:sz w:val="24"/>
                <w:szCs w:val="24"/>
              </w:rPr>
              <w:fldChar w:fldCharType="end"/>
            </w:r>
            <w:r>
              <w:rPr>
                <w:rFonts w:ascii="Times New Roman" w:hAnsi="Times New Roman"/>
                <w:sz w:val="24"/>
                <w:szCs w:val="24"/>
              </w:rPr>
              <w:t xml:space="preserve"> </w:t>
            </w:r>
            <w:r w:rsidRPr="00122582">
              <w:rPr>
                <w:rStyle w:val="Hipersaite"/>
                <w:rFonts w:ascii="Times New Roman" w:hAnsi="Times New Roman"/>
                <w:sz w:val="24"/>
                <w:szCs w:val="24"/>
              </w:rPr>
              <w:t xml:space="preserve"> </w:t>
            </w:r>
            <w:r w:rsidRPr="00122582">
              <w:rPr>
                <w:rFonts w:ascii="Times New Roman" w:hAnsi="Times New Roman"/>
                <w:sz w:val="24"/>
                <w:szCs w:val="24"/>
              </w:rPr>
              <w:t xml:space="preserve"> </w:t>
            </w:r>
          </w:p>
          <w:bookmarkEnd w:id="1"/>
          <w:p w14:paraId="3F15A56D" w14:textId="77777777" w:rsidR="00260CDB" w:rsidRPr="00122582" w:rsidRDefault="00260CDB" w:rsidP="00BF37A5">
            <w:pPr>
              <w:ind w:right="113"/>
              <w:jc w:val="both"/>
              <w:rPr>
                <w:rFonts w:ascii="Times New Roman" w:hAnsi="Times New Roman"/>
                <w:sz w:val="24"/>
                <w:szCs w:val="24"/>
              </w:rPr>
            </w:pPr>
            <w:r w:rsidRPr="00122582">
              <w:rPr>
                <w:rFonts w:ascii="Times New Roman" w:hAnsi="Times New Roman"/>
                <w:sz w:val="24"/>
                <w:szCs w:val="24"/>
              </w:rPr>
              <w:t>Internetā publiski pieejama Pasūtītāja tīmekļvietne Valsts elektroniskās informācijas sistēma piedāvājumu saņemšanai - Elektronisko iepirkumu sistēma, kurā Pasūtītājs ievieto informāciju par turpmākajiem uzaicinājumiem iesniegt piedāvājumus, par plānotajiem iepirkumiem, noslēgtajiem līgumiem, pārtrauktajām procedūrām, kā arī citu normatīvajos aktos noteiktu ar iepirkumiem saistītu informāciju.</w:t>
            </w:r>
          </w:p>
        </w:tc>
      </w:tr>
    </w:tbl>
    <w:p w14:paraId="65EECC77" w14:textId="1E704089" w:rsidR="00260CDB" w:rsidRPr="00122582" w:rsidRDefault="00260CDB" w:rsidP="00260CDB">
      <w:pPr>
        <w:pStyle w:val="Virsraksts2"/>
        <w:keepLines w:val="0"/>
        <w:spacing w:before="0" w:line="240" w:lineRule="auto"/>
        <w:rPr>
          <w:rFonts w:ascii="Times New Roman" w:hAnsi="Times New Roman"/>
          <w:sz w:val="24"/>
          <w:szCs w:val="24"/>
        </w:rPr>
      </w:pPr>
    </w:p>
    <w:p w14:paraId="5EAE004D" w14:textId="77777777" w:rsidR="003B52DD" w:rsidRPr="00436045" w:rsidRDefault="003B52DD" w:rsidP="002B4BF2">
      <w:pPr>
        <w:numPr>
          <w:ilvl w:val="0"/>
          <w:numId w:val="2"/>
        </w:numPr>
        <w:shd w:val="clear" w:color="auto" w:fill="FFFFFF" w:themeFill="background1"/>
        <w:suppressAutoHyphens/>
        <w:spacing w:before="120" w:after="120"/>
        <w:jc w:val="center"/>
        <w:rPr>
          <w:rFonts w:ascii="Times New Roman" w:hAnsi="Times New Roman"/>
          <w:sz w:val="24"/>
          <w:szCs w:val="24"/>
        </w:rPr>
      </w:pPr>
      <w:r w:rsidRPr="00436045">
        <w:rPr>
          <w:rFonts w:ascii="Times New Roman" w:hAnsi="Times New Roman"/>
          <w:b/>
          <w:sz w:val="24"/>
          <w:szCs w:val="24"/>
        </w:rPr>
        <w:t>INFORMĀCIJA PAR IEPIRKUMA PRIEKŠMETU</w:t>
      </w:r>
    </w:p>
    <w:p w14:paraId="559AD8B1" w14:textId="75ABB3B2" w:rsidR="00F83663" w:rsidRPr="001F4790" w:rsidRDefault="003B52DD" w:rsidP="00D73E11">
      <w:pPr>
        <w:pStyle w:val="Sarakstarindkopa"/>
        <w:numPr>
          <w:ilvl w:val="1"/>
          <w:numId w:val="2"/>
        </w:numPr>
        <w:tabs>
          <w:tab w:val="left" w:pos="0"/>
        </w:tabs>
        <w:spacing w:line="240" w:lineRule="auto"/>
        <w:ind w:left="567" w:hanging="567"/>
        <w:jc w:val="both"/>
        <w:rPr>
          <w:rFonts w:ascii="Times New Roman" w:hAnsi="Times New Roman"/>
          <w:b/>
          <w:bCs/>
          <w:sz w:val="24"/>
          <w:szCs w:val="24"/>
        </w:rPr>
      </w:pPr>
      <w:r w:rsidRPr="001F4790">
        <w:rPr>
          <w:rFonts w:ascii="Times New Roman" w:hAnsi="Times New Roman"/>
          <w:b/>
          <w:sz w:val="24"/>
          <w:szCs w:val="24"/>
        </w:rPr>
        <w:t>Iepirkuma priekšmets:</w:t>
      </w:r>
      <w:r w:rsidRPr="001F4790">
        <w:rPr>
          <w:rFonts w:ascii="Times New Roman" w:hAnsi="Times New Roman"/>
          <w:sz w:val="24"/>
          <w:szCs w:val="24"/>
        </w:rPr>
        <w:t xml:space="preserve"> </w:t>
      </w:r>
      <w:r w:rsidR="00260CDB" w:rsidRPr="001F4790">
        <w:rPr>
          <w:rFonts w:ascii="Times New Roman" w:hAnsi="Times New Roman"/>
          <w:bCs/>
          <w:sz w:val="24"/>
          <w:szCs w:val="24"/>
        </w:rPr>
        <w:t>Uzkarinām</w:t>
      </w:r>
      <w:r w:rsidR="00972138">
        <w:rPr>
          <w:rFonts w:ascii="Times New Roman" w:hAnsi="Times New Roman"/>
          <w:bCs/>
          <w:sz w:val="24"/>
          <w:szCs w:val="24"/>
        </w:rPr>
        <w:t>ās</w:t>
      </w:r>
      <w:r w:rsidR="00260CDB" w:rsidRPr="001F4790">
        <w:rPr>
          <w:rFonts w:ascii="Times New Roman" w:hAnsi="Times New Roman"/>
          <w:bCs/>
          <w:sz w:val="24"/>
          <w:szCs w:val="24"/>
        </w:rPr>
        <w:t xml:space="preserve"> zāles pļaujmašīn</w:t>
      </w:r>
      <w:r w:rsidR="00972138">
        <w:rPr>
          <w:rFonts w:ascii="Times New Roman" w:hAnsi="Times New Roman"/>
          <w:bCs/>
          <w:sz w:val="24"/>
          <w:szCs w:val="24"/>
        </w:rPr>
        <w:t>as</w:t>
      </w:r>
      <w:r w:rsidR="00260CDB" w:rsidRPr="001F4790">
        <w:rPr>
          <w:rFonts w:ascii="Times New Roman" w:hAnsi="Times New Roman"/>
          <w:bCs/>
          <w:sz w:val="24"/>
          <w:szCs w:val="24"/>
        </w:rPr>
        <w:t xml:space="preserve"> ar izlici iegāde (turpmāk– Prece), saskaņā </w:t>
      </w:r>
      <w:r w:rsidR="008C3501" w:rsidRPr="001F4790">
        <w:rPr>
          <w:rFonts w:ascii="Times New Roman" w:hAnsi="Times New Roman"/>
          <w:bCs/>
          <w:sz w:val="24"/>
          <w:szCs w:val="24"/>
          <w:lang w:eastAsia="en-US"/>
        </w:rPr>
        <w:t xml:space="preserve">ar </w:t>
      </w:r>
      <w:r w:rsidR="008140AC" w:rsidRPr="001F4790">
        <w:rPr>
          <w:rFonts w:ascii="Times New Roman" w:hAnsi="Times New Roman"/>
          <w:bCs/>
          <w:sz w:val="24"/>
          <w:szCs w:val="24"/>
          <w:lang w:eastAsia="en-US"/>
        </w:rPr>
        <w:t xml:space="preserve">iepirkuma nolikumu un </w:t>
      </w:r>
      <w:r w:rsidR="008C3501" w:rsidRPr="001F4790">
        <w:rPr>
          <w:rFonts w:ascii="Times New Roman" w:hAnsi="Times New Roman"/>
          <w:bCs/>
          <w:sz w:val="24"/>
          <w:szCs w:val="24"/>
          <w:lang w:eastAsia="en-US"/>
        </w:rPr>
        <w:t>tehnisko specifikāciju (</w:t>
      </w:r>
      <w:r w:rsidR="00DA2F92" w:rsidRPr="001F4790">
        <w:rPr>
          <w:rFonts w:ascii="Times New Roman" w:hAnsi="Times New Roman"/>
          <w:bCs/>
          <w:sz w:val="24"/>
          <w:szCs w:val="24"/>
          <w:lang w:eastAsia="en-US"/>
        </w:rPr>
        <w:t>3</w:t>
      </w:r>
      <w:r w:rsidR="008C3501" w:rsidRPr="001F4790">
        <w:rPr>
          <w:rFonts w:ascii="Times New Roman" w:hAnsi="Times New Roman"/>
          <w:bCs/>
          <w:sz w:val="24"/>
          <w:szCs w:val="24"/>
          <w:lang w:eastAsia="en-US"/>
        </w:rPr>
        <w:t>.pielikums)</w:t>
      </w:r>
      <w:r w:rsidR="00161FCF" w:rsidRPr="001F4790">
        <w:rPr>
          <w:rFonts w:ascii="Times New Roman" w:hAnsi="Times New Roman"/>
          <w:bCs/>
          <w:sz w:val="24"/>
          <w:szCs w:val="24"/>
          <w:lang w:eastAsia="en-US"/>
        </w:rPr>
        <w:t>.</w:t>
      </w:r>
    </w:p>
    <w:p w14:paraId="59F25500" w14:textId="77777777" w:rsidR="00260CDB" w:rsidRPr="00260CDB" w:rsidRDefault="003B52DD" w:rsidP="00BA6415">
      <w:pPr>
        <w:pStyle w:val="Sarakstarindkopa"/>
        <w:numPr>
          <w:ilvl w:val="1"/>
          <w:numId w:val="2"/>
        </w:numPr>
        <w:tabs>
          <w:tab w:val="left" w:pos="0"/>
        </w:tabs>
        <w:spacing w:line="240" w:lineRule="auto"/>
        <w:ind w:left="567" w:hanging="567"/>
        <w:jc w:val="both"/>
        <w:rPr>
          <w:rFonts w:ascii="Times New Roman" w:hAnsi="Times New Roman"/>
          <w:sz w:val="24"/>
          <w:szCs w:val="24"/>
        </w:rPr>
      </w:pPr>
      <w:r w:rsidRPr="00260CDB">
        <w:rPr>
          <w:rFonts w:ascii="Times New Roman" w:hAnsi="Times New Roman"/>
          <w:b/>
          <w:sz w:val="24"/>
          <w:szCs w:val="24"/>
        </w:rPr>
        <w:t xml:space="preserve">Galvenais CPV </w:t>
      </w:r>
      <w:r w:rsidRPr="00260CDB">
        <w:rPr>
          <w:rFonts w:ascii="Times New Roman" w:hAnsi="Times New Roman"/>
          <w:b/>
          <w:bCs/>
          <w:sz w:val="24"/>
          <w:szCs w:val="24"/>
        </w:rPr>
        <w:t>kods:</w:t>
      </w:r>
      <w:r w:rsidRPr="00260CDB">
        <w:rPr>
          <w:rFonts w:ascii="Times New Roman" w:hAnsi="Times New Roman"/>
          <w:sz w:val="24"/>
          <w:szCs w:val="24"/>
        </w:rPr>
        <w:t xml:space="preserve"> </w:t>
      </w:r>
      <w:r w:rsidR="00260CDB" w:rsidRPr="00260CDB">
        <w:rPr>
          <w:rFonts w:ascii="Times New Roman" w:hAnsi="Times New Roman"/>
          <w:bCs/>
          <w:sz w:val="24"/>
          <w:szCs w:val="24"/>
          <w:lang w:eastAsia="en-US"/>
        </w:rPr>
        <w:t xml:space="preserve">16310000-1 - Pļaujmašīnas </w:t>
      </w:r>
    </w:p>
    <w:p w14:paraId="7DC57F16" w14:textId="77777777" w:rsidR="008C6331" w:rsidRPr="008C6331" w:rsidRDefault="001D0907" w:rsidP="008C6331">
      <w:pPr>
        <w:pStyle w:val="Sarakstarindkopa"/>
        <w:numPr>
          <w:ilvl w:val="1"/>
          <w:numId w:val="2"/>
        </w:numPr>
        <w:tabs>
          <w:tab w:val="left" w:pos="0"/>
        </w:tabs>
        <w:spacing w:line="240" w:lineRule="auto"/>
        <w:ind w:left="567" w:hanging="567"/>
        <w:jc w:val="both"/>
        <w:rPr>
          <w:rFonts w:ascii="Times New Roman" w:hAnsi="Times New Roman"/>
          <w:sz w:val="24"/>
          <w:szCs w:val="24"/>
        </w:rPr>
      </w:pPr>
      <w:r w:rsidRPr="00260CDB">
        <w:rPr>
          <w:rFonts w:ascii="Times New Roman" w:hAnsi="Times New Roman"/>
          <w:b/>
          <w:sz w:val="24"/>
          <w:szCs w:val="24"/>
        </w:rPr>
        <w:t>Ie</w:t>
      </w:r>
      <w:r w:rsidR="00763159" w:rsidRPr="00260CDB">
        <w:rPr>
          <w:rFonts w:ascii="Times New Roman" w:hAnsi="Times New Roman"/>
          <w:b/>
          <w:sz w:val="24"/>
          <w:szCs w:val="24"/>
        </w:rPr>
        <w:t xml:space="preserve">pirkuma priekšmets </w:t>
      </w:r>
      <w:r w:rsidR="0057696F" w:rsidRPr="00260CDB">
        <w:rPr>
          <w:rFonts w:ascii="Times New Roman" w:hAnsi="Times New Roman"/>
          <w:b/>
          <w:sz w:val="24"/>
          <w:szCs w:val="24"/>
        </w:rPr>
        <w:t xml:space="preserve">nav </w:t>
      </w:r>
      <w:r w:rsidR="008A3C04" w:rsidRPr="00260CDB">
        <w:rPr>
          <w:rFonts w:ascii="Times New Roman" w:hAnsi="Times New Roman"/>
          <w:b/>
          <w:sz w:val="24"/>
          <w:szCs w:val="24"/>
        </w:rPr>
        <w:t>dalīts</w:t>
      </w:r>
      <w:r w:rsidR="00AA5D51" w:rsidRPr="00260CDB">
        <w:rPr>
          <w:rFonts w:ascii="Times New Roman" w:hAnsi="Times New Roman"/>
          <w:b/>
          <w:sz w:val="24"/>
          <w:szCs w:val="24"/>
        </w:rPr>
        <w:t xml:space="preserve"> </w:t>
      </w:r>
      <w:r w:rsidRPr="00260CDB">
        <w:rPr>
          <w:rFonts w:ascii="Times New Roman" w:hAnsi="Times New Roman"/>
          <w:b/>
          <w:sz w:val="24"/>
          <w:szCs w:val="24"/>
        </w:rPr>
        <w:t>daļā</w:t>
      </w:r>
      <w:r w:rsidR="003B52DD" w:rsidRPr="00260CDB">
        <w:rPr>
          <w:rFonts w:ascii="Times New Roman" w:hAnsi="Times New Roman"/>
          <w:b/>
          <w:sz w:val="24"/>
          <w:szCs w:val="24"/>
        </w:rPr>
        <w:t>s</w:t>
      </w:r>
      <w:r w:rsidR="0057696F" w:rsidRPr="00260CDB">
        <w:rPr>
          <w:rFonts w:ascii="Times New Roman" w:hAnsi="Times New Roman"/>
          <w:b/>
          <w:sz w:val="24"/>
          <w:szCs w:val="24"/>
        </w:rPr>
        <w:t>.</w:t>
      </w:r>
    </w:p>
    <w:p w14:paraId="67721D13" w14:textId="1CA9598B" w:rsidR="008C6331" w:rsidRPr="008C6331" w:rsidRDefault="002B6635" w:rsidP="008C6331">
      <w:pPr>
        <w:pStyle w:val="Sarakstarindkopa"/>
        <w:numPr>
          <w:ilvl w:val="1"/>
          <w:numId w:val="2"/>
        </w:numPr>
        <w:tabs>
          <w:tab w:val="left" w:pos="0"/>
        </w:tabs>
        <w:spacing w:line="240" w:lineRule="auto"/>
        <w:ind w:left="567" w:hanging="567"/>
        <w:jc w:val="both"/>
        <w:rPr>
          <w:rFonts w:ascii="Times New Roman" w:hAnsi="Times New Roman"/>
          <w:sz w:val="24"/>
          <w:szCs w:val="24"/>
        </w:rPr>
      </w:pPr>
      <w:r w:rsidRPr="008C6331">
        <w:rPr>
          <w:rFonts w:ascii="Times New Roman" w:hAnsi="Times New Roman"/>
          <w:b/>
          <w:bCs/>
          <w:sz w:val="24"/>
          <w:szCs w:val="24"/>
        </w:rPr>
        <w:t>Paredzamā līgumcena</w:t>
      </w:r>
      <w:r w:rsidR="00B727FE" w:rsidRPr="008C6331">
        <w:rPr>
          <w:rFonts w:ascii="Times New Roman" w:hAnsi="Times New Roman"/>
          <w:b/>
          <w:bCs/>
          <w:sz w:val="24"/>
          <w:szCs w:val="24"/>
        </w:rPr>
        <w:t xml:space="preserve"> </w:t>
      </w:r>
      <w:r w:rsidR="008C6331" w:rsidRPr="008C6331">
        <w:rPr>
          <w:rFonts w:ascii="Times New Roman" w:hAnsi="Times New Roman"/>
          <w:b/>
          <w:bCs/>
          <w:sz w:val="24"/>
          <w:szCs w:val="24"/>
        </w:rPr>
        <w:t xml:space="preserve">(aptuvenā cena) – 35 000,00 </w:t>
      </w:r>
      <w:r w:rsidR="008C6331" w:rsidRPr="007918E6">
        <w:rPr>
          <w:rFonts w:ascii="Times New Roman" w:hAnsi="Times New Roman"/>
          <w:b/>
          <w:bCs/>
          <w:sz w:val="24"/>
          <w:szCs w:val="24"/>
        </w:rPr>
        <w:t>EUR</w:t>
      </w:r>
      <w:r w:rsidR="008C6331" w:rsidRPr="007918E6">
        <w:rPr>
          <w:rFonts w:ascii="Times New Roman" w:hAnsi="Times New Roman"/>
          <w:sz w:val="24"/>
          <w:szCs w:val="24"/>
        </w:rPr>
        <w:t xml:space="preserve"> (bez PVN 21%).</w:t>
      </w:r>
    </w:p>
    <w:p w14:paraId="24C4FB51" w14:textId="1FD2554B" w:rsidR="002B6635" w:rsidRPr="008C6331" w:rsidRDefault="002B6635" w:rsidP="006F76B2">
      <w:pPr>
        <w:numPr>
          <w:ilvl w:val="1"/>
          <w:numId w:val="2"/>
        </w:numPr>
        <w:ind w:left="567" w:hanging="567"/>
        <w:jc w:val="both"/>
        <w:rPr>
          <w:rFonts w:ascii="Times New Roman" w:hAnsi="Times New Roman"/>
          <w:sz w:val="24"/>
          <w:szCs w:val="24"/>
        </w:rPr>
      </w:pPr>
      <w:r w:rsidRPr="008C6331">
        <w:rPr>
          <w:rFonts w:ascii="Times New Roman" w:hAnsi="Times New Roman"/>
          <w:b/>
          <w:sz w:val="24"/>
          <w:szCs w:val="24"/>
        </w:rPr>
        <w:t xml:space="preserve">Iepirkuma līguma izpildes vieta: </w:t>
      </w:r>
      <w:r w:rsidRPr="008C6331">
        <w:rPr>
          <w:rFonts w:ascii="Times New Roman" w:hAnsi="Times New Roman"/>
          <w:sz w:val="24"/>
          <w:szCs w:val="24"/>
        </w:rPr>
        <w:t>saskaņā ar Tehnisko specifikāciju.</w:t>
      </w:r>
    </w:p>
    <w:p w14:paraId="758DDC5E" w14:textId="3AEA0F41" w:rsidR="003B52DD" w:rsidRPr="00436045" w:rsidRDefault="003B52DD" w:rsidP="00E51732">
      <w:pPr>
        <w:numPr>
          <w:ilvl w:val="1"/>
          <w:numId w:val="2"/>
        </w:numPr>
        <w:ind w:left="567" w:hanging="567"/>
        <w:jc w:val="both"/>
        <w:rPr>
          <w:rFonts w:ascii="Times New Roman" w:hAnsi="Times New Roman"/>
          <w:bCs/>
          <w:sz w:val="24"/>
          <w:szCs w:val="24"/>
        </w:rPr>
      </w:pPr>
      <w:r w:rsidRPr="00436045">
        <w:rPr>
          <w:rFonts w:ascii="Times New Roman" w:hAnsi="Times New Roman"/>
          <w:b/>
          <w:sz w:val="24"/>
          <w:szCs w:val="24"/>
        </w:rPr>
        <w:t>Piedāvājumu izvēles kritērijs</w:t>
      </w:r>
      <w:r w:rsidR="00831F3A" w:rsidRPr="00436045">
        <w:rPr>
          <w:rFonts w:ascii="Times New Roman" w:hAnsi="Times New Roman"/>
          <w:b/>
          <w:sz w:val="24"/>
          <w:szCs w:val="24"/>
        </w:rPr>
        <w:t>:</w:t>
      </w:r>
      <w:r w:rsidR="00831F3A" w:rsidRPr="00436045">
        <w:t xml:space="preserve"> </w:t>
      </w:r>
      <w:bookmarkStart w:id="2" w:name="_Hlk146116396"/>
      <w:r w:rsidR="00831F3A" w:rsidRPr="00436045">
        <w:rPr>
          <w:rFonts w:ascii="Times New Roman" w:hAnsi="Times New Roman"/>
          <w:bCs/>
          <w:sz w:val="24"/>
          <w:szCs w:val="24"/>
        </w:rPr>
        <w:t>Piedāvājums kas atbilst Nolikuma un tehniskās specifikācijas prasībām ar viszemāko piedāvāto līgumcenu EUR bez PVN</w:t>
      </w:r>
      <w:bookmarkEnd w:id="2"/>
      <w:r w:rsidR="00C9719E" w:rsidRPr="00436045">
        <w:rPr>
          <w:rFonts w:ascii="Times New Roman" w:hAnsi="Times New Roman"/>
          <w:bCs/>
          <w:sz w:val="24"/>
          <w:szCs w:val="24"/>
          <w:lang w:eastAsia="en-US"/>
        </w:rPr>
        <w:t>.</w:t>
      </w:r>
    </w:p>
    <w:p w14:paraId="18373D0E" w14:textId="607B4998" w:rsidR="00283E4A" w:rsidRDefault="00446F4F" w:rsidP="00283E4A">
      <w:pPr>
        <w:numPr>
          <w:ilvl w:val="1"/>
          <w:numId w:val="2"/>
        </w:numPr>
        <w:ind w:left="567" w:hanging="567"/>
        <w:jc w:val="both"/>
        <w:rPr>
          <w:rFonts w:ascii="Times New Roman" w:hAnsi="Times New Roman"/>
          <w:b/>
          <w:sz w:val="24"/>
          <w:szCs w:val="24"/>
        </w:rPr>
      </w:pPr>
      <w:r w:rsidRPr="00436045">
        <w:rPr>
          <w:rFonts w:ascii="Times New Roman" w:hAnsi="Times New Roman"/>
          <w:b/>
          <w:sz w:val="24"/>
          <w:szCs w:val="24"/>
        </w:rPr>
        <w:t>Paredzamais līguma darbības termiņš:</w:t>
      </w:r>
      <w:r w:rsidR="00382CEC" w:rsidRPr="00436045">
        <w:rPr>
          <w:rFonts w:ascii="Times New Roman" w:hAnsi="Times New Roman"/>
          <w:b/>
          <w:sz w:val="24"/>
          <w:szCs w:val="24"/>
        </w:rPr>
        <w:t xml:space="preserve"> </w:t>
      </w:r>
      <w:r w:rsidR="00F55516">
        <w:rPr>
          <w:rFonts w:ascii="Times New Roman" w:hAnsi="Times New Roman"/>
          <w:bCs/>
          <w:sz w:val="24"/>
          <w:szCs w:val="24"/>
          <w:u w:val="single"/>
        </w:rPr>
        <w:t>15 nedēļas</w:t>
      </w:r>
      <w:r w:rsidR="00A1104C" w:rsidRPr="00436045">
        <w:rPr>
          <w:rFonts w:ascii="Times New Roman" w:hAnsi="Times New Roman"/>
          <w:bCs/>
          <w:sz w:val="24"/>
          <w:szCs w:val="24"/>
          <w:u w:val="single"/>
        </w:rPr>
        <w:t xml:space="preserve"> no līguma noslēgšanas brīža</w:t>
      </w:r>
    </w:p>
    <w:p w14:paraId="4CBED001" w14:textId="17F9F277" w:rsidR="00283E4A" w:rsidRPr="00283E4A" w:rsidRDefault="00283E4A" w:rsidP="00283E4A">
      <w:pPr>
        <w:numPr>
          <w:ilvl w:val="1"/>
          <w:numId w:val="2"/>
        </w:numPr>
        <w:ind w:left="567" w:hanging="567"/>
        <w:jc w:val="both"/>
        <w:rPr>
          <w:rFonts w:ascii="Times New Roman" w:hAnsi="Times New Roman"/>
          <w:b/>
          <w:sz w:val="24"/>
          <w:szCs w:val="24"/>
        </w:rPr>
      </w:pPr>
      <w:r w:rsidRPr="00283E4A">
        <w:rPr>
          <w:rFonts w:ascii="Times New Roman" w:hAnsi="Times New Roman"/>
          <w:b/>
          <w:sz w:val="24"/>
          <w:szCs w:val="24"/>
        </w:rPr>
        <w:t>Garantijas termiņš –</w:t>
      </w:r>
      <w:r w:rsidRPr="00283E4A">
        <w:rPr>
          <w:rFonts w:ascii="Times New Roman" w:hAnsi="Times New Roman"/>
          <w:bCs/>
          <w:sz w:val="24"/>
          <w:szCs w:val="24"/>
        </w:rPr>
        <w:t>ne mazāk kā 12 (divpadsmit) mēneši no piegādes brīža.</w:t>
      </w:r>
    </w:p>
    <w:p w14:paraId="65A5B8D1" w14:textId="5657CE60" w:rsidR="00CE08D3" w:rsidRPr="00436045" w:rsidRDefault="003B52DD" w:rsidP="007A05D3">
      <w:pPr>
        <w:pStyle w:val="ApakpunktsRakstz"/>
        <w:numPr>
          <w:ilvl w:val="1"/>
          <w:numId w:val="2"/>
        </w:numPr>
        <w:spacing w:line="276" w:lineRule="auto"/>
        <w:ind w:left="567" w:hanging="567"/>
        <w:jc w:val="both"/>
        <w:rPr>
          <w:rFonts w:ascii="Times New Roman" w:eastAsia="Calibri" w:hAnsi="Times New Roman"/>
          <w:b w:val="0"/>
          <w:bCs/>
          <w:sz w:val="24"/>
          <w:lang w:eastAsia="lv-LV"/>
        </w:rPr>
      </w:pPr>
      <w:r w:rsidRPr="00436045">
        <w:rPr>
          <w:rFonts w:ascii="Times New Roman" w:hAnsi="Times New Roman"/>
          <w:b w:val="0"/>
          <w:bCs/>
          <w:sz w:val="24"/>
        </w:rPr>
        <w:t>Pretendents drīkst iesniegt tikai 1 (vienu) Piedāvājuma variantu</w:t>
      </w:r>
      <w:r w:rsidR="004115DF" w:rsidRPr="00436045">
        <w:rPr>
          <w:rFonts w:ascii="Times New Roman" w:hAnsi="Times New Roman"/>
          <w:b w:val="0"/>
          <w:bCs/>
          <w:sz w:val="24"/>
        </w:rPr>
        <w:t xml:space="preserve"> par </w:t>
      </w:r>
      <w:r w:rsidR="00B769D4" w:rsidRPr="00436045">
        <w:rPr>
          <w:rFonts w:ascii="Times New Roman" w:hAnsi="Times New Roman"/>
          <w:b w:val="0"/>
          <w:bCs/>
          <w:sz w:val="24"/>
        </w:rPr>
        <w:t xml:space="preserve">visu iepirkuma priekšmeta </w:t>
      </w:r>
      <w:r w:rsidR="007A05D3" w:rsidRPr="00436045">
        <w:rPr>
          <w:rFonts w:ascii="Times New Roman" w:hAnsi="Times New Roman"/>
          <w:b w:val="0"/>
          <w:bCs/>
          <w:sz w:val="24"/>
        </w:rPr>
        <w:lastRenderedPageBreak/>
        <w:t xml:space="preserve">apjomu. </w:t>
      </w:r>
    </w:p>
    <w:p w14:paraId="486B1F29" w14:textId="77777777" w:rsidR="003B52DD" w:rsidRPr="00436045" w:rsidRDefault="003B52DD" w:rsidP="002B4BF2">
      <w:pPr>
        <w:pStyle w:val="Sarakstarindkopa"/>
        <w:widowControl w:val="0"/>
        <w:numPr>
          <w:ilvl w:val="0"/>
          <w:numId w:val="2"/>
        </w:numPr>
        <w:shd w:val="clear" w:color="auto" w:fill="FFFFFF" w:themeFill="background1"/>
        <w:suppressAutoHyphens/>
        <w:autoSpaceDE w:val="0"/>
        <w:autoSpaceDN w:val="0"/>
        <w:adjustRightInd w:val="0"/>
        <w:spacing w:before="200" w:after="120"/>
        <w:ind w:left="270" w:hanging="180"/>
        <w:jc w:val="center"/>
        <w:rPr>
          <w:rFonts w:ascii="Times New Roman" w:hAnsi="Times New Roman"/>
          <w:sz w:val="24"/>
          <w:szCs w:val="24"/>
        </w:rPr>
      </w:pPr>
      <w:bookmarkStart w:id="3" w:name="_Toc42401991"/>
      <w:r w:rsidRPr="00436045">
        <w:rPr>
          <w:rFonts w:ascii="Times New Roman" w:hAnsi="Times New Roman"/>
          <w:b/>
          <w:sz w:val="24"/>
          <w:szCs w:val="24"/>
        </w:rPr>
        <w:t>PIEDĀVĀJUMA NOFORMĒŠANAS, IESNIEGŠANAS  UN ATVĒRŠANAS KĀRTĪBA</w:t>
      </w:r>
    </w:p>
    <w:p w14:paraId="5097459C" w14:textId="77777777" w:rsidR="003B52DD" w:rsidRPr="00436045" w:rsidRDefault="003B52DD" w:rsidP="003B52DD">
      <w:pPr>
        <w:pStyle w:val="Sarakstarindkopa"/>
        <w:ind w:left="540"/>
        <w:jc w:val="both"/>
        <w:rPr>
          <w:rFonts w:ascii="Times New Roman" w:hAnsi="Times New Roman"/>
          <w:sz w:val="24"/>
          <w:szCs w:val="24"/>
        </w:rPr>
      </w:pPr>
    </w:p>
    <w:p w14:paraId="56565C4B" w14:textId="77777777" w:rsidR="003B52DD" w:rsidRPr="00436045" w:rsidRDefault="003B52DD" w:rsidP="003B52DD">
      <w:pPr>
        <w:pStyle w:val="Sarakstarindkopa"/>
        <w:numPr>
          <w:ilvl w:val="1"/>
          <w:numId w:val="2"/>
        </w:numPr>
        <w:ind w:left="540" w:hanging="540"/>
        <w:jc w:val="both"/>
        <w:rPr>
          <w:rFonts w:ascii="Times New Roman" w:hAnsi="Times New Roman"/>
          <w:sz w:val="24"/>
          <w:szCs w:val="24"/>
        </w:rPr>
      </w:pPr>
      <w:r w:rsidRPr="00436045">
        <w:rPr>
          <w:rFonts w:ascii="Times New Roman" w:hAnsi="Times New Roman"/>
          <w:sz w:val="24"/>
          <w:szCs w:val="24"/>
        </w:rPr>
        <w:t>Pretendentam, noformējot piedāvājumu, jāievēro Nolikumā noteiktās prasības un piedāvājumā (turpmāk – Piedāvājums) jāietver:</w:t>
      </w:r>
    </w:p>
    <w:p w14:paraId="4A1F954B" w14:textId="77777777" w:rsidR="003B52DD" w:rsidRPr="00436045" w:rsidRDefault="003B52DD" w:rsidP="003B52DD">
      <w:pPr>
        <w:numPr>
          <w:ilvl w:val="2"/>
          <w:numId w:val="2"/>
        </w:numPr>
        <w:suppressAutoHyphens/>
        <w:ind w:left="1170" w:hanging="630"/>
        <w:jc w:val="both"/>
        <w:rPr>
          <w:rFonts w:ascii="Times New Roman" w:hAnsi="Times New Roman"/>
          <w:sz w:val="24"/>
          <w:szCs w:val="24"/>
        </w:rPr>
      </w:pPr>
      <w:r w:rsidRPr="00436045">
        <w:rPr>
          <w:rFonts w:ascii="Times New Roman" w:hAnsi="Times New Roman"/>
          <w:b/>
          <w:sz w:val="24"/>
          <w:szCs w:val="24"/>
          <w:lang w:eastAsia="ar-SA"/>
        </w:rPr>
        <w:t>Pieteikums dalībai Iepirkumā</w:t>
      </w:r>
      <w:r w:rsidRPr="00436045">
        <w:rPr>
          <w:rFonts w:ascii="Times New Roman" w:hAnsi="Times New Roman"/>
          <w:sz w:val="24"/>
          <w:szCs w:val="24"/>
        </w:rPr>
        <w:t xml:space="preserve">, kas sagatavots atbilstoši </w:t>
      </w:r>
      <w:r w:rsidRPr="00436045">
        <w:rPr>
          <w:rFonts w:ascii="Times New Roman" w:eastAsia="Calibri" w:hAnsi="Times New Roman"/>
          <w:sz w:val="24"/>
          <w:szCs w:val="24"/>
        </w:rPr>
        <w:t>Elektronisko iepirkumu sistēmas (turpmāk- EIS) Iepirkuma profilā publicētajām veidlapām (formām) un Nolikuma 1. pielikumam “Pieteikums dalībai Iepirkumā”</w:t>
      </w:r>
      <w:r w:rsidRPr="00436045">
        <w:rPr>
          <w:rFonts w:ascii="Times New Roman" w:hAnsi="Times New Roman"/>
          <w:sz w:val="24"/>
          <w:szCs w:val="24"/>
        </w:rPr>
        <w:t>;</w:t>
      </w:r>
    </w:p>
    <w:p w14:paraId="38AF353D" w14:textId="77777777" w:rsidR="003B52DD" w:rsidRPr="00436045" w:rsidRDefault="003B52DD" w:rsidP="003B52DD">
      <w:pPr>
        <w:pStyle w:val="Sarakstarindkopa"/>
        <w:numPr>
          <w:ilvl w:val="2"/>
          <w:numId w:val="2"/>
        </w:numPr>
        <w:ind w:left="1170" w:hanging="630"/>
        <w:contextualSpacing w:val="0"/>
        <w:jc w:val="both"/>
        <w:rPr>
          <w:rFonts w:ascii="Times New Roman" w:hAnsi="Times New Roman"/>
          <w:b/>
          <w:sz w:val="24"/>
          <w:szCs w:val="24"/>
          <w:u w:val="single"/>
        </w:rPr>
      </w:pPr>
      <w:r w:rsidRPr="00436045">
        <w:rPr>
          <w:rFonts w:ascii="Times New Roman" w:hAnsi="Times New Roman"/>
          <w:b/>
          <w:sz w:val="24"/>
          <w:szCs w:val="24"/>
        </w:rPr>
        <w:t xml:space="preserve">Apliecinājums par neatkarīgi izstrādātu Piedāvājumu, </w:t>
      </w:r>
      <w:r w:rsidRPr="00436045">
        <w:rPr>
          <w:rFonts w:ascii="Times New Roman" w:hAnsi="Times New Roman"/>
          <w:sz w:val="24"/>
          <w:szCs w:val="24"/>
        </w:rPr>
        <w:t>kas</w:t>
      </w:r>
      <w:r w:rsidRPr="00436045">
        <w:rPr>
          <w:rFonts w:ascii="Times New Roman" w:hAnsi="Times New Roman"/>
          <w:b/>
          <w:sz w:val="24"/>
          <w:szCs w:val="24"/>
        </w:rPr>
        <w:t xml:space="preserve"> </w:t>
      </w:r>
      <w:r w:rsidRPr="00436045">
        <w:rPr>
          <w:rFonts w:ascii="Times New Roman" w:eastAsia="Calibri" w:hAnsi="Times New Roman"/>
          <w:sz w:val="24"/>
          <w:szCs w:val="24"/>
        </w:rPr>
        <w:t>sagatavots atbilstoši EIS Iepirkuma profilā publicētajām veidlapām (formām)  un Nolikuma 2. pielikumam “Apliecinājums par neatkarīgi izstrādātu Piedāvājumu”;</w:t>
      </w:r>
    </w:p>
    <w:p w14:paraId="349A3A94" w14:textId="4FB469D5" w:rsidR="003B52DD" w:rsidRPr="00436045" w:rsidRDefault="003B52DD" w:rsidP="00BD3E7B">
      <w:pPr>
        <w:pStyle w:val="h3body1"/>
        <w:numPr>
          <w:ilvl w:val="2"/>
          <w:numId w:val="2"/>
        </w:numPr>
      </w:pPr>
      <w:r w:rsidRPr="00436045">
        <w:rPr>
          <w:b/>
        </w:rPr>
        <w:t xml:space="preserve">Pretendenta tehniskais piedāvājums </w:t>
      </w:r>
      <w:r w:rsidRPr="00436045">
        <w:t xml:space="preserve">(turpmāk – Tehniskais piedāvājums), kas sagatavots atbilstoši </w:t>
      </w:r>
      <w:r w:rsidRPr="00436045">
        <w:rPr>
          <w:rFonts w:eastAsia="Calibri"/>
        </w:rPr>
        <w:t xml:space="preserve">EIS Iepirkuma profilā publicētajām veidlapām (formām) un </w:t>
      </w:r>
      <w:r w:rsidRPr="00436045">
        <w:t>Nolikuma 3. pielikumā</w:t>
      </w:r>
      <w:r w:rsidR="00737B45" w:rsidRPr="00436045">
        <w:t xml:space="preserve"> </w:t>
      </w:r>
      <w:r w:rsidRPr="00436045">
        <w:t>“Tehniskā specifikācija un tehniskais piedāvājums” noteiktajam;</w:t>
      </w:r>
    </w:p>
    <w:p w14:paraId="1BC61C4E" w14:textId="05371564" w:rsidR="003B52DD" w:rsidRPr="00436045" w:rsidRDefault="003B52DD" w:rsidP="003B52DD">
      <w:pPr>
        <w:numPr>
          <w:ilvl w:val="2"/>
          <w:numId w:val="2"/>
        </w:numPr>
        <w:suppressAutoHyphens/>
        <w:ind w:left="1170" w:hanging="630"/>
        <w:jc w:val="both"/>
        <w:rPr>
          <w:rFonts w:ascii="Times New Roman" w:hAnsi="Times New Roman"/>
          <w:sz w:val="24"/>
          <w:szCs w:val="24"/>
        </w:rPr>
      </w:pPr>
      <w:r w:rsidRPr="00436045">
        <w:rPr>
          <w:rFonts w:ascii="Times New Roman" w:hAnsi="Times New Roman"/>
          <w:b/>
          <w:sz w:val="24"/>
          <w:szCs w:val="24"/>
        </w:rPr>
        <w:t xml:space="preserve">Pretendenta finanšu piedāvājums </w:t>
      </w:r>
      <w:r w:rsidRPr="00436045">
        <w:rPr>
          <w:rFonts w:ascii="Times New Roman" w:hAnsi="Times New Roman"/>
          <w:sz w:val="24"/>
          <w:szCs w:val="24"/>
        </w:rPr>
        <w:t xml:space="preserve">(turpmāk – Finanšu piedāvājums), kas sagatavots atbilstoši </w:t>
      </w:r>
      <w:r w:rsidRPr="00436045">
        <w:rPr>
          <w:rFonts w:ascii="Times New Roman" w:eastAsia="Calibri" w:hAnsi="Times New Roman"/>
          <w:sz w:val="24"/>
          <w:szCs w:val="24"/>
        </w:rPr>
        <w:t xml:space="preserve">EIS Iepirkuma profilā publicētajām veidlapām (formām) un </w:t>
      </w:r>
      <w:r w:rsidRPr="00436045">
        <w:rPr>
          <w:rFonts w:ascii="Times New Roman" w:hAnsi="Times New Roman"/>
          <w:sz w:val="24"/>
          <w:szCs w:val="24"/>
        </w:rPr>
        <w:t>Nolikuma 4. pielikumā “Finanšu piedāvājums” noteiktajam;</w:t>
      </w:r>
    </w:p>
    <w:p w14:paraId="1A389C54" w14:textId="13D9C7F1" w:rsidR="003B52DD" w:rsidRPr="00436045" w:rsidRDefault="003B52DD" w:rsidP="008C54CA">
      <w:pPr>
        <w:pStyle w:val="h3body1"/>
        <w:numPr>
          <w:ilvl w:val="2"/>
          <w:numId w:val="2"/>
        </w:numPr>
        <w:rPr>
          <w:color w:val="FF0000"/>
        </w:rPr>
      </w:pPr>
      <w:r w:rsidRPr="00436045">
        <w:rPr>
          <w:b/>
        </w:rPr>
        <w:t xml:space="preserve">Pretendenta atlases (kvalifikācijas) dokumenti, </w:t>
      </w:r>
      <w:r w:rsidRPr="00436045">
        <w:t xml:space="preserve">kas sagatavoti atbilstoši </w:t>
      </w:r>
      <w:r w:rsidRPr="00436045">
        <w:rPr>
          <w:rFonts w:eastAsia="Calibri"/>
        </w:rPr>
        <w:t>Nolikuma IV sadaļai, EIS Iepirkuma profilā publicētajām veidlapām (formām)</w:t>
      </w:r>
      <w:r w:rsidR="00D07E5C" w:rsidRPr="00436045">
        <w:rPr>
          <w:rFonts w:eastAsia="Calibri"/>
        </w:rPr>
        <w:t>,</w:t>
      </w:r>
      <w:r w:rsidRPr="00436045">
        <w:rPr>
          <w:rFonts w:eastAsia="Calibri"/>
        </w:rPr>
        <w:t xml:space="preserve"> Nolikuma </w:t>
      </w:r>
      <w:r w:rsidR="0077410A" w:rsidRPr="00436045">
        <w:rPr>
          <w:rFonts w:eastAsia="Calibri"/>
        </w:rPr>
        <w:t xml:space="preserve"> </w:t>
      </w:r>
      <w:r w:rsidR="00D07E5C" w:rsidRPr="00436045">
        <w:rPr>
          <w:rFonts w:eastAsia="Calibri"/>
        </w:rPr>
        <w:t xml:space="preserve">un, ja attiecināms, Nolikuma </w:t>
      </w:r>
      <w:r w:rsidR="009B77BB" w:rsidRPr="00436045">
        <w:rPr>
          <w:rFonts w:eastAsia="Calibri"/>
        </w:rPr>
        <w:t>5</w:t>
      </w:r>
      <w:r w:rsidR="001F14C4" w:rsidRPr="00436045">
        <w:rPr>
          <w:rFonts w:eastAsia="Calibri"/>
        </w:rPr>
        <w:t>. pielikumam “Apakšuzņēmēja vai personas, uz kuras iespējām pretendents balstās, apliecinājums”</w:t>
      </w:r>
      <w:r w:rsidRPr="00436045">
        <w:t>.</w:t>
      </w:r>
    </w:p>
    <w:p w14:paraId="08D1FAA4" w14:textId="77777777" w:rsidR="003B52DD" w:rsidRPr="00436045" w:rsidRDefault="003B52DD" w:rsidP="003B52DD">
      <w:pPr>
        <w:pStyle w:val="Sarakstarindkopa"/>
        <w:numPr>
          <w:ilvl w:val="1"/>
          <w:numId w:val="2"/>
        </w:numPr>
        <w:ind w:left="540" w:hanging="540"/>
        <w:jc w:val="both"/>
        <w:rPr>
          <w:rFonts w:ascii="Times New Roman" w:hAnsi="Times New Roman"/>
          <w:b/>
          <w:bCs/>
          <w:sz w:val="24"/>
          <w:szCs w:val="24"/>
          <w:u w:val="single"/>
        </w:rPr>
      </w:pPr>
      <w:r w:rsidRPr="00436045">
        <w:rPr>
          <w:rFonts w:ascii="Times New Roman" w:hAnsi="Times New Roman"/>
          <w:b/>
          <w:bCs/>
          <w:sz w:val="24"/>
          <w:szCs w:val="24"/>
          <w:u w:val="single"/>
        </w:rPr>
        <w:t>Piedāvājumu iesniegšanas un atvēršanas vieta, datums, laiks un kārtība:</w:t>
      </w:r>
    </w:p>
    <w:p w14:paraId="7A891AEC" w14:textId="0030D34A" w:rsidR="003B52DD" w:rsidRPr="00436045" w:rsidRDefault="003B52DD" w:rsidP="003B52DD">
      <w:pPr>
        <w:numPr>
          <w:ilvl w:val="2"/>
          <w:numId w:val="2"/>
        </w:numPr>
        <w:ind w:left="1170" w:hanging="630"/>
        <w:jc w:val="both"/>
        <w:rPr>
          <w:rFonts w:ascii="Times New Roman" w:hAnsi="Times New Roman"/>
          <w:bCs/>
          <w:sz w:val="24"/>
          <w:szCs w:val="24"/>
        </w:rPr>
      </w:pPr>
      <w:r w:rsidRPr="00436045">
        <w:rPr>
          <w:rFonts w:ascii="Times New Roman" w:hAnsi="Times New Roman"/>
          <w:bCs/>
          <w:sz w:val="24"/>
          <w:szCs w:val="24"/>
        </w:rPr>
        <w:t>Saskaņā ar PIL 39.</w:t>
      </w:r>
      <w:r w:rsidR="004115DF" w:rsidRPr="00436045">
        <w:rPr>
          <w:rFonts w:ascii="Times New Roman" w:hAnsi="Times New Roman"/>
          <w:bCs/>
          <w:sz w:val="24"/>
          <w:szCs w:val="24"/>
        </w:rPr>
        <w:t xml:space="preserve"> </w:t>
      </w:r>
      <w:r w:rsidRPr="00436045">
        <w:rPr>
          <w:rFonts w:ascii="Times New Roman" w:hAnsi="Times New Roman"/>
          <w:bCs/>
          <w:sz w:val="24"/>
          <w:szCs w:val="24"/>
        </w:rPr>
        <w:t>panta pirmo daļu,</w:t>
      </w:r>
      <w:r w:rsidRPr="00436045">
        <w:rPr>
          <w:rFonts w:ascii="Times New Roman" w:hAnsi="Times New Roman"/>
          <w:b/>
          <w:bCs/>
          <w:sz w:val="24"/>
          <w:szCs w:val="24"/>
        </w:rPr>
        <w:t xml:space="preserve"> </w:t>
      </w:r>
      <w:r w:rsidRPr="00436045">
        <w:rPr>
          <w:rFonts w:ascii="Times New Roman" w:hAnsi="Times New Roman"/>
          <w:b/>
          <w:bCs/>
          <w:sz w:val="24"/>
          <w:szCs w:val="24"/>
          <w:u w:val="single"/>
        </w:rPr>
        <w:t xml:space="preserve">Piedāvājumi ir iesniedzami </w:t>
      </w:r>
      <w:r w:rsidR="002F56B1" w:rsidRPr="00436045">
        <w:rPr>
          <w:rFonts w:ascii="Times New Roman" w:hAnsi="Times New Roman"/>
          <w:b/>
          <w:bCs/>
          <w:sz w:val="24"/>
          <w:szCs w:val="24"/>
          <w:u w:val="single"/>
        </w:rPr>
        <w:t>tikai elektroniski</w:t>
      </w:r>
      <w:r w:rsidRPr="00436045">
        <w:rPr>
          <w:rFonts w:ascii="Times New Roman" w:hAnsi="Times New Roman"/>
          <w:b/>
          <w:bCs/>
          <w:sz w:val="24"/>
          <w:szCs w:val="24"/>
        </w:rPr>
        <w:t xml:space="preserve">, </w:t>
      </w:r>
      <w:r w:rsidRPr="00436045">
        <w:rPr>
          <w:rFonts w:ascii="Times New Roman" w:hAnsi="Times New Roman"/>
          <w:bCs/>
          <w:sz w:val="24"/>
          <w:szCs w:val="24"/>
        </w:rPr>
        <w:t>izmantojot Valsts</w:t>
      </w:r>
      <w:r w:rsidR="00DD7E03">
        <w:rPr>
          <w:rFonts w:ascii="Times New Roman" w:hAnsi="Times New Roman"/>
          <w:bCs/>
          <w:sz w:val="24"/>
          <w:szCs w:val="24"/>
        </w:rPr>
        <w:t xml:space="preserve"> </w:t>
      </w:r>
      <w:r w:rsidR="00DD7E03" w:rsidRPr="00D04E73">
        <w:rPr>
          <w:rFonts w:ascii="Times New Roman" w:hAnsi="Times New Roman"/>
          <w:bCs/>
          <w:sz w:val="24"/>
          <w:szCs w:val="24"/>
        </w:rPr>
        <w:t>digitālās</w:t>
      </w:r>
      <w:r w:rsidRPr="00436045">
        <w:rPr>
          <w:rFonts w:ascii="Times New Roman" w:hAnsi="Times New Roman"/>
          <w:bCs/>
          <w:sz w:val="24"/>
          <w:szCs w:val="24"/>
        </w:rPr>
        <w:t xml:space="preserve"> attīstības aģentūras uzturētā tīmekļvietnē </w:t>
      </w:r>
      <w:hyperlink r:id="rId9" w:history="1">
        <w:r w:rsidRPr="00436045">
          <w:rPr>
            <w:rStyle w:val="Hipersaite"/>
            <w:rFonts w:ascii="Times New Roman" w:hAnsi="Times New Roman"/>
            <w:bCs/>
            <w:sz w:val="24"/>
            <w:szCs w:val="24"/>
          </w:rPr>
          <w:t>www.eis.gov.lv</w:t>
        </w:r>
      </w:hyperlink>
      <w:r w:rsidRPr="00436045">
        <w:rPr>
          <w:rFonts w:ascii="Times New Roman" w:hAnsi="Times New Roman"/>
          <w:bCs/>
          <w:sz w:val="24"/>
          <w:szCs w:val="24"/>
        </w:rPr>
        <w:t xml:space="preserve">  pieejamo EIS e-konkursu apakšsistēmu. Ārpus EIS e-konkursu apakšsistēmas iesniegtie Piedāvājumi tiks atzīti par neatbilstošiem un noraidīti, un neatvērti tiks nosūtīti atpakaļ iesniedzējam;</w:t>
      </w:r>
    </w:p>
    <w:p w14:paraId="78DADC86" w14:textId="77777777" w:rsidR="003B52DD" w:rsidRPr="00826619" w:rsidRDefault="003B52DD" w:rsidP="003B52DD">
      <w:pPr>
        <w:numPr>
          <w:ilvl w:val="2"/>
          <w:numId w:val="2"/>
        </w:numPr>
        <w:ind w:left="1170" w:hanging="630"/>
        <w:jc w:val="both"/>
        <w:rPr>
          <w:rFonts w:ascii="Times New Roman" w:hAnsi="Times New Roman"/>
          <w:bCs/>
          <w:color w:val="FF0000"/>
          <w:sz w:val="24"/>
          <w:szCs w:val="24"/>
        </w:rPr>
      </w:pPr>
      <w:r w:rsidRPr="00436045">
        <w:rPr>
          <w:rFonts w:ascii="Times New Roman" w:hAnsi="Times New Roman"/>
          <w:bCs/>
          <w:color w:val="000000" w:themeColor="text1"/>
          <w:sz w:val="24"/>
          <w:szCs w:val="24"/>
        </w:rPr>
        <w:t xml:space="preserve">informāciju par to, kā piegādātājs var reģistrēties par Nolikuma saņēmēju skatīt: </w:t>
      </w:r>
      <w:hyperlink r:id="rId10" w:history="1">
        <w:r w:rsidRPr="00826619">
          <w:rPr>
            <w:rFonts w:ascii="Times New Roman" w:hAnsi="Times New Roman"/>
            <w:color w:val="0000FF"/>
            <w:sz w:val="24"/>
            <w:szCs w:val="24"/>
            <w:u w:val="single"/>
          </w:rPr>
          <w:t>https://www.eis.gov.lv/EIS/Publications/PublicationView.aspx?PublicationId=883</w:t>
        </w:r>
      </w:hyperlink>
      <w:r w:rsidRPr="00826619">
        <w:rPr>
          <w:rFonts w:ascii="Times New Roman" w:hAnsi="Times New Roman"/>
          <w:sz w:val="24"/>
          <w:szCs w:val="24"/>
        </w:rPr>
        <w:t>;</w:t>
      </w:r>
    </w:p>
    <w:p w14:paraId="40E79817" w14:textId="3436A7B4" w:rsidR="003152E4" w:rsidRPr="00826619" w:rsidRDefault="003152E4" w:rsidP="003152E4">
      <w:pPr>
        <w:pStyle w:val="Sarakstarindkopa"/>
        <w:numPr>
          <w:ilvl w:val="2"/>
          <w:numId w:val="2"/>
        </w:numPr>
        <w:rPr>
          <w:rFonts w:ascii="Times New Roman" w:hAnsi="Times New Roman"/>
          <w:sz w:val="24"/>
          <w:szCs w:val="24"/>
        </w:rPr>
      </w:pPr>
      <w:r w:rsidRPr="00826619">
        <w:rPr>
          <w:rFonts w:ascii="Times New Roman" w:hAnsi="Times New Roman"/>
          <w:sz w:val="24"/>
          <w:szCs w:val="24"/>
        </w:rPr>
        <w:t>Piedāvājumi jāiesniedz termiņā un laikā, kas noteikts Pasūtītāja profilā, šī iepirkuma sadaļā, EIS vietnē https://www.eis.gov.lv/EKEIS/Supplier/Organizer/303, EIS  e–konkursu apakšsistēmā.</w:t>
      </w:r>
    </w:p>
    <w:p w14:paraId="6014B730" w14:textId="713E3209" w:rsidR="003B52DD" w:rsidRDefault="003B52DD" w:rsidP="003B52DD">
      <w:pPr>
        <w:numPr>
          <w:ilvl w:val="2"/>
          <w:numId w:val="2"/>
        </w:numPr>
        <w:ind w:left="1170" w:hanging="630"/>
        <w:jc w:val="both"/>
        <w:rPr>
          <w:rFonts w:ascii="Times New Roman" w:hAnsi="Times New Roman"/>
          <w:bCs/>
          <w:sz w:val="24"/>
          <w:szCs w:val="24"/>
        </w:rPr>
      </w:pPr>
      <w:r w:rsidRPr="00436045">
        <w:rPr>
          <w:rFonts w:ascii="Times New Roman" w:hAnsi="Times New Roman"/>
          <w:bCs/>
          <w:sz w:val="24"/>
          <w:szCs w:val="24"/>
        </w:rPr>
        <w:t>Piedāvājumu atvēršana notiek izmantojot Valsts</w:t>
      </w:r>
      <w:r w:rsidR="00826619">
        <w:rPr>
          <w:rFonts w:ascii="Times New Roman" w:hAnsi="Times New Roman"/>
          <w:bCs/>
          <w:sz w:val="24"/>
          <w:szCs w:val="24"/>
        </w:rPr>
        <w:t xml:space="preserve"> </w:t>
      </w:r>
      <w:r w:rsidR="00826619" w:rsidRPr="00D04E73">
        <w:rPr>
          <w:rFonts w:ascii="Times New Roman" w:hAnsi="Times New Roman"/>
          <w:bCs/>
          <w:sz w:val="24"/>
          <w:szCs w:val="24"/>
        </w:rPr>
        <w:t>digitālās</w:t>
      </w:r>
      <w:r w:rsidRPr="00D04E73">
        <w:rPr>
          <w:rFonts w:ascii="Times New Roman" w:hAnsi="Times New Roman"/>
          <w:bCs/>
          <w:sz w:val="24"/>
          <w:szCs w:val="24"/>
        </w:rPr>
        <w:t xml:space="preserve"> a</w:t>
      </w:r>
      <w:r w:rsidRPr="00436045">
        <w:rPr>
          <w:rFonts w:ascii="Times New Roman" w:hAnsi="Times New Roman"/>
          <w:bCs/>
          <w:sz w:val="24"/>
          <w:szCs w:val="24"/>
        </w:rPr>
        <w:t xml:space="preserve">ttīstības aģentūras uzturētā tīmekļvietnē </w:t>
      </w:r>
      <w:hyperlink r:id="rId11" w:history="1">
        <w:r w:rsidRPr="00436045">
          <w:rPr>
            <w:rStyle w:val="Hipersaite"/>
            <w:rFonts w:ascii="Times New Roman" w:hAnsi="Times New Roman"/>
            <w:sz w:val="24"/>
            <w:szCs w:val="24"/>
          </w:rPr>
          <w:t>www.eis.gov.lv</w:t>
        </w:r>
      </w:hyperlink>
      <w:r w:rsidRPr="00436045">
        <w:rPr>
          <w:rFonts w:ascii="Times New Roman" w:hAnsi="Times New Roman"/>
          <w:bCs/>
          <w:sz w:val="24"/>
          <w:szCs w:val="24"/>
        </w:rPr>
        <w:t xml:space="preserve"> pieejamos rīkus piedāvājumu elektroniskai saņemšanai</w:t>
      </w:r>
      <w:r w:rsidR="004115DF" w:rsidRPr="00436045">
        <w:rPr>
          <w:rFonts w:ascii="Times New Roman" w:hAnsi="Times New Roman"/>
          <w:bCs/>
          <w:sz w:val="24"/>
          <w:szCs w:val="24"/>
        </w:rPr>
        <w:t>. Iesniegto piedāvājumu atvēršanas procesam var sekot līdzi tiešsaistes režīmā Elektronisko iepirkumu sistēmas e-konkursu apakšsistēmā</w:t>
      </w:r>
      <w:r w:rsidRPr="00436045">
        <w:rPr>
          <w:rFonts w:ascii="Times New Roman" w:hAnsi="Times New Roman"/>
          <w:bCs/>
          <w:sz w:val="24"/>
          <w:szCs w:val="24"/>
        </w:rPr>
        <w:t>;</w:t>
      </w:r>
    </w:p>
    <w:p w14:paraId="6DC39C12" w14:textId="77777777" w:rsidR="00073F48" w:rsidRPr="00073F48" w:rsidRDefault="00073F48" w:rsidP="00073F48">
      <w:pPr>
        <w:numPr>
          <w:ilvl w:val="2"/>
          <w:numId w:val="2"/>
        </w:numPr>
        <w:jc w:val="both"/>
        <w:rPr>
          <w:rFonts w:ascii="Times New Roman" w:hAnsi="Times New Roman"/>
          <w:bCs/>
          <w:sz w:val="24"/>
          <w:szCs w:val="24"/>
        </w:rPr>
      </w:pPr>
      <w:r w:rsidRPr="00073F48">
        <w:rPr>
          <w:rFonts w:ascii="Times New Roman" w:hAnsi="Times New Roman"/>
          <w:bCs/>
          <w:sz w:val="24"/>
          <w:szCs w:val="24"/>
        </w:rPr>
        <w:t xml:space="preserve">Iesniegtie piedāvājumi tiks atvērti četras stundas pēc piedāvājumu iesniegšanas termiņa beigām EIS e-konkursu apakšsistēmā Pasūtītāja profilā. </w:t>
      </w:r>
    </w:p>
    <w:p w14:paraId="04474199" w14:textId="77777777" w:rsidR="00073F48" w:rsidRPr="00073F48" w:rsidRDefault="00073F48" w:rsidP="00073F48">
      <w:pPr>
        <w:numPr>
          <w:ilvl w:val="2"/>
          <w:numId w:val="2"/>
        </w:numPr>
        <w:jc w:val="both"/>
        <w:rPr>
          <w:rFonts w:ascii="Times New Roman" w:hAnsi="Times New Roman"/>
          <w:bCs/>
          <w:sz w:val="24"/>
          <w:szCs w:val="24"/>
        </w:rPr>
      </w:pPr>
      <w:r w:rsidRPr="00073F48">
        <w:rPr>
          <w:rFonts w:ascii="Times New Roman" w:hAnsi="Times New Roman"/>
          <w:bCs/>
          <w:sz w:val="24"/>
          <w:szCs w:val="24"/>
        </w:rPr>
        <w:t>Iesniegto piedāvājumu atvēršanas procesam var sekot līdzi tiešsaistes režīmā EIS e-konkursu apakšsistēmā.</w:t>
      </w:r>
    </w:p>
    <w:p w14:paraId="3CAC4327" w14:textId="77777777" w:rsidR="00073F48" w:rsidRPr="00073F48" w:rsidRDefault="00073F48" w:rsidP="00073F48">
      <w:pPr>
        <w:numPr>
          <w:ilvl w:val="2"/>
          <w:numId w:val="2"/>
        </w:numPr>
        <w:jc w:val="both"/>
        <w:rPr>
          <w:rFonts w:ascii="Times New Roman" w:hAnsi="Times New Roman"/>
          <w:bCs/>
          <w:sz w:val="24"/>
          <w:szCs w:val="24"/>
        </w:rPr>
      </w:pPr>
      <w:r w:rsidRPr="00073F48">
        <w:rPr>
          <w:rFonts w:ascii="Times New Roman" w:hAnsi="Times New Roman"/>
          <w:bCs/>
          <w:sz w:val="24"/>
          <w:szCs w:val="24"/>
        </w:rPr>
        <w:t>Iepirkumu komisija EIS e konkursu apakšsistēmā atver piedāvājumus un publicē pretendentu nosaukumus, piedāvājumu iesniegšanas datumus, laikus, piedāvātās cenas.</w:t>
      </w:r>
    </w:p>
    <w:p w14:paraId="37990E54" w14:textId="77777777" w:rsidR="00073F48" w:rsidRPr="00073F48" w:rsidRDefault="00073F48" w:rsidP="00073F48">
      <w:pPr>
        <w:numPr>
          <w:ilvl w:val="2"/>
          <w:numId w:val="2"/>
        </w:numPr>
        <w:jc w:val="both"/>
        <w:rPr>
          <w:rFonts w:ascii="Times New Roman" w:hAnsi="Times New Roman"/>
          <w:bCs/>
          <w:sz w:val="24"/>
          <w:szCs w:val="24"/>
        </w:rPr>
      </w:pPr>
      <w:r w:rsidRPr="00073F48">
        <w:rPr>
          <w:rFonts w:ascii="Times New Roman" w:hAnsi="Times New Roman"/>
          <w:bCs/>
          <w:sz w:val="24"/>
          <w:szCs w:val="24"/>
        </w:rPr>
        <w:lastRenderedPageBreak/>
        <w:t>Gadījumā, ja piedāvājumu atvēršanas sanāksmes laikā pasūtītājam radīsies tehniskas problēmas, ko nav bijis iespējams paredzēt un ko nevar novērst īsā laikā (piemēram, interneta darbības traucējumi, datortehnikas bojājumi vai EIS e-konkursu apakšsistēmas darbības traucējumi), piedāvājumu atvēršanas sanāksme tiks pārcelta uz citu laiku. Informācija par jauno piedāvājumu atvēršanas sanāksmes laiku tiks publicēta EIS e-konkursu apakšsistēmā https://www.eis.gov.lv/EKEIS/Supplier/Organizer/303 šī iepirkuma profilā.</w:t>
      </w:r>
    </w:p>
    <w:p w14:paraId="05C77A38" w14:textId="6875853E" w:rsidR="00073F48" w:rsidRPr="00073F48" w:rsidRDefault="00073F48" w:rsidP="00073F48">
      <w:pPr>
        <w:numPr>
          <w:ilvl w:val="2"/>
          <w:numId w:val="2"/>
        </w:numPr>
        <w:jc w:val="both"/>
        <w:rPr>
          <w:rFonts w:ascii="Times New Roman" w:hAnsi="Times New Roman"/>
          <w:bCs/>
          <w:sz w:val="24"/>
          <w:szCs w:val="24"/>
        </w:rPr>
      </w:pPr>
      <w:r w:rsidRPr="00073F48">
        <w:rPr>
          <w:rFonts w:ascii="Times New Roman" w:hAnsi="Times New Roman"/>
          <w:bCs/>
          <w:sz w:val="24"/>
          <w:szCs w:val="24"/>
        </w:rPr>
        <w:t>Ja pretendents piedāvājuma datu aizsardzībai izmantojis piedāvājuma šifrēšanu, pretendentam ne vēlāk kā 15 (piecpadsmit) minūtes pēc piedāvājumu iesniegšanas termiņa beigām iepirkumu komisijai jāiesniedz elektroniskā atslēga ar paroli šifrētā dokumenta atvēršanai.</w:t>
      </w:r>
    </w:p>
    <w:p w14:paraId="50A877AE" w14:textId="77777777" w:rsidR="00073F48" w:rsidRPr="00073F48" w:rsidRDefault="00073F48" w:rsidP="00073F48">
      <w:pPr>
        <w:numPr>
          <w:ilvl w:val="2"/>
          <w:numId w:val="2"/>
        </w:numPr>
        <w:jc w:val="both"/>
        <w:rPr>
          <w:rFonts w:ascii="Times New Roman" w:hAnsi="Times New Roman"/>
          <w:bCs/>
          <w:sz w:val="24"/>
          <w:szCs w:val="24"/>
        </w:rPr>
      </w:pPr>
      <w:r w:rsidRPr="00073F48">
        <w:rPr>
          <w:rFonts w:ascii="Times New Roman" w:hAnsi="Times New Roman"/>
          <w:bCs/>
          <w:sz w:val="24"/>
          <w:szCs w:val="24"/>
        </w:rPr>
        <w:t>Pretendentu atlasi, piedāvājumu atbilstības pārbaudi un piedāvājumu vērtēšanu iepirkumu komisija veic slēgtā sēdē.</w:t>
      </w:r>
    </w:p>
    <w:p w14:paraId="1C96D182" w14:textId="77777777" w:rsidR="00073F48" w:rsidRPr="00436045" w:rsidRDefault="00073F48" w:rsidP="00D166D5">
      <w:pPr>
        <w:ind w:left="1170"/>
        <w:jc w:val="both"/>
        <w:rPr>
          <w:rFonts w:ascii="Times New Roman" w:hAnsi="Times New Roman"/>
          <w:bCs/>
          <w:sz w:val="24"/>
          <w:szCs w:val="24"/>
        </w:rPr>
      </w:pPr>
    </w:p>
    <w:p w14:paraId="5BBF5F58" w14:textId="77BC18F7" w:rsidR="009956CF" w:rsidRPr="00B55E18" w:rsidRDefault="009956CF" w:rsidP="003B52DD">
      <w:pPr>
        <w:numPr>
          <w:ilvl w:val="2"/>
          <w:numId w:val="2"/>
        </w:numPr>
        <w:ind w:left="1170" w:hanging="630"/>
        <w:jc w:val="both"/>
        <w:rPr>
          <w:rFonts w:ascii="Times New Roman" w:hAnsi="Times New Roman"/>
          <w:bCs/>
          <w:sz w:val="24"/>
          <w:szCs w:val="24"/>
        </w:rPr>
      </w:pPr>
      <w:r w:rsidRPr="00B55E18">
        <w:rPr>
          <w:rFonts w:ascii="Times New Roman" w:hAnsi="Times New Roman"/>
          <w:bCs/>
          <w:sz w:val="24"/>
          <w:szCs w:val="24"/>
        </w:rPr>
        <w:t>ievērojot PIL 39. panta ceturto daļu, ja konstatēti sistēmas darbības traucējumi, kuru dēļ nav bijis iespējams iesniegt piedāvājumus vai pieteikumus kopumā vismaz 2 (divas) stundas pēdējo 24 (divdesmit četru) stundu laikā vai 10 (desmit) minūtes pēdējo četru stundu laikā līdz piedāvājumu vai pieteikumu iesniegšanas termiņa beigām, EIS sistēmas turētājs pēc EIS darbības atjaunošanas pārceļ piedāvājumu vai pieteikumu iesniegšanas termiņu par vienu darbdienu. EIS darbības atjaunošanas dienā tajā ievieto paziņojumu par EIS darbības traucējumiem, norādot iepirkumus un iepirkuma procedūras, kuru termiņi pārcelti. Šāda termiņa pārcelšana nav uzskatāma par grozījumiem iepirkuma vai iepirkuma procedūras dokumentos vai par piedāvājumu vai pieteikumu iesniegšanas termiņa pagarināšanu PIL 35. panta trešās daļas izpratnē;</w:t>
      </w:r>
    </w:p>
    <w:p w14:paraId="31150FCF" w14:textId="77777777" w:rsidR="003B52DD" w:rsidRPr="00B87F43" w:rsidRDefault="003B52DD" w:rsidP="003B52DD">
      <w:pPr>
        <w:pStyle w:val="ApakpunktsRakstz"/>
        <w:numPr>
          <w:ilvl w:val="2"/>
          <w:numId w:val="2"/>
        </w:numPr>
        <w:spacing w:line="276" w:lineRule="auto"/>
        <w:ind w:left="1170" w:hanging="630"/>
        <w:jc w:val="both"/>
        <w:rPr>
          <w:rFonts w:ascii="Times New Roman" w:hAnsi="Times New Roman"/>
          <w:b w:val="0"/>
          <w:color w:val="000000"/>
          <w:sz w:val="24"/>
        </w:rPr>
      </w:pPr>
      <w:r w:rsidRPr="00B87F43">
        <w:rPr>
          <w:rFonts w:ascii="Times New Roman" w:hAnsi="Times New Roman"/>
          <w:b w:val="0"/>
          <w:sz w:val="24"/>
        </w:rPr>
        <w:t>Piedāvājumu vērtēšanu un lēmumu pieņemšanu Komisija veic slēgtā sēdē;</w:t>
      </w:r>
    </w:p>
    <w:p w14:paraId="100C4501" w14:textId="77777777" w:rsidR="003B52DD" w:rsidRPr="00436045" w:rsidRDefault="003B52DD" w:rsidP="003B52DD">
      <w:pPr>
        <w:pStyle w:val="ApakpunktsRakstz"/>
        <w:numPr>
          <w:ilvl w:val="2"/>
          <w:numId w:val="2"/>
        </w:numPr>
        <w:spacing w:line="276" w:lineRule="auto"/>
        <w:ind w:left="1170" w:hanging="630"/>
        <w:jc w:val="both"/>
        <w:rPr>
          <w:rFonts w:ascii="Times New Roman" w:hAnsi="Times New Roman"/>
          <w:b w:val="0"/>
          <w:color w:val="000000"/>
          <w:sz w:val="24"/>
        </w:rPr>
      </w:pPr>
      <w:r w:rsidRPr="00436045">
        <w:rPr>
          <w:rFonts w:ascii="Times New Roman" w:hAnsi="Times New Roman"/>
          <w:b w:val="0"/>
          <w:color w:val="000000"/>
          <w:sz w:val="24"/>
        </w:rPr>
        <w:t>Pretendents līdz Piedāvājumu iesniegšanas termiņa beigām var grozīt vai atsaukt iesniegto Piedāvājumu, izmantojot attiecīgos EIS pieejamos rīkus;</w:t>
      </w:r>
    </w:p>
    <w:p w14:paraId="41BFF1CF" w14:textId="519FAA6C" w:rsidR="003B52DD" w:rsidRPr="00436045" w:rsidRDefault="003B52DD" w:rsidP="003B52DD">
      <w:pPr>
        <w:pStyle w:val="ApakpunktsRakstz"/>
        <w:numPr>
          <w:ilvl w:val="2"/>
          <w:numId w:val="2"/>
        </w:numPr>
        <w:spacing w:line="276" w:lineRule="auto"/>
        <w:ind w:left="1170" w:hanging="630"/>
        <w:jc w:val="both"/>
        <w:rPr>
          <w:rFonts w:ascii="Times New Roman" w:hAnsi="Times New Roman"/>
          <w:b w:val="0"/>
          <w:color w:val="000000"/>
          <w:sz w:val="24"/>
        </w:rPr>
      </w:pPr>
      <w:r w:rsidRPr="00436045">
        <w:rPr>
          <w:rFonts w:ascii="Times New Roman" w:hAnsi="Times New Roman"/>
          <w:b w:val="0"/>
          <w:color w:val="000000"/>
          <w:sz w:val="24"/>
        </w:rPr>
        <w:t>atsaukumam ir bezierunu raksturs un tas izslēdz Pretendenta atsauktā Piedāvājuma tālāku līdzdalību Iepirkumā</w:t>
      </w:r>
      <w:r w:rsidR="00A43257" w:rsidRPr="00436045">
        <w:rPr>
          <w:rFonts w:ascii="Times New Roman" w:hAnsi="Times New Roman"/>
          <w:b w:val="0"/>
          <w:color w:val="000000"/>
          <w:sz w:val="24"/>
        </w:rPr>
        <w:t>;</w:t>
      </w:r>
    </w:p>
    <w:p w14:paraId="7BAC5FBF" w14:textId="77777777" w:rsidR="003B52DD" w:rsidRPr="00436045" w:rsidRDefault="003B52DD" w:rsidP="003B52DD">
      <w:pPr>
        <w:numPr>
          <w:ilvl w:val="1"/>
          <w:numId w:val="2"/>
        </w:numPr>
        <w:ind w:left="540" w:hanging="540"/>
        <w:jc w:val="both"/>
        <w:rPr>
          <w:rFonts w:ascii="Times New Roman" w:hAnsi="Times New Roman"/>
          <w:b/>
          <w:bCs/>
          <w:sz w:val="24"/>
          <w:szCs w:val="24"/>
          <w:u w:val="single"/>
        </w:rPr>
      </w:pPr>
      <w:r w:rsidRPr="00436045">
        <w:rPr>
          <w:rFonts w:ascii="Times New Roman" w:eastAsia="Calibri" w:hAnsi="Times New Roman"/>
          <w:b/>
          <w:bCs/>
          <w:sz w:val="24"/>
          <w:szCs w:val="24"/>
          <w:u w:val="single"/>
        </w:rPr>
        <w:t>Piedāvājumu noformēšanas kārtība:</w:t>
      </w:r>
    </w:p>
    <w:p w14:paraId="1EE22284" w14:textId="48372D01" w:rsidR="003B52DD" w:rsidRPr="00436045" w:rsidRDefault="003B52DD" w:rsidP="003B52DD">
      <w:pPr>
        <w:widowControl w:val="0"/>
        <w:numPr>
          <w:ilvl w:val="2"/>
          <w:numId w:val="2"/>
        </w:numPr>
        <w:autoSpaceDE w:val="0"/>
        <w:autoSpaceDN w:val="0"/>
        <w:ind w:left="1170" w:hanging="630"/>
        <w:jc w:val="both"/>
        <w:rPr>
          <w:rFonts w:ascii="Times New Roman" w:eastAsia="Calibri" w:hAnsi="Times New Roman"/>
          <w:b/>
          <w:bCs/>
          <w:sz w:val="24"/>
          <w:szCs w:val="24"/>
        </w:rPr>
      </w:pPr>
      <w:r w:rsidRPr="00436045">
        <w:rPr>
          <w:rFonts w:ascii="Times New Roman" w:hAnsi="Times New Roman"/>
          <w:sz w:val="24"/>
          <w:szCs w:val="24"/>
        </w:rPr>
        <w:t xml:space="preserve">Piedāvājums jāiesniedz elektroniski EIS e-konkursu apakšsistēmā </w:t>
      </w:r>
      <w:r w:rsidRPr="00481E93">
        <w:rPr>
          <w:rFonts w:ascii="Times New Roman" w:hAnsi="Times New Roman"/>
          <w:bCs/>
          <w:iCs/>
          <w:sz w:val="24"/>
          <w:szCs w:val="24"/>
        </w:rPr>
        <w:t>(</w:t>
      </w:r>
      <w:hyperlink r:id="rId12" w:history="1">
        <w:r w:rsidR="00B55E18" w:rsidRPr="00481E93">
          <w:rPr>
            <w:rStyle w:val="Hipersaite"/>
            <w:rFonts w:ascii="Times New Roman" w:hAnsi="Times New Roman"/>
            <w:sz w:val="24"/>
            <w:szCs w:val="24"/>
          </w:rPr>
          <w:t>https://www.eis.gov.lv/EKEIS/Supplier/Organizer/303)</w:t>
        </w:r>
      </w:hyperlink>
      <w:r w:rsidRPr="00436045">
        <w:rPr>
          <w:rFonts w:ascii="Times New Roman" w:hAnsi="Times New Roman"/>
          <w:bCs/>
          <w:iCs/>
          <w:sz w:val="24"/>
          <w:szCs w:val="24"/>
        </w:rPr>
        <w:t>, ievērojot šādas pretendenta izvēles iespējas:</w:t>
      </w:r>
    </w:p>
    <w:p w14:paraId="6452ECCE" w14:textId="29E8B81C" w:rsidR="003B52DD" w:rsidRPr="00436045" w:rsidRDefault="003B52DD" w:rsidP="003B52DD">
      <w:pPr>
        <w:widowControl w:val="0"/>
        <w:numPr>
          <w:ilvl w:val="3"/>
          <w:numId w:val="2"/>
        </w:numPr>
        <w:autoSpaceDE w:val="0"/>
        <w:autoSpaceDN w:val="0"/>
        <w:ind w:left="1890"/>
        <w:jc w:val="both"/>
        <w:rPr>
          <w:rFonts w:ascii="Times New Roman" w:eastAsia="Calibri" w:hAnsi="Times New Roman"/>
          <w:b/>
          <w:bCs/>
          <w:sz w:val="24"/>
          <w:szCs w:val="24"/>
        </w:rPr>
      </w:pPr>
      <w:r w:rsidRPr="00436045">
        <w:rPr>
          <w:rFonts w:ascii="Times New Roman" w:hAnsi="Times New Roman"/>
          <w:sz w:val="24"/>
          <w:szCs w:val="24"/>
        </w:rPr>
        <w:t>izmantojot EIS e-konkursu apakšsistēmas piedāvātos rīkus, aizpildot minētās sistēmas e-konkursu apakšsistēmā šī Iepirkuma sadaļā ievietotās veidlapas (formas);</w:t>
      </w:r>
    </w:p>
    <w:p w14:paraId="5C538648" w14:textId="77777777" w:rsidR="003B52DD" w:rsidRPr="00436045" w:rsidRDefault="003B52DD" w:rsidP="003B52DD">
      <w:pPr>
        <w:widowControl w:val="0"/>
        <w:numPr>
          <w:ilvl w:val="3"/>
          <w:numId w:val="2"/>
        </w:numPr>
        <w:autoSpaceDE w:val="0"/>
        <w:autoSpaceDN w:val="0"/>
        <w:ind w:left="1890"/>
        <w:jc w:val="both"/>
        <w:rPr>
          <w:rFonts w:ascii="Times New Roman" w:eastAsia="Calibri" w:hAnsi="Times New Roman"/>
          <w:b/>
          <w:bCs/>
          <w:sz w:val="24"/>
          <w:szCs w:val="24"/>
        </w:rPr>
      </w:pPr>
      <w:r w:rsidRPr="00436045">
        <w:rPr>
          <w:rFonts w:ascii="Times New Roman" w:eastAsia="Calibri" w:hAnsi="Times New Roman"/>
          <w:color w:val="000000"/>
          <w:sz w:val="24"/>
          <w:szCs w:val="24"/>
        </w:rPr>
        <w:t>elektroniski aizpildāmos dokumentus elektroniski sagatavojot ārpus EIS e-konkursu apakšsistēmas un augšupielādējot sistēmas attiecīgajās vietnēs aizpildītas veidlapas (formas), t.sk., ar formā integrētajiem failiem (šādā gadījumā pretendents ir atbildīgs par aizpildāmo veidlapu (formu) atbilstību dokumentācijas prasībām un veidlapu (formu) paraugiem);</w:t>
      </w:r>
    </w:p>
    <w:p w14:paraId="0B536422" w14:textId="77777777" w:rsidR="003B52DD" w:rsidRPr="00436045" w:rsidRDefault="003B52DD" w:rsidP="003B52DD">
      <w:pPr>
        <w:pStyle w:val="ApakpunktsRakstz"/>
        <w:numPr>
          <w:ilvl w:val="2"/>
          <w:numId w:val="2"/>
        </w:numPr>
        <w:spacing w:line="276" w:lineRule="auto"/>
        <w:ind w:left="1170" w:hanging="630"/>
        <w:jc w:val="both"/>
        <w:rPr>
          <w:rFonts w:ascii="Times New Roman" w:eastAsia="Calibri" w:hAnsi="Times New Roman"/>
          <w:bCs/>
          <w:sz w:val="24"/>
          <w:lang w:eastAsia="lv-LV"/>
        </w:rPr>
      </w:pPr>
      <w:r w:rsidRPr="00436045">
        <w:rPr>
          <w:rFonts w:ascii="Times New Roman" w:hAnsi="Times New Roman"/>
          <w:b w:val="0"/>
          <w:sz w:val="24"/>
        </w:rPr>
        <w:t>elektroniski sagatavoto Piedāvājumu var šifrēt ar datu aizsardzības rīkiem (aizsargājot ar elektronisku atslēgu un paroli). Šādā gadījumā pretendents ir atbildīgs par dokumenta atvēršanas un nolasīšanas iespējām;</w:t>
      </w:r>
    </w:p>
    <w:p w14:paraId="19351604" w14:textId="77777777" w:rsidR="003B52DD" w:rsidRPr="00436045" w:rsidRDefault="003B52DD" w:rsidP="003B52DD">
      <w:pPr>
        <w:pStyle w:val="ApakpunktsRakstz"/>
        <w:numPr>
          <w:ilvl w:val="2"/>
          <w:numId w:val="2"/>
        </w:numPr>
        <w:spacing w:line="276" w:lineRule="auto"/>
        <w:ind w:left="1170" w:hanging="630"/>
        <w:jc w:val="both"/>
        <w:rPr>
          <w:rFonts w:ascii="Times New Roman" w:eastAsia="Calibri" w:hAnsi="Times New Roman"/>
          <w:bCs/>
          <w:sz w:val="24"/>
          <w:lang w:eastAsia="lv-LV"/>
        </w:rPr>
      </w:pPr>
      <w:r w:rsidRPr="00436045">
        <w:rPr>
          <w:rFonts w:ascii="Times New Roman" w:hAnsi="Times New Roman"/>
          <w:b w:val="0"/>
          <w:sz w:val="24"/>
        </w:rPr>
        <w:t>sagatavojot Piedāvājumu, pretendents ievēro, ka:</w:t>
      </w:r>
    </w:p>
    <w:p w14:paraId="249A4AA2" w14:textId="77777777" w:rsidR="003B52DD" w:rsidRPr="00436045" w:rsidRDefault="003B52DD" w:rsidP="003B52DD">
      <w:pPr>
        <w:numPr>
          <w:ilvl w:val="3"/>
          <w:numId w:val="2"/>
        </w:numPr>
        <w:tabs>
          <w:tab w:val="left" w:pos="142"/>
        </w:tabs>
        <w:ind w:left="1890"/>
        <w:jc w:val="both"/>
        <w:rPr>
          <w:rFonts w:ascii="Times New Roman" w:hAnsi="Times New Roman"/>
          <w:bCs/>
          <w:sz w:val="24"/>
          <w:szCs w:val="24"/>
        </w:rPr>
      </w:pPr>
      <w:r w:rsidRPr="00436045">
        <w:rPr>
          <w:rFonts w:ascii="Times New Roman" w:hAnsi="Times New Roman"/>
          <w:sz w:val="24"/>
          <w:szCs w:val="24"/>
        </w:rPr>
        <w:lastRenderedPageBreak/>
        <w:t>Piedāvājuma dokumenti ir jāsagatavo atsevišķos elektroniskos dokumentos ar standarta biroja programmatūras rīkiem nolasāmā formātā</w:t>
      </w:r>
      <w:r w:rsidRPr="00436045">
        <w:rPr>
          <w:rFonts w:ascii="Times New Roman" w:hAnsi="Times New Roman"/>
          <w:bCs/>
          <w:sz w:val="24"/>
          <w:szCs w:val="24"/>
        </w:rPr>
        <w:t xml:space="preserve"> (piemēram, </w:t>
      </w:r>
      <w:r w:rsidRPr="00436045">
        <w:rPr>
          <w:rFonts w:ascii="Times New Roman" w:hAnsi="Times New Roman"/>
          <w:bCs/>
          <w:i/>
          <w:sz w:val="24"/>
          <w:szCs w:val="24"/>
        </w:rPr>
        <w:t>Microsoft Office 2010</w:t>
      </w:r>
      <w:r w:rsidRPr="00436045">
        <w:rPr>
          <w:rFonts w:ascii="Times New Roman" w:hAnsi="Times New Roman"/>
          <w:bCs/>
          <w:sz w:val="24"/>
          <w:szCs w:val="24"/>
        </w:rPr>
        <w:t xml:space="preserve"> (vai jaunākas programmatūras versijas) formātā</w:t>
      </w:r>
      <w:r w:rsidRPr="00436045">
        <w:rPr>
          <w:rFonts w:ascii="Times New Roman" w:hAnsi="Times New Roman"/>
          <w:bCs/>
          <w:iCs/>
          <w:sz w:val="24"/>
          <w:szCs w:val="24"/>
        </w:rPr>
        <w:t xml:space="preserve">. </w:t>
      </w:r>
      <w:r w:rsidRPr="00436045">
        <w:rPr>
          <w:rFonts w:ascii="Times New Roman" w:hAnsi="Times New Roman"/>
          <w:bCs/>
          <w:sz w:val="24"/>
          <w:szCs w:val="24"/>
        </w:rPr>
        <w:t>Tehniskais piedāvājums un finanšu piedāvājums jāaizpilda atsevišķā elektroniskā dokumentā ar Microsoft Office 2010 vai līdzvērtīgā (vai jaunākas programmatūras versijas) rīkiem lasāmā formātā;</w:t>
      </w:r>
    </w:p>
    <w:p w14:paraId="4E2DDEA6" w14:textId="25DA0E94" w:rsidR="003B52DD" w:rsidRPr="00436045" w:rsidRDefault="003B52DD" w:rsidP="003B52DD">
      <w:pPr>
        <w:widowControl w:val="0"/>
        <w:numPr>
          <w:ilvl w:val="3"/>
          <w:numId w:val="2"/>
        </w:numPr>
        <w:autoSpaceDE w:val="0"/>
        <w:autoSpaceDN w:val="0"/>
        <w:ind w:left="1890"/>
        <w:jc w:val="both"/>
        <w:rPr>
          <w:rFonts w:ascii="Times New Roman" w:eastAsia="Calibri" w:hAnsi="Times New Roman"/>
          <w:b/>
          <w:bCs/>
          <w:sz w:val="24"/>
          <w:szCs w:val="24"/>
        </w:rPr>
      </w:pPr>
      <w:r w:rsidRPr="00436045">
        <w:rPr>
          <w:rFonts w:ascii="Times New Roman" w:hAnsi="Times New Roman"/>
          <w:sz w:val="24"/>
          <w:szCs w:val="24"/>
        </w:rPr>
        <w:t>iesniedzot Piedāvājumu, pretendents paraksta Piedāvājumu ar EIS piedāvāto elektronisko parakstu</w:t>
      </w:r>
      <w:r w:rsidR="00CE08D3" w:rsidRPr="00436045">
        <w:rPr>
          <w:rFonts w:ascii="Times New Roman" w:hAnsi="Times New Roman"/>
          <w:sz w:val="24"/>
          <w:szCs w:val="24"/>
        </w:rPr>
        <w:t xml:space="preserve"> vai drošu elektronisko parakstu</w:t>
      </w:r>
      <w:r w:rsidRPr="00436045">
        <w:rPr>
          <w:rFonts w:ascii="Times New Roman" w:hAnsi="Times New Roman"/>
          <w:sz w:val="24"/>
          <w:szCs w:val="24"/>
        </w:rPr>
        <w:t xml:space="preserve">. Pieteikumu paraksta pretendenta pārstāvēt tiesīgā persona ar Latvijas Republikas Uzņēmumu reģistrā vai atbilstošā reģistrā ārvalstīs nostiprinātām paraksta tiesībām vai tā </w:t>
      </w:r>
      <w:r w:rsidRPr="00436045">
        <w:rPr>
          <w:rFonts w:ascii="Times New Roman" w:hAnsi="Times New Roman"/>
          <w:bCs/>
          <w:sz w:val="24"/>
          <w:szCs w:val="24"/>
          <w:u w:val="single"/>
        </w:rPr>
        <w:t>pilnvarota persona, pievienojot pārstāvību apliecinošu dokumentu (skenēts dokuments PDF formātā)</w:t>
      </w:r>
      <w:r w:rsidRPr="00436045">
        <w:rPr>
          <w:rFonts w:ascii="Times New Roman" w:hAnsi="Times New Roman"/>
          <w:sz w:val="24"/>
          <w:szCs w:val="24"/>
        </w:rPr>
        <w:t>. Ja pretendents ir piegādātāju apvienība, pieteikumu un apliecinājumi jāparaksta katras personas, kas iekļauta piegādātāju apvienībā, pārstāvim ar paraksta tiesībām vai tā pilnvarotai personai;</w:t>
      </w:r>
    </w:p>
    <w:p w14:paraId="50C3702D" w14:textId="77777777" w:rsidR="003B52DD" w:rsidRPr="00436045" w:rsidRDefault="003B52DD" w:rsidP="003B52DD">
      <w:pPr>
        <w:widowControl w:val="0"/>
        <w:numPr>
          <w:ilvl w:val="3"/>
          <w:numId w:val="2"/>
        </w:numPr>
        <w:autoSpaceDE w:val="0"/>
        <w:autoSpaceDN w:val="0"/>
        <w:ind w:left="1890"/>
        <w:jc w:val="both"/>
        <w:rPr>
          <w:rFonts w:ascii="Times New Roman" w:eastAsia="Calibri" w:hAnsi="Times New Roman"/>
          <w:b/>
          <w:bCs/>
          <w:sz w:val="24"/>
          <w:szCs w:val="24"/>
        </w:rPr>
      </w:pPr>
      <w:r w:rsidRPr="00436045">
        <w:rPr>
          <w:rFonts w:ascii="Times New Roman" w:eastAsia="Calibri" w:hAnsi="Times New Roman"/>
          <w:color w:val="000000"/>
          <w:sz w:val="24"/>
          <w:szCs w:val="24"/>
        </w:rPr>
        <w:t>citus dokumentus pretendents pēc saviem ieskatiem ir tiesīgs iesniegt elektroniskā formā, gan parakstot ar EIS piedāvāto elektronisko parakstu, gan parakstot ar drošu elektronisko parakstu;</w:t>
      </w:r>
    </w:p>
    <w:p w14:paraId="74B3616F" w14:textId="77777777" w:rsidR="003B52DD" w:rsidRPr="00436045" w:rsidRDefault="003B52DD" w:rsidP="003B52DD">
      <w:pPr>
        <w:pStyle w:val="ApakpunktsRakstz"/>
        <w:numPr>
          <w:ilvl w:val="2"/>
          <w:numId w:val="2"/>
        </w:numPr>
        <w:spacing w:line="276" w:lineRule="auto"/>
        <w:ind w:left="1170" w:hanging="630"/>
        <w:jc w:val="both"/>
        <w:rPr>
          <w:rFonts w:ascii="Times New Roman" w:eastAsia="Calibri" w:hAnsi="Times New Roman"/>
          <w:bCs/>
          <w:sz w:val="24"/>
          <w:lang w:eastAsia="lv-LV"/>
        </w:rPr>
      </w:pPr>
      <w:r w:rsidRPr="00436045">
        <w:rPr>
          <w:rFonts w:ascii="Times New Roman" w:eastAsia="Calibri" w:hAnsi="Times New Roman"/>
          <w:b w:val="0"/>
          <w:color w:val="000000"/>
          <w:sz w:val="24"/>
          <w:lang w:eastAsia="lv-LV"/>
        </w:rPr>
        <w:t>iesniedzot Piedāvājumu, pretendents pilnībā atzīst visus Nolikumā (t.sk., tā pielikumos un formās, kuras ir ievietotas EIS e-konkursu apakšsistēmas šī Iepirkuma sadaļā) ietvertos nosacījumus;</w:t>
      </w:r>
    </w:p>
    <w:p w14:paraId="20ADDF87" w14:textId="77777777" w:rsidR="003B52DD" w:rsidRPr="00436045" w:rsidRDefault="003B52DD" w:rsidP="003B52DD">
      <w:pPr>
        <w:pStyle w:val="ApakpunktsRakstz"/>
        <w:numPr>
          <w:ilvl w:val="2"/>
          <w:numId w:val="2"/>
        </w:numPr>
        <w:spacing w:line="276" w:lineRule="auto"/>
        <w:ind w:left="1170" w:hanging="630"/>
        <w:jc w:val="both"/>
        <w:rPr>
          <w:rFonts w:ascii="Times New Roman" w:eastAsia="Calibri" w:hAnsi="Times New Roman"/>
          <w:bCs/>
          <w:sz w:val="24"/>
          <w:lang w:eastAsia="lv-LV"/>
        </w:rPr>
      </w:pPr>
      <w:r w:rsidRPr="00436045">
        <w:rPr>
          <w:rFonts w:ascii="Times New Roman" w:eastAsia="Calibri" w:hAnsi="Times New Roman"/>
          <w:b w:val="0"/>
          <w:color w:val="000000"/>
          <w:sz w:val="24"/>
          <w:lang w:eastAsia="lv-LV"/>
        </w:rPr>
        <w:t>Piegādātājs Piedāvājumu sagatavo tā, lai nekādā veidā netiktu apdraudēta EIS e-konkursu apakšsistēmas darbība un nebūtu ierobežota piekļuve Piedāvājumā ietvertajai informācijai, tostarp pievienotās datnes nedrīkst būt bojātas, neatbilstoši modificētas vai kļūdaini šifrētas, Piedāvājums nedrīkst saturēt datorvīrusus un citas kaitīgas programmatūras vai to ģeneratorus.</w:t>
      </w:r>
      <w:r w:rsidRPr="00436045">
        <w:rPr>
          <w:rFonts w:ascii="Times New Roman" w:eastAsia="Calibri" w:hAnsi="Times New Roman"/>
          <w:b w:val="0"/>
          <w:sz w:val="24"/>
          <w:lang w:eastAsia="lv-LV"/>
        </w:rPr>
        <w:t xml:space="preserve"> </w:t>
      </w:r>
      <w:r w:rsidRPr="00436045">
        <w:rPr>
          <w:rFonts w:ascii="Times New Roman" w:eastAsia="Calibri" w:hAnsi="Times New Roman"/>
          <w:b w:val="0"/>
          <w:bCs/>
          <w:sz w:val="24"/>
          <w:u w:val="single"/>
          <w:lang w:eastAsia="lv-LV"/>
        </w:rPr>
        <w:t>Ja Piedāvājums saturēs kādu no šajā punktā minētajiem riskiem, tas netiks izskatīts</w:t>
      </w:r>
      <w:r w:rsidRPr="00436045">
        <w:rPr>
          <w:rFonts w:ascii="Times New Roman" w:eastAsia="Calibri" w:hAnsi="Times New Roman"/>
          <w:b w:val="0"/>
          <w:bCs/>
          <w:sz w:val="24"/>
          <w:lang w:eastAsia="lv-LV"/>
        </w:rPr>
        <w:t>;</w:t>
      </w:r>
    </w:p>
    <w:p w14:paraId="49650FCA" w14:textId="77777777" w:rsidR="003B52DD" w:rsidRPr="00436045" w:rsidRDefault="003B52DD" w:rsidP="003B52DD">
      <w:pPr>
        <w:pStyle w:val="ApakpunktsRakstz"/>
        <w:numPr>
          <w:ilvl w:val="2"/>
          <w:numId w:val="2"/>
        </w:numPr>
        <w:spacing w:line="276" w:lineRule="auto"/>
        <w:ind w:left="1170" w:hanging="630"/>
        <w:jc w:val="both"/>
        <w:rPr>
          <w:rFonts w:ascii="Times New Roman" w:eastAsia="Calibri" w:hAnsi="Times New Roman"/>
          <w:bCs/>
          <w:sz w:val="24"/>
          <w:lang w:eastAsia="lv-LV"/>
        </w:rPr>
      </w:pPr>
      <w:r w:rsidRPr="00436045">
        <w:rPr>
          <w:rFonts w:ascii="Times New Roman" w:hAnsi="Times New Roman"/>
          <w:b w:val="0"/>
          <w:sz w:val="24"/>
        </w:rPr>
        <w:t>Piedāvājuma dokumentiem jābūt skaidri salasāmiem, lai izvairītos no jebkādiem pārpratumiem. Vārdiem un skaitļiem jābūt bez iestarpinājumiem, izdzēsumiem vai labojumiem. Ja pastāvēs jebkāda veida pretrunas starp skaitlisko vērtību apzīmējumiem ar vārdiem un skaitļiem, noteicošais būs apzīmējums ar vārdiem.</w:t>
      </w:r>
      <w:r w:rsidRPr="00436045">
        <w:rPr>
          <w:rFonts w:ascii="Times New Roman" w:hAnsi="Times New Roman"/>
          <w:b w:val="0"/>
          <w:color w:val="000000"/>
          <w:sz w:val="24"/>
        </w:rPr>
        <w:t xml:space="preserve"> </w:t>
      </w:r>
      <w:r w:rsidRPr="00436045">
        <w:rPr>
          <w:rFonts w:ascii="Times New Roman" w:hAnsi="Times New Roman"/>
          <w:b w:val="0"/>
          <w:sz w:val="24"/>
        </w:rPr>
        <w:t>Piedāvājumā iekļautajiem dokumentiem un to noformējumam jāatbilst Dokumentu juridiskā spēka likumam, Elektronisko dokumentu likumam un Ministru kabineta 2018. gada 4. septembra noteikumiem Nr.558 “Dokumentu izstrādāšanas un noformēšanas kārtība”.</w:t>
      </w:r>
      <w:r w:rsidRPr="00436045">
        <w:rPr>
          <w:rFonts w:ascii="Times New Roman" w:eastAsia="Calibri" w:hAnsi="Times New Roman"/>
          <w:b w:val="0"/>
          <w:sz w:val="24"/>
          <w:lang w:eastAsia="lv-LV"/>
        </w:rPr>
        <w:t xml:space="preserve"> Ja dokumenta kopija nav apliecināta atbilstoši šajā apakšpunktā minēto normatīvo aktu prasībām, Pasūtītājs, ja tam rodas šaubas par iesniegtā dokumenta kopijas autentiskumu, var pieprasīt, lai pretendents uzrāda dokumenta oriģinālu vai iesniedz apliecinātu dokumenta kopiju;</w:t>
      </w:r>
    </w:p>
    <w:p w14:paraId="451B98BE" w14:textId="77777777" w:rsidR="003B52DD" w:rsidRPr="00436045" w:rsidRDefault="003B52DD" w:rsidP="003B52DD">
      <w:pPr>
        <w:pStyle w:val="ApakpunktsRakstz"/>
        <w:numPr>
          <w:ilvl w:val="2"/>
          <w:numId w:val="2"/>
        </w:numPr>
        <w:spacing w:line="276" w:lineRule="auto"/>
        <w:ind w:left="1170" w:hanging="630"/>
        <w:jc w:val="both"/>
        <w:rPr>
          <w:rFonts w:ascii="Times New Roman" w:eastAsia="Calibri" w:hAnsi="Times New Roman"/>
          <w:bCs/>
          <w:sz w:val="24"/>
          <w:lang w:eastAsia="lv-LV"/>
        </w:rPr>
      </w:pPr>
      <w:r w:rsidRPr="00436045">
        <w:rPr>
          <w:rFonts w:ascii="Times New Roman" w:eastAsia="Calibri" w:hAnsi="Times New Roman"/>
          <w:b w:val="0"/>
          <w:sz w:val="24"/>
          <w:lang w:eastAsia="lv-LV"/>
        </w:rPr>
        <w:t>Pretendents ir tiesīgs apliecināt visus Piedāvājumā esošos atvasinātos dokumentus un tulkojumus, iesniedzot vienu kopēju apliecinājumu, kas attiecas uz visiem atvasinātajiem dokumentiem un tulkojumiem (saskaņā ar PIL 38.panta astotās daļas regulējumu);</w:t>
      </w:r>
    </w:p>
    <w:p w14:paraId="4EBF7B20" w14:textId="77777777" w:rsidR="003B52DD" w:rsidRPr="00436045" w:rsidRDefault="003B52DD" w:rsidP="003B52DD">
      <w:pPr>
        <w:pStyle w:val="ApakpunktsRakstz"/>
        <w:numPr>
          <w:ilvl w:val="2"/>
          <w:numId w:val="2"/>
        </w:numPr>
        <w:spacing w:line="276" w:lineRule="auto"/>
        <w:ind w:left="1170" w:hanging="630"/>
        <w:jc w:val="both"/>
        <w:rPr>
          <w:rFonts w:ascii="Times New Roman" w:eastAsia="Calibri" w:hAnsi="Times New Roman"/>
          <w:bCs/>
          <w:sz w:val="24"/>
          <w:lang w:eastAsia="lv-LV"/>
        </w:rPr>
      </w:pPr>
      <w:r w:rsidRPr="00436045">
        <w:rPr>
          <w:rFonts w:ascii="Times New Roman" w:hAnsi="Times New Roman"/>
          <w:b w:val="0"/>
          <w:sz w:val="24"/>
        </w:rPr>
        <w:t xml:space="preserve">Piedāvājums </w:t>
      </w:r>
      <w:r w:rsidRPr="00436045">
        <w:rPr>
          <w:rFonts w:ascii="Times New Roman" w:eastAsia="Calibri" w:hAnsi="Times New Roman"/>
          <w:b w:val="0"/>
          <w:sz w:val="24"/>
          <w:lang w:eastAsia="lv-LV"/>
        </w:rPr>
        <w:t xml:space="preserve">jāsagatavo latviešu valodā atbilstoši Valsts valodas likuma prasībām. </w:t>
      </w:r>
      <w:r w:rsidRPr="00436045">
        <w:rPr>
          <w:rFonts w:ascii="Times New Roman" w:hAnsi="Times New Roman"/>
          <w:b w:val="0"/>
          <w:sz w:val="24"/>
        </w:rPr>
        <w:t xml:space="preserve">Svešvalodā sagatavotiem Piedāvājuma dokumentiem jāpievieno apliecināts tulkojums latviešu valodā saskaņā ar Ministru kabineta 2000.gada 22.augusta noteikumiem Nr.291 </w:t>
      </w:r>
      <w:r w:rsidRPr="00436045">
        <w:rPr>
          <w:rFonts w:ascii="Times New Roman" w:hAnsi="Times New Roman"/>
          <w:b w:val="0"/>
          <w:sz w:val="24"/>
        </w:rPr>
        <w:lastRenderedPageBreak/>
        <w:t>„Kārtība, kādā apliecināmi dokumentu tulkojumi valsts valodā”. Par dokumentu tulkojuma atbilstību oriģinālam atbild pretendents;</w:t>
      </w:r>
    </w:p>
    <w:p w14:paraId="22E36D1E" w14:textId="77777777" w:rsidR="003B52DD" w:rsidRPr="00436045" w:rsidRDefault="003B52DD" w:rsidP="003B52DD">
      <w:pPr>
        <w:pStyle w:val="ApakpunktsRakstz"/>
        <w:numPr>
          <w:ilvl w:val="2"/>
          <w:numId w:val="2"/>
        </w:numPr>
        <w:spacing w:line="276" w:lineRule="auto"/>
        <w:ind w:left="1170" w:hanging="630"/>
        <w:jc w:val="both"/>
        <w:rPr>
          <w:rFonts w:ascii="Times New Roman" w:eastAsia="Calibri" w:hAnsi="Times New Roman"/>
          <w:bCs/>
          <w:sz w:val="24"/>
          <w:lang w:eastAsia="lv-LV"/>
        </w:rPr>
      </w:pPr>
      <w:r w:rsidRPr="00436045">
        <w:rPr>
          <w:rFonts w:ascii="Times New Roman" w:hAnsi="Times New Roman"/>
          <w:b w:val="0"/>
          <w:sz w:val="24"/>
        </w:rPr>
        <w:t xml:space="preserve">ja pretendenta ieskatā kāda no Piedāvājuma sastāvdaļām ir uzskatāma par komercnoslēpumu, pretendents to norāda savā Piedāvājumā. Par komercnoslēpumu </w:t>
      </w:r>
      <w:r w:rsidRPr="00436045">
        <w:rPr>
          <w:rFonts w:ascii="Times New Roman" w:hAnsi="Times New Roman"/>
          <w:b w:val="0"/>
          <w:color w:val="000000"/>
          <w:sz w:val="24"/>
        </w:rPr>
        <w:t>nevar tikt atzīta informācija, kas saskaņā ar normatīvajiem aktiem ir vispārpieejama, tajā skaitā Nolikumā iekļautā informācija;</w:t>
      </w:r>
    </w:p>
    <w:p w14:paraId="09DDE05C" w14:textId="77777777" w:rsidR="003B52DD" w:rsidRPr="00436045" w:rsidRDefault="003B52DD" w:rsidP="003B52DD">
      <w:pPr>
        <w:pStyle w:val="ApakpunktsRakstz"/>
        <w:numPr>
          <w:ilvl w:val="2"/>
          <w:numId w:val="2"/>
        </w:numPr>
        <w:spacing w:line="276" w:lineRule="auto"/>
        <w:ind w:left="1170" w:hanging="630"/>
        <w:jc w:val="both"/>
        <w:rPr>
          <w:rFonts w:ascii="Times New Roman" w:eastAsia="Calibri" w:hAnsi="Times New Roman"/>
          <w:bCs/>
          <w:sz w:val="24"/>
          <w:lang w:eastAsia="lv-LV"/>
        </w:rPr>
      </w:pPr>
      <w:r w:rsidRPr="00436045">
        <w:rPr>
          <w:rFonts w:ascii="Times New Roman" w:hAnsi="Times New Roman"/>
          <w:b w:val="0"/>
          <w:sz w:val="24"/>
        </w:rPr>
        <w:t>Pretendents pilnībā sedz Piedāvājuma sagatavošanas un iesniegšanas izmaksas;</w:t>
      </w:r>
    </w:p>
    <w:p w14:paraId="1FF4CF56" w14:textId="77777777" w:rsidR="003B52DD" w:rsidRPr="00436045" w:rsidRDefault="003B52DD" w:rsidP="003B52DD">
      <w:pPr>
        <w:pStyle w:val="ApakpunktsRakstz"/>
        <w:numPr>
          <w:ilvl w:val="2"/>
          <w:numId w:val="2"/>
        </w:numPr>
        <w:spacing w:line="276" w:lineRule="auto"/>
        <w:ind w:left="1170" w:hanging="630"/>
        <w:jc w:val="both"/>
        <w:rPr>
          <w:rFonts w:ascii="Times New Roman" w:eastAsia="Calibri" w:hAnsi="Times New Roman"/>
          <w:bCs/>
          <w:sz w:val="24"/>
          <w:lang w:eastAsia="lv-LV"/>
        </w:rPr>
      </w:pPr>
      <w:r w:rsidRPr="00436045">
        <w:rPr>
          <w:rFonts w:ascii="Times New Roman" w:hAnsi="Times New Roman"/>
          <w:b w:val="0"/>
          <w:sz w:val="24"/>
        </w:rPr>
        <w:t>iesniegtie Piedāvājumi, izņemot, ja pretendents Piedāvājumu atsauc vai groza pirms Piedāvājuma iesniegšanas termiņa beigām, paliek Pasūtītāja īpašumā.</w:t>
      </w:r>
    </w:p>
    <w:p w14:paraId="0DC2ECA3" w14:textId="77777777" w:rsidR="003B52DD" w:rsidRPr="00436045" w:rsidRDefault="003B52DD" w:rsidP="003B52DD">
      <w:pPr>
        <w:numPr>
          <w:ilvl w:val="1"/>
          <w:numId w:val="2"/>
        </w:numPr>
        <w:ind w:left="630" w:hanging="720"/>
        <w:jc w:val="both"/>
        <w:rPr>
          <w:rFonts w:ascii="Times New Roman" w:hAnsi="Times New Roman"/>
          <w:b/>
          <w:bCs/>
          <w:sz w:val="24"/>
          <w:szCs w:val="24"/>
          <w:u w:val="single"/>
        </w:rPr>
      </w:pPr>
      <w:r w:rsidRPr="00436045">
        <w:rPr>
          <w:rFonts w:ascii="Times New Roman" w:hAnsi="Times New Roman"/>
          <w:b/>
          <w:bCs/>
          <w:sz w:val="24"/>
          <w:szCs w:val="24"/>
          <w:u w:val="single"/>
        </w:rPr>
        <w:t>Nolikuma saņemšana, informācijas apmaiņas kārtība un papildu informācijas pieprasīšanas kārtība:</w:t>
      </w:r>
    </w:p>
    <w:p w14:paraId="09FCED41" w14:textId="556D0B56" w:rsidR="003B52DD" w:rsidRPr="00436045" w:rsidRDefault="003B52DD" w:rsidP="006A44E5">
      <w:pPr>
        <w:pStyle w:val="h3body1"/>
        <w:numPr>
          <w:ilvl w:val="2"/>
          <w:numId w:val="2"/>
        </w:numPr>
        <w:rPr>
          <w:b/>
        </w:rPr>
      </w:pPr>
      <w:r w:rsidRPr="00436045">
        <w:t xml:space="preserve">Pasūtītājs nodrošina brīvu un tiešu elektronisku pieeju Nolikumam un tā pielikumiem, kuri ir Nolikuma neatņemamas sastāvdaļas, un citiem Iepirkuma procedūras dokumentiem </w:t>
      </w:r>
      <w:r w:rsidRPr="00436045">
        <w:rPr>
          <w:iCs/>
        </w:rPr>
        <w:t>EIS e-konkursu apakšsistēmā.</w:t>
      </w:r>
    </w:p>
    <w:p w14:paraId="47268764" w14:textId="30E6AEDA" w:rsidR="003B52DD" w:rsidRPr="00436045" w:rsidRDefault="003B52DD" w:rsidP="00865CDC">
      <w:pPr>
        <w:pStyle w:val="h3body1"/>
        <w:numPr>
          <w:ilvl w:val="2"/>
          <w:numId w:val="2"/>
        </w:numPr>
        <w:rPr>
          <w:b/>
        </w:rPr>
      </w:pPr>
      <w:r w:rsidRPr="00436045">
        <w:t xml:space="preserve">Nolikums un cita informācija par Iepirkuma procedūras norisi tiek publicēta </w:t>
      </w:r>
      <w:r w:rsidRPr="00436045">
        <w:rPr>
          <w:iCs/>
        </w:rPr>
        <w:t>EIS e-konkursu apakšsistēmā.</w:t>
      </w:r>
    </w:p>
    <w:p w14:paraId="2C24EAAF" w14:textId="7511D957" w:rsidR="003B52DD" w:rsidRPr="00436045" w:rsidRDefault="003B52DD" w:rsidP="00A1327C">
      <w:pPr>
        <w:pStyle w:val="h3body1"/>
        <w:numPr>
          <w:ilvl w:val="2"/>
          <w:numId w:val="2"/>
        </w:numPr>
        <w:rPr>
          <w:b/>
        </w:rPr>
      </w:pPr>
      <w:r w:rsidRPr="00436045">
        <w:rPr>
          <w:rFonts w:eastAsia="Calibri"/>
        </w:rPr>
        <w:t xml:space="preserve">Paziņojums par Nolikumu tiek publicēts arī Iepirkumu uzraudzības biroja (turpmāk – IUB) tīmekļvietnē: </w:t>
      </w:r>
      <w:hyperlink r:id="rId13" w:history="1">
        <w:r w:rsidRPr="00436045">
          <w:rPr>
            <w:iCs/>
            <w:color w:val="0000FF"/>
            <w:u w:val="single"/>
          </w:rPr>
          <w:t>www.iub.gov.lv</w:t>
        </w:r>
      </w:hyperlink>
      <w:r w:rsidRPr="00436045">
        <w:rPr>
          <w:rFonts w:eastAsia="Calibri"/>
        </w:rPr>
        <w:t>.</w:t>
      </w:r>
    </w:p>
    <w:p w14:paraId="44099EC0" w14:textId="5FB4C3AF" w:rsidR="003B52DD" w:rsidRPr="00436045" w:rsidRDefault="003B52DD" w:rsidP="00160FF7">
      <w:pPr>
        <w:pStyle w:val="h3body1"/>
        <w:numPr>
          <w:ilvl w:val="2"/>
          <w:numId w:val="2"/>
        </w:numPr>
        <w:rPr>
          <w:b/>
        </w:rPr>
      </w:pPr>
      <w:r w:rsidRPr="00436045">
        <w:t xml:space="preserve">Lejupielādējot Iepirkuma procedūras dokumentus, pretendents uzņemas atbildību sekot līdzi Komisijas sniegtajai papildu informācijai, kas tiek publicēta </w:t>
      </w:r>
      <w:r w:rsidRPr="00436045">
        <w:rPr>
          <w:iCs/>
        </w:rPr>
        <w:t>EIS e-konkursu apakšsistēmā.</w:t>
      </w:r>
    </w:p>
    <w:p w14:paraId="401C0331" w14:textId="1F74AA1C" w:rsidR="003B52DD" w:rsidRPr="00436045" w:rsidRDefault="003B52DD" w:rsidP="00E353B2">
      <w:pPr>
        <w:pStyle w:val="h3body1"/>
        <w:numPr>
          <w:ilvl w:val="2"/>
          <w:numId w:val="2"/>
        </w:numPr>
        <w:rPr>
          <w:b/>
        </w:rPr>
      </w:pPr>
      <w:r w:rsidRPr="00436045">
        <w:t>Informācijas apmaiņa starp Pasūtītāju, piegādātājiem un pretendentiem notiek rakstveidā, nododot to personiski vai nosūtot pa pastu vai elektroniski (piemēram, pa elektronisko pastu vai izmantojot saziņu caur EIS)</w:t>
      </w:r>
      <w:r w:rsidRPr="00436045">
        <w:rPr>
          <w:iCs/>
        </w:rPr>
        <w:t>.</w:t>
      </w:r>
    </w:p>
    <w:p w14:paraId="0DB347AB" w14:textId="4297996A" w:rsidR="003B52DD" w:rsidRPr="00436045" w:rsidRDefault="003B52DD" w:rsidP="00320E03">
      <w:pPr>
        <w:pStyle w:val="h3body1"/>
        <w:numPr>
          <w:ilvl w:val="2"/>
          <w:numId w:val="2"/>
        </w:numPr>
        <w:rPr>
          <w:b/>
        </w:rPr>
      </w:pPr>
      <w:r w:rsidRPr="00436045">
        <w:t>Saziņas dokumentā ietver Iepirkuma procedūras nosaukumu un identifikācijas numuru.</w:t>
      </w:r>
    </w:p>
    <w:p w14:paraId="31D12EEF" w14:textId="2CA2B43A" w:rsidR="003B52DD" w:rsidRPr="009C492A" w:rsidRDefault="003B52DD" w:rsidP="007546A6">
      <w:pPr>
        <w:pStyle w:val="h3body1"/>
        <w:numPr>
          <w:ilvl w:val="2"/>
          <w:numId w:val="2"/>
        </w:numPr>
      </w:pPr>
      <w:r w:rsidRPr="00436045">
        <w:t xml:space="preserve">Ieinteresētais piegādātājs ir tiesīgs pieprasīt papildu informāciju par Nolikumu, jautājumu iesniedzot EIS e-konkursu apakšsistēmā </w:t>
      </w:r>
      <w:r w:rsidRPr="009C492A">
        <w:t>(</w:t>
      </w:r>
      <w:r w:rsidR="00F958EA" w:rsidRPr="009C492A">
        <w:t>https://www.eis.gov.lv/EKEIS/Supplier/Organizer/303</w:t>
      </w:r>
      <w:r w:rsidR="0034546F" w:rsidRPr="009C492A">
        <w:t>)</w:t>
      </w:r>
      <w:r w:rsidR="00E82600" w:rsidRPr="009C492A">
        <w:t xml:space="preserve"> vai </w:t>
      </w:r>
      <w:r w:rsidR="000F571D" w:rsidRPr="009C492A">
        <w:t>nosūtot pieprasījumu uz pasts@</w:t>
      </w:r>
      <w:r w:rsidR="00F958EA" w:rsidRPr="009C492A">
        <w:t>livani.lv</w:t>
      </w:r>
      <w:r w:rsidR="00193482" w:rsidRPr="009C492A">
        <w:rPr>
          <w:rStyle w:val="Hipersaite"/>
          <w:color w:val="auto"/>
          <w:u w:val="none"/>
        </w:rPr>
        <w:t xml:space="preserve">,  </w:t>
      </w:r>
      <w:r w:rsidR="00193482" w:rsidRPr="009C492A">
        <w:rPr>
          <w:rStyle w:val="Hipersaite"/>
          <w:b/>
          <w:bCs w:val="0"/>
          <w:color w:val="auto"/>
          <w:u w:val="none"/>
        </w:rPr>
        <w:t>pieprasījumā iekļaujot iepirkuma identifikācijas numuru un nosaukumu</w:t>
      </w:r>
      <w:r w:rsidR="00193482" w:rsidRPr="009C492A">
        <w:rPr>
          <w:rStyle w:val="Hipersaite"/>
          <w:color w:val="auto"/>
          <w:u w:val="none"/>
        </w:rPr>
        <w:t>.</w:t>
      </w:r>
    </w:p>
    <w:p w14:paraId="244A32E5" w14:textId="28D7FB52" w:rsidR="00FE462B" w:rsidRPr="009C492A" w:rsidRDefault="003B52DD" w:rsidP="009F11B7">
      <w:pPr>
        <w:pStyle w:val="h3body1"/>
        <w:numPr>
          <w:ilvl w:val="2"/>
          <w:numId w:val="2"/>
        </w:numPr>
      </w:pPr>
      <w:r w:rsidRPr="009C492A">
        <w:t>Ja piegādātājs ir laikus pieprasījis papildu informāciju par Nolikumu, Komisija to sniedz 3 (trīs) darbdienu laikā, bet ne vēlāk kā 4 (četras) dienas pirms piedāvājumu iesniegšanas termiņa beigām un publicē atbildes, norādot arī uzdotos jautājumus, EIS e-konkursu apakšsistēmā (</w:t>
      </w:r>
      <w:r w:rsidR="00F958EA" w:rsidRPr="009C492A">
        <w:t>https://www.eis.gov.lv/EKEIS/Supplier/Organizer/303</w:t>
      </w:r>
      <w:r w:rsidRPr="009C492A">
        <w:t>)</w:t>
      </w:r>
      <w:r w:rsidR="0034546F" w:rsidRPr="009C492A">
        <w:t xml:space="preserve"> un nosūtot piegādātājam</w:t>
      </w:r>
      <w:r w:rsidR="000A16AC" w:rsidRPr="009C492A">
        <w:t>.</w:t>
      </w:r>
    </w:p>
    <w:p w14:paraId="41024910" w14:textId="098541B8" w:rsidR="00AF663B" w:rsidRPr="00436045" w:rsidRDefault="00AF663B" w:rsidP="00C90EC4">
      <w:pPr>
        <w:pStyle w:val="h3body1"/>
      </w:pPr>
    </w:p>
    <w:bookmarkEnd w:id="3"/>
    <w:p w14:paraId="0FB9B42C" w14:textId="77777777" w:rsidR="003B52DD" w:rsidRPr="00436045" w:rsidRDefault="003B52DD" w:rsidP="002B4BF2">
      <w:pPr>
        <w:pStyle w:val="Sarakstarindkopa"/>
        <w:widowControl w:val="0"/>
        <w:numPr>
          <w:ilvl w:val="0"/>
          <w:numId w:val="2"/>
        </w:numPr>
        <w:shd w:val="clear" w:color="auto" w:fill="FFFFFF" w:themeFill="background1"/>
        <w:suppressAutoHyphens/>
        <w:autoSpaceDE w:val="0"/>
        <w:autoSpaceDN w:val="0"/>
        <w:adjustRightInd w:val="0"/>
        <w:spacing w:before="200" w:after="120"/>
        <w:jc w:val="center"/>
        <w:rPr>
          <w:rFonts w:ascii="Times New Roman" w:hAnsi="Times New Roman"/>
          <w:b/>
          <w:sz w:val="24"/>
          <w:szCs w:val="24"/>
        </w:rPr>
      </w:pPr>
      <w:r w:rsidRPr="00436045">
        <w:rPr>
          <w:rFonts w:ascii="Times New Roman" w:hAnsi="Times New Roman"/>
          <w:b/>
          <w:sz w:val="24"/>
          <w:szCs w:val="24"/>
        </w:rPr>
        <w:t>ATLASES (KVALIFIKĀCIJAS) PRASĪBAS PRETENDENTIEM UN IESNIEDZAMIE KVALIFIKĀCIJAS DOKUMENTI</w:t>
      </w:r>
    </w:p>
    <w:p w14:paraId="79CD8D42" w14:textId="77777777" w:rsidR="0035052B" w:rsidRPr="00436045" w:rsidRDefault="0035052B" w:rsidP="0035052B">
      <w:pPr>
        <w:pStyle w:val="Sarakstarindkopa"/>
        <w:widowControl w:val="0"/>
        <w:shd w:val="clear" w:color="auto" w:fill="FFFFFF" w:themeFill="background1"/>
        <w:suppressAutoHyphens/>
        <w:autoSpaceDE w:val="0"/>
        <w:autoSpaceDN w:val="0"/>
        <w:adjustRightInd w:val="0"/>
        <w:spacing w:before="200" w:after="120"/>
        <w:rPr>
          <w:rFonts w:ascii="Times New Roman" w:hAnsi="Times New Roman"/>
          <w:b/>
          <w:sz w:val="24"/>
          <w:szCs w:val="24"/>
        </w:rPr>
      </w:pPr>
    </w:p>
    <w:tbl>
      <w:tblPr>
        <w:tblW w:w="932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4644"/>
        <w:gridCol w:w="4678"/>
      </w:tblGrid>
      <w:tr w:rsidR="009F3089" w:rsidRPr="00436045" w14:paraId="569DFB78" w14:textId="77777777" w:rsidTr="001979D8">
        <w:trPr>
          <w:trHeight w:val="826"/>
        </w:trPr>
        <w:tc>
          <w:tcPr>
            <w:tcW w:w="4644" w:type="dxa"/>
            <w:shd w:val="clear" w:color="auto" w:fill="D9D9D9" w:themeFill="background1" w:themeFillShade="D9"/>
          </w:tcPr>
          <w:p w14:paraId="14600597" w14:textId="77777777" w:rsidR="009F3089" w:rsidRPr="00436045" w:rsidRDefault="009F3089" w:rsidP="001415C6">
            <w:pPr>
              <w:pStyle w:val="Sarakstarindkopa"/>
              <w:numPr>
                <w:ilvl w:val="1"/>
                <w:numId w:val="16"/>
              </w:numPr>
              <w:spacing w:line="240" w:lineRule="auto"/>
              <w:ind w:left="174" w:right="45" w:firstLine="0"/>
              <w:jc w:val="both"/>
              <w:rPr>
                <w:rFonts w:ascii="Times New Roman" w:hAnsi="Times New Roman"/>
                <w:b/>
                <w:bCs/>
                <w:sz w:val="24"/>
                <w:szCs w:val="24"/>
              </w:rPr>
            </w:pPr>
            <w:r w:rsidRPr="00436045">
              <w:rPr>
                <w:rFonts w:ascii="Times New Roman" w:hAnsi="Times New Roman"/>
                <w:b/>
                <w:bCs/>
                <w:sz w:val="24"/>
                <w:szCs w:val="24"/>
              </w:rPr>
              <w:t>Pretendentam jāatbilst šādām pretendentu atlases (kvalifikācijas) prasībām:</w:t>
            </w:r>
          </w:p>
        </w:tc>
        <w:tc>
          <w:tcPr>
            <w:tcW w:w="4678" w:type="dxa"/>
            <w:shd w:val="clear" w:color="auto" w:fill="D9D9D9" w:themeFill="background1" w:themeFillShade="D9"/>
          </w:tcPr>
          <w:p w14:paraId="42C33A3D" w14:textId="77777777" w:rsidR="009F3089" w:rsidRPr="00436045" w:rsidRDefault="009F3089" w:rsidP="001415C6">
            <w:pPr>
              <w:pStyle w:val="Sarakstarindkopa"/>
              <w:numPr>
                <w:ilvl w:val="1"/>
                <w:numId w:val="16"/>
              </w:numPr>
              <w:spacing w:line="240" w:lineRule="auto"/>
              <w:ind w:left="60" w:right="136" w:firstLine="0"/>
              <w:jc w:val="both"/>
              <w:rPr>
                <w:rFonts w:ascii="Times New Roman" w:hAnsi="Times New Roman"/>
                <w:b/>
                <w:bCs/>
                <w:sz w:val="24"/>
                <w:szCs w:val="24"/>
              </w:rPr>
            </w:pPr>
            <w:r w:rsidRPr="00436045">
              <w:rPr>
                <w:rFonts w:ascii="Times New Roman" w:hAnsi="Times New Roman"/>
                <w:b/>
                <w:bCs/>
                <w:sz w:val="24"/>
                <w:szCs w:val="24"/>
              </w:rPr>
              <w:t>Lai pierādītu atbilstību Pasūtītāja noteiktajām atlases (kvalifikācijas) prasībām, pretendentam jāiesniedz šādi dokumenti:</w:t>
            </w:r>
          </w:p>
        </w:tc>
      </w:tr>
      <w:tr w:rsidR="009F3089" w:rsidRPr="00436045" w14:paraId="7E99C1B4" w14:textId="77777777" w:rsidTr="002E074E">
        <w:trPr>
          <w:trHeight w:val="5175"/>
        </w:trPr>
        <w:tc>
          <w:tcPr>
            <w:tcW w:w="4644" w:type="dxa"/>
            <w:shd w:val="clear" w:color="auto" w:fill="auto"/>
          </w:tcPr>
          <w:p w14:paraId="05C5051C" w14:textId="5DF5F284" w:rsidR="009F3089" w:rsidRPr="00436045" w:rsidRDefault="009F3089" w:rsidP="001979D8">
            <w:pPr>
              <w:spacing w:line="240" w:lineRule="auto"/>
              <w:ind w:left="60" w:right="45" w:hanging="5"/>
              <w:jc w:val="both"/>
              <w:rPr>
                <w:rFonts w:ascii="Times New Roman" w:hAnsi="Times New Roman"/>
                <w:bCs/>
                <w:sz w:val="24"/>
                <w:szCs w:val="24"/>
              </w:rPr>
            </w:pPr>
            <w:r w:rsidRPr="00436045">
              <w:rPr>
                <w:rFonts w:ascii="Times New Roman" w:hAnsi="Times New Roman"/>
                <w:bCs/>
                <w:sz w:val="24"/>
                <w:szCs w:val="24"/>
              </w:rPr>
              <w:lastRenderedPageBreak/>
              <w:t>4.1.</w:t>
            </w:r>
            <w:r w:rsidR="00EF04CD" w:rsidRPr="00436045">
              <w:rPr>
                <w:rFonts w:ascii="Times New Roman" w:hAnsi="Times New Roman"/>
                <w:bCs/>
                <w:sz w:val="24"/>
                <w:szCs w:val="24"/>
              </w:rPr>
              <w:t>1</w:t>
            </w:r>
            <w:r w:rsidRPr="00436045">
              <w:rPr>
                <w:rFonts w:ascii="Times New Roman" w:hAnsi="Times New Roman"/>
                <w:bCs/>
                <w:sz w:val="24"/>
                <w:szCs w:val="24"/>
              </w:rPr>
              <w:t>.</w:t>
            </w:r>
            <w:r w:rsidRPr="00436045">
              <w:rPr>
                <w:rFonts w:ascii="Times New Roman" w:hAnsi="Times New Roman"/>
                <w:color w:val="000000"/>
                <w:sz w:val="24"/>
                <w:szCs w:val="24"/>
              </w:rPr>
              <w:t xml:space="preserve"> </w:t>
            </w:r>
            <w:r w:rsidRPr="00436045">
              <w:rPr>
                <w:rFonts w:ascii="Times New Roman" w:hAnsi="Times New Roman"/>
                <w:bCs/>
                <w:sz w:val="24"/>
                <w:szCs w:val="24"/>
              </w:rPr>
              <w:t xml:space="preserve">Pretendents </w:t>
            </w:r>
            <w:r w:rsidRPr="00436045">
              <w:rPr>
                <w:rFonts w:ascii="Times New Roman" w:eastAsia="Calibri" w:hAnsi="Times New Roman"/>
                <w:sz w:val="24"/>
                <w:szCs w:val="24"/>
              </w:rPr>
              <w:t>normatīvajos aktos noteiktajā kārtībā</w:t>
            </w:r>
            <w:r w:rsidRPr="00436045">
              <w:rPr>
                <w:rFonts w:ascii="Times New Roman" w:hAnsi="Times New Roman"/>
                <w:bCs/>
                <w:sz w:val="24"/>
                <w:szCs w:val="24"/>
              </w:rPr>
              <w:t xml:space="preserve"> ir reģistrēts Latvijas Republikas Uzņēmumu reģistra Komercreģistrā vai c</w:t>
            </w:r>
            <w:r w:rsidRPr="00436045">
              <w:rPr>
                <w:rFonts w:ascii="Times New Roman" w:hAnsi="Times New Roman"/>
                <w:sz w:val="24"/>
                <w:szCs w:val="24"/>
              </w:rPr>
              <w:t>itā pretendenta saimnieciskai darbībai atbilstošā reģistrā, vai</w:t>
            </w:r>
            <w:r w:rsidRPr="00436045">
              <w:rPr>
                <w:rFonts w:ascii="Times New Roman" w:hAnsi="Times New Roman"/>
                <w:bCs/>
                <w:sz w:val="24"/>
                <w:szCs w:val="24"/>
              </w:rPr>
              <w:t xml:space="preserve"> līdzvērtīgā reģistrā ārvalstīs atbilstoši attiecīgās valsts normatīvo aktu prasībām.</w:t>
            </w:r>
          </w:p>
          <w:p w14:paraId="7261C6D4" w14:textId="77777777" w:rsidR="009F3089" w:rsidRPr="00436045" w:rsidRDefault="009F3089" w:rsidP="001979D8">
            <w:pPr>
              <w:spacing w:before="120" w:after="200" w:line="240" w:lineRule="auto"/>
              <w:ind w:left="60" w:right="45" w:hanging="5"/>
              <w:contextualSpacing/>
              <w:jc w:val="both"/>
              <w:rPr>
                <w:rFonts w:ascii="Times New Roman" w:hAnsi="Times New Roman"/>
                <w:i/>
                <w:color w:val="000000"/>
                <w:sz w:val="24"/>
                <w:szCs w:val="24"/>
              </w:rPr>
            </w:pPr>
            <w:r w:rsidRPr="00436045">
              <w:rPr>
                <w:rFonts w:ascii="Times New Roman" w:hAnsi="Times New Roman"/>
                <w:i/>
                <w:color w:val="000000"/>
                <w:sz w:val="24"/>
                <w:szCs w:val="24"/>
              </w:rPr>
              <w:t>Piezīme: Ja Piedāvājumu iesniedz piegādātāju apvienība, šī prasība attiecināma uz katru piegādātāju apvienības dalībnieku.</w:t>
            </w:r>
          </w:p>
        </w:tc>
        <w:tc>
          <w:tcPr>
            <w:tcW w:w="4678" w:type="dxa"/>
            <w:shd w:val="clear" w:color="auto" w:fill="auto"/>
          </w:tcPr>
          <w:p w14:paraId="2C15B40B" w14:textId="77777777" w:rsidR="009F3089" w:rsidRPr="00436045" w:rsidRDefault="009F3089" w:rsidP="001415C6">
            <w:pPr>
              <w:numPr>
                <w:ilvl w:val="2"/>
                <w:numId w:val="16"/>
              </w:numPr>
              <w:pBdr>
                <w:top w:val="nil"/>
                <w:left w:val="nil"/>
                <w:bottom w:val="nil"/>
                <w:right w:val="nil"/>
                <w:between w:val="nil"/>
              </w:pBdr>
              <w:spacing w:before="120" w:after="120" w:line="240" w:lineRule="auto"/>
              <w:ind w:left="106" w:right="136" w:hanging="5"/>
              <w:contextualSpacing/>
              <w:jc w:val="both"/>
              <w:rPr>
                <w:rFonts w:ascii="Times New Roman" w:eastAsia="Calibri" w:hAnsi="Times New Roman"/>
                <w:i/>
                <w:sz w:val="24"/>
                <w:szCs w:val="24"/>
              </w:rPr>
            </w:pPr>
            <w:r w:rsidRPr="00436045">
              <w:rPr>
                <w:rFonts w:ascii="Times New Roman" w:eastAsia="Calibri" w:hAnsi="Times New Roman"/>
                <w:sz w:val="24"/>
                <w:szCs w:val="24"/>
              </w:rPr>
              <w:t xml:space="preserve">Pretendenta </w:t>
            </w:r>
            <w:r w:rsidRPr="00436045">
              <w:rPr>
                <w:rFonts w:ascii="Times New Roman" w:eastAsia="Calibri" w:hAnsi="Times New Roman"/>
                <w:b/>
                <w:sz w:val="24"/>
                <w:szCs w:val="24"/>
              </w:rPr>
              <w:t>reģistrācijas faktu apliecinošs dokuments</w:t>
            </w:r>
            <w:r w:rsidRPr="00436045">
              <w:rPr>
                <w:rFonts w:ascii="Times New Roman" w:hAnsi="Times New Roman"/>
                <w:color w:val="000000" w:themeColor="text1"/>
                <w:sz w:val="24"/>
                <w:szCs w:val="24"/>
              </w:rPr>
              <w:t>:</w:t>
            </w:r>
          </w:p>
          <w:p w14:paraId="57A8DBBE" w14:textId="77777777" w:rsidR="009F3089" w:rsidRPr="00436045" w:rsidRDefault="009F3089" w:rsidP="009F3089">
            <w:pPr>
              <w:numPr>
                <w:ilvl w:val="0"/>
                <w:numId w:val="3"/>
              </w:numPr>
              <w:pBdr>
                <w:top w:val="nil"/>
                <w:left w:val="nil"/>
                <w:bottom w:val="nil"/>
                <w:right w:val="nil"/>
                <w:between w:val="nil"/>
              </w:pBdr>
              <w:spacing w:before="120" w:after="120" w:line="240" w:lineRule="auto"/>
              <w:ind w:left="106" w:right="136" w:hanging="5"/>
              <w:contextualSpacing/>
              <w:jc w:val="both"/>
              <w:rPr>
                <w:rFonts w:ascii="Times New Roman" w:eastAsia="Calibri" w:hAnsi="Times New Roman"/>
                <w:i/>
                <w:sz w:val="24"/>
                <w:szCs w:val="24"/>
              </w:rPr>
            </w:pPr>
            <w:r w:rsidRPr="00436045">
              <w:rPr>
                <w:rFonts w:ascii="Times New Roman" w:hAnsi="Times New Roman"/>
                <w:color w:val="000000" w:themeColor="text1"/>
                <w:sz w:val="24"/>
                <w:szCs w:val="24"/>
              </w:rPr>
              <w:t xml:space="preserve">Latvijas Republikā reģistrēta Pretendenta reģistrācijas faktu Komisija pārbauda attiecīgajās publiski pieejamajās datubāzēs. </w:t>
            </w:r>
            <w:r w:rsidRPr="00436045">
              <w:rPr>
                <w:rFonts w:ascii="Times New Roman" w:eastAsia="Calibri" w:hAnsi="Times New Roman"/>
                <w:bCs/>
                <w:sz w:val="24"/>
                <w:szCs w:val="24"/>
                <w:u w:val="single"/>
              </w:rPr>
              <w:t>Šādā gadījumā reģistrācijas dokuments nav jāiesniedz</w:t>
            </w:r>
            <w:r w:rsidRPr="00436045">
              <w:rPr>
                <w:rFonts w:ascii="Times New Roman" w:eastAsia="Calibri" w:hAnsi="Times New Roman"/>
                <w:b/>
                <w:sz w:val="24"/>
                <w:szCs w:val="24"/>
              </w:rPr>
              <w:t>.</w:t>
            </w:r>
          </w:p>
          <w:p w14:paraId="0402E863" w14:textId="77777777" w:rsidR="009F3089" w:rsidRPr="00436045" w:rsidRDefault="009F3089" w:rsidP="009F3089">
            <w:pPr>
              <w:numPr>
                <w:ilvl w:val="0"/>
                <w:numId w:val="3"/>
              </w:numPr>
              <w:pBdr>
                <w:top w:val="nil"/>
                <w:left w:val="nil"/>
                <w:bottom w:val="nil"/>
                <w:right w:val="nil"/>
                <w:between w:val="nil"/>
              </w:pBdr>
              <w:spacing w:before="120" w:after="120" w:line="240" w:lineRule="auto"/>
              <w:ind w:left="106" w:right="136" w:hanging="5"/>
              <w:contextualSpacing/>
              <w:jc w:val="both"/>
              <w:rPr>
                <w:rFonts w:ascii="Times New Roman" w:eastAsia="Calibri" w:hAnsi="Times New Roman"/>
                <w:i/>
                <w:sz w:val="24"/>
                <w:szCs w:val="24"/>
              </w:rPr>
            </w:pPr>
            <w:r w:rsidRPr="00436045">
              <w:rPr>
                <w:rFonts w:ascii="Times New Roman" w:hAnsi="Times New Roman"/>
                <w:sz w:val="24"/>
                <w:szCs w:val="24"/>
              </w:rPr>
              <w:t>Ārvalstī reģistrētam pretendentam jāiesniedz kompetentas attiecīgās valsts institūcijas izsniegts dokuments (kopija), kas apliecina pretendenta reģistrāciju atbilstoši tās valsts normatīvo aktu prasībām. Ja attiecīgās valsts normatīvais regulējums neparedz reģistrācijas dokumenta izdošanu, tad pretendents pieteikumā (Nolikuma 1. pielikums) norāda kompetento iestādi attiecīgajā valstī, kas var apliecināt reģistrācijas faktu.</w:t>
            </w:r>
          </w:p>
        </w:tc>
      </w:tr>
      <w:tr w:rsidR="009F3089" w:rsidRPr="00436045" w14:paraId="3257D04D" w14:textId="77777777" w:rsidTr="001979D8">
        <w:trPr>
          <w:trHeight w:val="835"/>
        </w:trPr>
        <w:tc>
          <w:tcPr>
            <w:tcW w:w="4644" w:type="dxa"/>
            <w:shd w:val="clear" w:color="auto" w:fill="auto"/>
          </w:tcPr>
          <w:p w14:paraId="6BA908E1" w14:textId="3754698A" w:rsidR="009F3089" w:rsidRPr="00436045" w:rsidRDefault="009F3089" w:rsidP="001979D8">
            <w:pPr>
              <w:spacing w:line="240" w:lineRule="auto"/>
              <w:contextualSpacing/>
              <w:jc w:val="both"/>
              <w:rPr>
                <w:rFonts w:ascii="Times New Roman" w:hAnsi="Times New Roman"/>
                <w:sz w:val="24"/>
                <w:szCs w:val="24"/>
              </w:rPr>
            </w:pPr>
            <w:r w:rsidRPr="00436045">
              <w:rPr>
                <w:rFonts w:ascii="Times New Roman" w:hAnsi="Times New Roman"/>
                <w:sz w:val="24"/>
                <w:szCs w:val="24"/>
              </w:rPr>
              <w:t>4.1.</w:t>
            </w:r>
            <w:r w:rsidR="00EF04CD" w:rsidRPr="00436045">
              <w:rPr>
                <w:rFonts w:ascii="Times New Roman" w:hAnsi="Times New Roman"/>
                <w:sz w:val="24"/>
                <w:szCs w:val="24"/>
              </w:rPr>
              <w:t>2</w:t>
            </w:r>
            <w:r w:rsidRPr="00436045">
              <w:rPr>
                <w:rFonts w:ascii="Times New Roman" w:hAnsi="Times New Roman"/>
                <w:sz w:val="24"/>
                <w:szCs w:val="24"/>
              </w:rPr>
              <w:t>. Pretendents ir iesniedzis piedāvājumu neatkarīgi no konkurentiem.</w:t>
            </w:r>
          </w:p>
        </w:tc>
        <w:tc>
          <w:tcPr>
            <w:tcW w:w="4678" w:type="dxa"/>
            <w:shd w:val="clear" w:color="auto" w:fill="auto"/>
          </w:tcPr>
          <w:p w14:paraId="4EC68E8F" w14:textId="06364C2C" w:rsidR="009F3089" w:rsidRPr="00436045" w:rsidRDefault="009F3089" w:rsidP="001979D8">
            <w:pPr>
              <w:spacing w:line="240" w:lineRule="auto"/>
              <w:ind w:left="106" w:right="136" w:hanging="5"/>
              <w:contextualSpacing/>
              <w:jc w:val="both"/>
              <w:rPr>
                <w:rFonts w:ascii="Times New Roman" w:hAnsi="Times New Roman"/>
                <w:sz w:val="24"/>
                <w:szCs w:val="24"/>
              </w:rPr>
            </w:pPr>
            <w:r w:rsidRPr="00436045">
              <w:rPr>
                <w:rFonts w:ascii="Times New Roman" w:hAnsi="Times New Roman"/>
                <w:sz w:val="24"/>
                <w:szCs w:val="24"/>
              </w:rPr>
              <w:t>4.2.</w:t>
            </w:r>
            <w:r w:rsidR="00EF04CD" w:rsidRPr="00436045">
              <w:rPr>
                <w:rFonts w:ascii="Times New Roman" w:hAnsi="Times New Roman"/>
                <w:sz w:val="24"/>
                <w:szCs w:val="24"/>
              </w:rPr>
              <w:t>2</w:t>
            </w:r>
            <w:r w:rsidRPr="00436045">
              <w:rPr>
                <w:rFonts w:ascii="Times New Roman" w:hAnsi="Times New Roman"/>
                <w:sz w:val="24"/>
                <w:szCs w:val="24"/>
              </w:rPr>
              <w:t>.</w:t>
            </w:r>
            <w:r w:rsidRPr="00436045">
              <w:rPr>
                <w:rFonts w:ascii="Times New Roman" w:hAnsi="Times New Roman"/>
                <w:b/>
                <w:sz w:val="24"/>
                <w:szCs w:val="24"/>
              </w:rPr>
              <w:t xml:space="preserve"> Pretendenta apliecinājums</w:t>
            </w:r>
            <w:r w:rsidRPr="00436045">
              <w:rPr>
                <w:rFonts w:ascii="Times New Roman" w:hAnsi="Times New Roman"/>
                <w:sz w:val="24"/>
                <w:szCs w:val="24"/>
              </w:rPr>
              <w:t xml:space="preserve"> </w:t>
            </w:r>
            <w:r w:rsidRPr="00436045">
              <w:rPr>
                <w:rFonts w:ascii="Times New Roman" w:hAnsi="Times New Roman"/>
                <w:b/>
                <w:sz w:val="24"/>
                <w:szCs w:val="24"/>
              </w:rPr>
              <w:t xml:space="preserve">(Nolikuma 2. pielikums) </w:t>
            </w:r>
            <w:r w:rsidRPr="00436045">
              <w:rPr>
                <w:rFonts w:ascii="Times New Roman" w:hAnsi="Times New Roman"/>
                <w:sz w:val="24"/>
                <w:szCs w:val="24"/>
              </w:rPr>
              <w:t xml:space="preserve">par neatkarīgi izstrādātu piedāvājumu atbilstoši Nolikuma 3.1.2. punktā noteiktajam. </w:t>
            </w:r>
          </w:p>
        </w:tc>
      </w:tr>
      <w:tr w:rsidR="009F3089" w:rsidRPr="00436045" w14:paraId="25430573" w14:textId="77777777" w:rsidTr="001979D8">
        <w:trPr>
          <w:trHeight w:val="2393"/>
        </w:trPr>
        <w:tc>
          <w:tcPr>
            <w:tcW w:w="4644" w:type="dxa"/>
            <w:shd w:val="clear" w:color="auto" w:fill="auto"/>
          </w:tcPr>
          <w:p w14:paraId="6DDEF755" w14:textId="7A539C46" w:rsidR="009F3089" w:rsidRPr="00436045" w:rsidRDefault="009F3089" w:rsidP="001979D8">
            <w:pPr>
              <w:spacing w:line="240" w:lineRule="auto"/>
              <w:ind w:left="60" w:right="45" w:hanging="5"/>
              <w:jc w:val="both"/>
              <w:rPr>
                <w:rFonts w:ascii="Times New Roman" w:hAnsi="Times New Roman"/>
                <w:sz w:val="24"/>
                <w:szCs w:val="24"/>
              </w:rPr>
            </w:pPr>
            <w:r w:rsidRPr="00436045">
              <w:rPr>
                <w:rFonts w:ascii="Times New Roman" w:hAnsi="Times New Roman"/>
                <w:sz w:val="24"/>
                <w:szCs w:val="24"/>
              </w:rPr>
              <w:t>4.1.</w:t>
            </w:r>
            <w:r w:rsidR="00EF04CD" w:rsidRPr="00436045">
              <w:rPr>
                <w:rFonts w:ascii="Times New Roman" w:hAnsi="Times New Roman"/>
                <w:sz w:val="24"/>
                <w:szCs w:val="24"/>
              </w:rPr>
              <w:t>3</w:t>
            </w:r>
            <w:r w:rsidRPr="00436045">
              <w:rPr>
                <w:rFonts w:ascii="Times New Roman" w:hAnsi="Times New Roman"/>
                <w:sz w:val="24"/>
                <w:szCs w:val="24"/>
              </w:rPr>
              <w:t>.</w:t>
            </w:r>
            <w:r w:rsidRPr="00436045">
              <w:rPr>
                <w:rFonts w:ascii="Times New Roman" w:eastAsiaTheme="majorEastAsia" w:hAnsi="Times New Roman" w:cstheme="majorBidi"/>
                <w:color w:val="2F5496" w:themeColor="accent1" w:themeShade="BF"/>
                <w:sz w:val="24"/>
                <w:szCs w:val="24"/>
              </w:rPr>
              <w:t xml:space="preserve"> </w:t>
            </w:r>
            <w:r w:rsidRPr="00436045">
              <w:rPr>
                <w:rFonts w:ascii="Times New Roman" w:hAnsi="Times New Roman"/>
                <w:sz w:val="24"/>
                <w:szCs w:val="24"/>
              </w:rPr>
              <w:t xml:space="preserve">Pretendents var balstīties uz citu personu tehniskajām un profesionālajām iespējām, ja tas ir nepieciešams konkrētā līguma izpildei, neatkarīgi no savstarpējo attiecību tiesiskā rakstura. </w:t>
            </w:r>
          </w:p>
          <w:p w14:paraId="1DC35E29" w14:textId="77777777" w:rsidR="009F3089" w:rsidRPr="00436045" w:rsidRDefault="009F3089" w:rsidP="001979D8">
            <w:pPr>
              <w:keepNext/>
              <w:keepLines/>
              <w:textAlignment w:val="baseline"/>
              <w:outlineLvl w:val="0"/>
            </w:pPr>
            <w:r w:rsidRPr="00436045">
              <w:rPr>
                <w:rFonts w:ascii="Times New Roman" w:hAnsi="Times New Roman"/>
                <w:sz w:val="24"/>
                <w:szCs w:val="24"/>
              </w:rPr>
              <w:t>Pretendents var balstīties uz citu personu tehniskajām un profesionālajām iespējām tikai tad, ja šīs personas sniegs pakalpojumus, kuru izpildei attiecīgās spējas ir nepieciešamas.</w:t>
            </w:r>
          </w:p>
        </w:tc>
        <w:tc>
          <w:tcPr>
            <w:tcW w:w="4678" w:type="dxa"/>
            <w:shd w:val="clear" w:color="auto" w:fill="auto"/>
          </w:tcPr>
          <w:p w14:paraId="6AFFFC1F" w14:textId="2193F111" w:rsidR="009F3089" w:rsidRPr="00436045" w:rsidRDefault="009F3089" w:rsidP="001979D8">
            <w:pPr>
              <w:tabs>
                <w:tab w:val="left" w:pos="426"/>
              </w:tabs>
              <w:spacing w:line="240" w:lineRule="auto"/>
              <w:ind w:left="106" w:right="136" w:hanging="5"/>
              <w:jc w:val="both"/>
              <w:rPr>
                <w:rFonts w:ascii="Times New Roman" w:hAnsi="Times New Roman"/>
                <w:sz w:val="24"/>
                <w:szCs w:val="24"/>
              </w:rPr>
            </w:pPr>
            <w:r w:rsidRPr="00436045">
              <w:rPr>
                <w:rFonts w:ascii="Times New Roman" w:hAnsi="Times New Roman"/>
                <w:sz w:val="24"/>
                <w:szCs w:val="24"/>
              </w:rPr>
              <w:t>4.2.</w:t>
            </w:r>
            <w:r w:rsidR="00EF04CD" w:rsidRPr="00436045">
              <w:rPr>
                <w:rFonts w:ascii="Times New Roman" w:hAnsi="Times New Roman"/>
                <w:sz w:val="24"/>
                <w:szCs w:val="24"/>
              </w:rPr>
              <w:t>3</w:t>
            </w:r>
            <w:r w:rsidRPr="00436045">
              <w:rPr>
                <w:rFonts w:ascii="Times New Roman" w:hAnsi="Times New Roman"/>
                <w:sz w:val="24"/>
                <w:szCs w:val="24"/>
              </w:rPr>
              <w:t xml:space="preserve">. Pretendents norāda informāciju un CV par personām, uz kuru iespējām pretendents balstās, lai apliecinātu savu atbilstību kvalifikācijas prasībām savā </w:t>
            </w:r>
            <w:r w:rsidRPr="00436045">
              <w:rPr>
                <w:rFonts w:ascii="Times New Roman" w:hAnsi="Times New Roman"/>
                <w:b/>
                <w:bCs/>
                <w:sz w:val="24"/>
                <w:szCs w:val="24"/>
              </w:rPr>
              <w:t>pieteikumā dalībai iepirkumā (Nolikuma 1. pielikums)</w:t>
            </w:r>
            <w:r w:rsidRPr="00436045">
              <w:rPr>
                <w:rFonts w:ascii="Times New Roman" w:hAnsi="Times New Roman"/>
                <w:sz w:val="24"/>
                <w:szCs w:val="24"/>
              </w:rPr>
              <w:t xml:space="preserve">,  kā arī iesniedz personas, uz kuras iespējām Pretendents balstās, </w:t>
            </w:r>
            <w:r w:rsidRPr="00436045">
              <w:rPr>
                <w:rFonts w:ascii="Times New Roman" w:hAnsi="Times New Roman"/>
                <w:b/>
                <w:bCs/>
                <w:sz w:val="24"/>
                <w:szCs w:val="24"/>
              </w:rPr>
              <w:t xml:space="preserve">rakstisku apliecinājumu (Nolikuma </w:t>
            </w:r>
            <w:r w:rsidR="00840C95" w:rsidRPr="00436045">
              <w:rPr>
                <w:rFonts w:ascii="Times New Roman" w:hAnsi="Times New Roman"/>
                <w:b/>
                <w:bCs/>
                <w:sz w:val="24"/>
                <w:szCs w:val="24"/>
              </w:rPr>
              <w:t>5</w:t>
            </w:r>
            <w:r w:rsidRPr="00436045">
              <w:rPr>
                <w:rFonts w:ascii="Times New Roman" w:hAnsi="Times New Roman"/>
                <w:b/>
                <w:bCs/>
                <w:sz w:val="24"/>
                <w:szCs w:val="24"/>
              </w:rPr>
              <w:t>.pielikums)</w:t>
            </w:r>
            <w:r w:rsidRPr="00436045">
              <w:rPr>
                <w:rFonts w:ascii="Times New Roman" w:hAnsi="Times New Roman"/>
                <w:sz w:val="24"/>
                <w:szCs w:val="24"/>
              </w:rPr>
              <w:t xml:space="preserve"> par piedalīšanos iepirkuma procedūrā, kā arī apliecinājumu nodot Pretendenta rīcībā līguma izpildei nepieciešamos resursus gadījumā, ja ar Pretendentu tiek noslēgts iepirkuma līgums.</w:t>
            </w:r>
          </w:p>
          <w:p w14:paraId="7978180F" w14:textId="77777777" w:rsidR="009F3089" w:rsidRPr="00436045" w:rsidRDefault="009F3089" w:rsidP="001979D8">
            <w:pPr>
              <w:tabs>
                <w:tab w:val="left" w:pos="426"/>
              </w:tabs>
              <w:spacing w:line="240" w:lineRule="auto"/>
              <w:ind w:left="106" w:right="136" w:hanging="5"/>
              <w:jc w:val="both"/>
              <w:rPr>
                <w:rFonts w:ascii="Times New Roman" w:hAnsi="Times New Roman"/>
                <w:sz w:val="24"/>
                <w:szCs w:val="24"/>
              </w:rPr>
            </w:pPr>
            <w:r w:rsidRPr="00436045">
              <w:rPr>
                <w:rFonts w:ascii="Times New Roman" w:hAnsi="Times New Roman"/>
                <w:sz w:val="24"/>
                <w:szCs w:val="24"/>
              </w:rPr>
              <w:t>Ja apliecinājumu paraksta persona, kuras pārstāvības tiesības nav nostiprinātas Latvijas Republikas Uzņēmumu reģistrā, pievieno pārstāvības tiesības apliecinošu dokumentu.</w:t>
            </w:r>
          </w:p>
          <w:p w14:paraId="0F3FFFBF" w14:textId="77777777" w:rsidR="009F3089" w:rsidRPr="00436045" w:rsidRDefault="009F3089" w:rsidP="001979D8">
            <w:pPr>
              <w:tabs>
                <w:tab w:val="left" w:pos="426"/>
              </w:tabs>
              <w:spacing w:line="240" w:lineRule="auto"/>
              <w:ind w:left="106" w:right="136" w:hanging="5"/>
              <w:jc w:val="both"/>
              <w:rPr>
                <w:rFonts w:ascii="Times New Roman" w:hAnsi="Times New Roman"/>
                <w:sz w:val="24"/>
                <w:szCs w:val="24"/>
                <w:highlight w:val="yellow"/>
              </w:rPr>
            </w:pPr>
          </w:p>
        </w:tc>
      </w:tr>
      <w:tr w:rsidR="009F3089" w:rsidRPr="00436045" w14:paraId="15343B25" w14:textId="77777777" w:rsidTr="001979D8">
        <w:trPr>
          <w:trHeight w:val="2393"/>
        </w:trPr>
        <w:tc>
          <w:tcPr>
            <w:tcW w:w="4644" w:type="dxa"/>
            <w:shd w:val="clear" w:color="auto" w:fill="auto"/>
          </w:tcPr>
          <w:p w14:paraId="1734D60F" w14:textId="5C5105F7" w:rsidR="009F3089" w:rsidRPr="00436045" w:rsidRDefault="009F3089" w:rsidP="001979D8">
            <w:pPr>
              <w:spacing w:line="240" w:lineRule="auto"/>
              <w:ind w:left="60" w:right="45" w:hanging="5"/>
              <w:jc w:val="both"/>
              <w:rPr>
                <w:rFonts w:ascii="Times New Roman" w:hAnsi="Times New Roman"/>
                <w:sz w:val="24"/>
                <w:szCs w:val="24"/>
              </w:rPr>
            </w:pPr>
            <w:r w:rsidRPr="00436045">
              <w:rPr>
                <w:rFonts w:ascii="Times New Roman" w:hAnsi="Times New Roman"/>
                <w:sz w:val="24"/>
                <w:szCs w:val="24"/>
              </w:rPr>
              <w:lastRenderedPageBreak/>
              <w:t>4.1.</w:t>
            </w:r>
            <w:r w:rsidR="00EF04CD" w:rsidRPr="00436045">
              <w:rPr>
                <w:rFonts w:ascii="Times New Roman" w:hAnsi="Times New Roman"/>
                <w:sz w:val="24"/>
                <w:szCs w:val="24"/>
              </w:rPr>
              <w:t>4</w:t>
            </w:r>
            <w:r w:rsidRPr="00436045">
              <w:rPr>
                <w:rFonts w:ascii="Times New Roman" w:hAnsi="Times New Roman"/>
                <w:sz w:val="24"/>
                <w:szCs w:val="24"/>
              </w:rPr>
              <w:t>.</w:t>
            </w:r>
            <w:r w:rsidRPr="00436045">
              <w:rPr>
                <w:sz w:val="24"/>
                <w:szCs w:val="24"/>
              </w:rPr>
              <w:t xml:space="preserve"> </w:t>
            </w:r>
            <w:r w:rsidRPr="00436045">
              <w:rPr>
                <w:rFonts w:ascii="Times New Roman" w:hAnsi="Times New Roman"/>
                <w:sz w:val="24"/>
                <w:szCs w:val="24"/>
              </w:rPr>
              <w:t xml:space="preserve"> Pretendents līguma izpildē drīkst piesaistīt apakšuzņēmējus. </w:t>
            </w:r>
          </w:p>
        </w:tc>
        <w:tc>
          <w:tcPr>
            <w:tcW w:w="4678" w:type="dxa"/>
            <w:shd w:val="clear" w:color="auto" w:fill="auto"/>
          </w:tcPr>
          <w:p w14:paraId="6104C9A6" w14:textId="6F3B7095" w:rsidR="009F3089" w:rsidRPr="00436045" w:rsidRDefault="009F3089" w:rsidP="009F3089">
            <w:pPr>
              <w:numPr>
                <w:ilvl w:val="0"/>
                <w:numId w:val="6"/>
              </w:numPr>
              <w:spacing w:line="240" w:lineRule="auto"/>
              <w:ind w:left="34"/>
              <w:jc w:val="both"/>
              <w:rPr>
                <w:rFonts w:ascii="Times New Roman" w:hAnsi="Times New Roman"/>
                <w:sz w:val="24"/>
                <w:szCs w:val="24"/>
              </w:rPr>
            </w:pPr>
            <w:r w:rsidRPr="00436045">
              <w:rPr>
                <w:rFonts w:ascii="Times New Roman" w:hAnsi="Times New Roman"/>
                <w:sz w:val="24"/>
                <w:szCs w:val="24"/>
              </w:rPr>
              <w:t>4.2.</w:t>
            </w:r>
            <w:r w:rsidR="00EF04CD" w:rsidRPr="00436045">
              <w:rPr>
                <w:rFonts w:ascii="Times New Roman" w:hAnsi="Times New Roman"/>
                <w:sz w:val="24"/>
                <w:szCs w:val="24"/>
              </w:rPr>
              <w:t>4</w:t>
            </w:r>
            <w:r w:rsidRPr="00436045">
              <w:rPr>
                <w:rFonts w:ascii="Times New Roman" w:hAnsi="Times New Roman"/>
                <w:sz w:val="24"/>
                <w:szCs w:val="24"/>
              </w:rPr>
              <w:t xml:space="preserve">. Pretendents norāda informāciju par apakšuzņēmējiem savā </w:t>
            </w:r>
            <w:r w:rsidRPr="00436045">
              <w:rPr>
                <w:rFonts w:ascii="Times New Roman" w:hAnsi="Times New Roman"/>
                <w:b/>
                <w:sz w:val="24"/>
                <w:szCs w:val="24"/>
              </w:rPr>
              <w:t>pieteikumā dalībai iepirkumā (Nolikuma 1. pielikums)</w:t>
            </w:r>
            <w:r w:rsidRPr="00436045">
              <w:rPr>
                <w:rFonts w:ascii="Times New Roman" w:hAnsi="Times New Roman"/>
                <w:sz w:val="24"/>
                <w:szCs w:val="24"/>
              </w:rPr>
              <w:t xml:space="preserve">, kā arī iesniedz katra apakšuzņēmēja </w:t>
            </w:r>
            <w:r w:rsidRPr="00436045">
              <w:rPr>
                <w:rFonts w:ascii="Times New Roman" w:hAnsi="Times New Roman"/>
                <w:b/>
                <w:sz w:val="24"/>
                <w:szCs w:val="24"/>
              </w:rPr>
              <w:t>rakstisku apliecinājumu</w:t>
            </w:r>
            <w:r w:rsidRPr="00436045">
              <w:rPr>
                <w:rFonts w:ascii="Times New Roman" w:hAnsi="Times New Roman"/>
                <w:sz w:val="24"/>
                <w:szCs w:val="24"/>
              </w:rPr>
              <w:t xml:space="preserve"> </w:t>
            </w:r>
            <w:r w:rsidRPr="00436045">
              <w:rPr>
                <w:rFonts w:ascii="Times New Roman" w:hAnsi="Times New Roman"/>
                <w:b/>
                <w:sz w:val="24"/>
                <w:szCs w:val="24"/>
              </w:rPr>
              <w:t>(Nolikuma 5. pielikums)</w:t>
            </w:r>
            <w:r w:rsidRPr="00436045">
              <w:rPr>
                <w:rFonts w:ascii="Times New Roman" w:hAnsi="Times New Roman"/>
                <w:sz w:val="24"/>
                <w:szCs w:val="24"/>
              </w:rPr>
              <w:t xml:space="preserve"> par piedalīšanos iepirkuma procedūrā.</w:t>
            </w:r>
          </w:p>
          <w:p w14:paraId="0FB8DB18" w14:textId="77777777" w:rsidR="009F3089" w:rsidRPr="00436045" w:rsidRDefault="009F3089" w:rsidP="009F3089">
            <w:pPr>
              <w:numPr>
                <w:ilvl w:val="0"/>
                <w:numId w:val="6"/>
              </w:numPr>
              <w:spacing w:line="240" w:lineRule="auto"/>
              <w:ind w:left="34"/>
              <w:jc w:val="both"/>
              <w:rPr>
                <w:rFonts w:ascii="Times New Roman" w:hAnsi="Times New Roman"/>
                <w:sz w:val="24"/>
                <w:szCs w:val="24"/>
              </w:rPr>
            </w:pPr>
            <w:r w:rsidRPr="00436045">
              <w:rPr>
                <w:rFonts w:ascii="Times New Roman" w:hAnsi="Times New Roman"/>
                <w:sz w:val="24"/>
                <w:szCs w:val="24"/>
              </w:rPr>
              <w:t xml:space="preserve">Ja apliecinājumu paraksta persona, kuras pārstāvības tiesības nav nostiprinātas Latvijas Republikas Uzņēmumu reģistrā, pievieno pārstāvības tiesības apliecinošu dokumentu. </w:t>
            </w:r>
          </w:p>
          <w:p w14:paraId="41B9EFE0" w14:textId="620A2F0F" w:rsidR="009F3089" w:rsidRPr="00436045" w:rsidRDefault="009F3089" w:rsidP="009F3089">
            <w:pPr>
              <w:numPr>
                <w:ilvl w:val="0"/>
                <w:numId w:val="6"/>
              </w:numPr>
              <w:spacing w:line="240" w:lineRule="auto"/>
              <w:ind w:left="34"/>
              <w:jc w:val="both"/>
              <w:rPr>
                <w:rFonts w:ascii="Times New Roman" w:hAnsi="Times New Roman"/>
                <w:sz w:val="24"/>
                <w:szCs w:val="24"/>
              </w:rPr>
            </w:pPr>
            <w:r w:rsidRPr="00436045">
              <w:rPr>
                <w:rFonts w:ascii="Times New Roman" w:hAnsi="Times New Roman"/>
                <w:sz w:val="24"/>
                <w:szCs w:val="24"/>
              </w:rPr>
              <w:t xml:space="preserve">Obligāti ir norādāmi apakšuzņēmēji (arī apakšuzņēmēju apakšuzņēmēji), kuru sniedzamo </w:t>
            </w:r>
            <w:r w:rsidRPr="00991FFA">
              <w:rPr>
                <w:rFonts w:ascii="Times New Roman" w:hAnsi="Times New Roman"/>
                <w:sz w:val="24"/>
                <w:szCs w:val="24"/>
              </w:rPr>
              <w:t>pakalpojumu</w:t>
            </w:r>
            <w:r w:rsidR="007C6DA1" w:rsidRPr="00991FFA">
              <w:rPr>
                <w:rFonts w:ascii="Times New Roman" w:hAnsi="Times New Roman"/>
                <w:sz w:val="24"/>
                <w:szCs w:val="24"/>
              </w:rPr>
              <w:t>/piegādes</w:t>
            </w:r>
            <w:r w:rsidRPr="00991FFA">
              <w:rPr>
                <w:rFonts w:ascii="Times New Roman" w:hAnsi="Times New Roman"/>
                <w:sz w:val="24"/>
                <w:szCs w:val="24"/>
              </w:rPr>
              <w:t xml:space="preserve"> vērtība ir 10</w:t>
            </w:r>
            <w:r w:rsidR="007C6DA1" w:rsidRPr="00991FFA">
              <w:rPr>
                <w:rFonts w:ascii="Times New Roman" w:hAnsi="Times New Roman"/>
                <w:sz w:val="24"/>
                <w:szCs w:val="24"/>
              </w:rPr>
              <w:t>000,00 EUR vai l</w:t>
            </w:r>
            <w:r w:rsidR="00E90589" w:rsidRPr="00991FFA">
              <w:rPr>
                <w:rFonts w:ascii="Times New Roman" w:hAnsi="Times New Roman"/>
                <w:sz w:val="24"/>
                <w:szCs w:val="24"/>
              </w:rPr>
              <w:t>ie</w:t>
            </w:r>
            <w:r w:rsidR="007C6DA1" w:rsidRPr="00991FFA">
              <w:rPr>
                <w:rFonts w:ascii="Times New Roman" w:hAnsi="Times New Roman"/>
                <w:sz w:val="24"/>
                <w:szCs w:val="24"/>
              </w:rPr>
              <w:t>lāka</w:t>
            </w:r>
            <w:r w:rsidRPr="00436045">
              <w:rPr>
                <w:rFonts w:ascii="Times New Roman" w:hAnsi="Times New Roman"/>
                <w:sz w:val="24"/>
                <w:szCs w:val="24"/>
              </w:rPr>
              <w:t xml:space="preserve"> no kopējās iepirkuma līguma vērtības vai lielāka. Apakšuzņēmēja sniedzamo pakalpojumu kopējo vērtību nosaka atbilstoši Publisko iepirkumu likuma 63.panta trešajā daļā noteiktajam. </w:t>
            </w:r>
          </w:p>
        </w:tc>
      </w:tr>
    </w:tbl>
    <w:p w14:paraId="084AE056" w14:textId="1F5792E9" w:rsidR="003B52DD" w:rsidRPr="00436045" w:rsidRDefault="003B52DD" w:rsidP="003B52DD">
      <w:pPr>
        <w:jc w:val="both"/>
        <w:rPr>
          <w:rFonts w:ascii="Times New Roman" w:hAnsi="Times New Roman"/>
          <w:sz w:val="24"/>
          <w:szCs w:val="24"/>
        </w:rPr>
      </w:pPr>
    </w:p>
    <w:p w14:paraId="3B8D0B40" w14:textId="77777777" w:rsidR="003B52DD" w:rsidRPr="00436045" w:rsidRDefault="003B52DD" w:rsidP="003B52DD">
      <w:pPr>
        <w:pStyle w:val="Sarakstarindkopa"/>
        <w:widowControl w:val="0"/>
        <w:numPr>
          <w:ilvl w:val="1"/>
          <w:numId w:val="2"/>
        </w:numPr>
        <w:overflowPunct w:val="0"/>
        <w:autoSpaceDE w:val="0"/>
        <w:autoSpaceDN w:val="0"/>
        <w:adjustRightInd w:val="0"/>
        <w:spacing w:before="120"/>
        <w:ind w:left="540" w:hanging="540"/>
        <w:jc w:val="both"/>
        <w:rPr>
          <w:rFonts w:ascii="Times New Roman" w:hAnsi="Times New Roman"/>
          <w:sz w:val="24"/>
          <w:szCs w:val="24"/>
        </w:rPr>
      </w:pPr>
      <w:r w:rsidRPr="00436045">
        <w:rPr>
          <w:rFonts w:ascii="Times New Roman" w:hAnsi="Times New Roman"/>
          <w:sz w:val="24"/>
          <w:szCs w:val="24"/>
        </w:rPr>
        <w:t>Gadījumā, ja Pretendents ir piegādātāju apvienība, tad:</w:t>
      </w:r>
    </w:p>
    <w:p w14:paraId="2CF55F15" w14:textId="324A2B1E" w:rsidR="003B52DD" w:rsidRPr="00436045" w:rsidRDefault="003B52DD" w:rsidP="003B52DD">
      <w:pPr>
        <w:pStyle w:val="Sarakstarindkopa"/>
        <w:widowControl w:val="0"/>
        <w:numPr>
          <w:ilvl w:val="2"/>
          <w:numId w:val="2"/>
        </w:numPr>
        <w:overflowPunct w:val="0"/>
        <w:autoSpaceDE w:val="0"/>
        <w:autoSpaceDN w:val="0"/>
        <w:adjustRightInd w:val="0"/>
        <w:spacing w:before="120"/>
        <w:ind w:left="1260"/>
        <w:jc w:val="both"/>
        <w:rPr>
          <w:rFonts w:ascii="Times New Roman" w:hAnsi="Times New Roman"/>
          <w:sz w:val="24"/>
          <w:szCs w:val="24"/>
        </w:rPr>
      </w:pPr>
      <w:r w:rsidRPr="00436045">
        <w:rPr>
          <w:rFonts w:ascii="Times New Roman" w:hAnsi="Times New Roman"/>
          <w:sz w:val="24"/>
          <w:szCs w:val="24"/>
        </w:rPr>
        <w:t>piegādātāji, kas apvienojušies piegādātāju apvienībā un iesnieguši kopīgu Piedāvājumu, visi kopā ir uzskatāmi par vienu pretendentu, tādējādi Nolikumā noteiktās kvalifikācijas prasības ir izpildāmas visiem piegādātāju apvienības dalībniekiem  kopā, izņemot Nolikuma 4.1.</w:t>
      </w:r>
      <w:r w:rsidR="00CD7115" w:rsidRPr="00436045">
        <w:rPr>
          <w:rFonts w:ascii="Times New Roman" w:hAnsi="Times New Roman"/>
          <w:sz w:val="24"/>
          <w:szCs w:val="24"/>
        </w:rPr>
        <w:t>1</w:t>
      </w:r>
      <w:r w:rsidRPr="00436045">
        <w:rPr>
          <w:rFonts w:ascii="Times New Roman" w:hAnsi="Times New Roman"/>
          <w:sz w:val="24"/>
          <w:szCs w:val="24"/>
        </w:rPr>
        <w:t>. un 4.2.</w:t>
      </w:r>
      <w:r w:rsidR="00CD7115" w:rsidRPr="00436045">
        <w:rPr>
          <w:rFonts w:ascii="Times New Roman" w:hAnsi="Times New Roman"/>
          <w:sz w:val="24"/>
          <w:szCs w:val="24"/>
        </w:rPr>
        <w:t>1</w:t>
      </w:r>
      <w:r w:rsidRPr="00436045">
        <w:rPr>
          <w:rFonts w:ascii="Times New Roman" w:hAnsi="Times New Roman"/>
          <w:sz w:val="24"/>
          <w:szCs w:val="24"/>
        </w:rPr>
        <w:t>.apakšpunktu, kas ir izpildāms katram piegādātāju apvienības dalībniekam atsevišķi;</w:t>
      </w:r>
    </w:p>
    <w:p w14:paraId="5C4D7162" w14:textId="6F0493BA" w:rsidR="003B52DD" w:rsidRPr="00436045" w:rsidRDefault="003B52DD" w:rsidP="003B52DD">
      <w:pPr>
        <w:pStyle w:val="Sarakstarindkopa"/>
        <w:widowControl w:val="0"/>
        <w:numPr>
          <w:ilvl w:val="2"/>
          <w:numId w:val="2"/>
        </w:numPr>
        <w:overflowPunct w:val="0"/>
        <w:autoSpaceDE w:val="0"/>
        <w:autoSpaceDN w:val="0"/>
        <w:adjustRightInd w:val="0"/>
        <w:spacing w:before="120"/>
        <w:ind w:left="1260"/>
        <w:jc w:val="both"/>
        <w:rPr>
          <w:rFonts w:ascii="Times New Roman" w:hAnsi="Times New Roman"/>
          <w:sz w:val="24"/>
          <w:szCs w:val="24"/>
        </w:rPr>
      </w:pPr>
      <w:r w:rsidRPr="00436045">
        <w:rPr>
          <w:rFonts w:ascii="Times New Roman" w:hAnsi="Times New Roman"/>
          <w:sz w:val="24"/>
          <w:szCs w:val="24"/>
        </w:rPr>
        <w:t>iesniedzot Piedāvājumu, piegādātāju apvienība iesniedz arī dalībnieku parakstītu dokumentu (apliecinājumu vai vienošanos), kas apliecina katra piegādātāju apvienības dalībnieka uzņemtās konkrētās saistības attiecībā uz šā Iepirkuma realizāciju un piedalīšanos Iepirkuma līguma izpildē un atbildības sadalījumu;</w:t>
      </w:r>
    </w:p>
    <w:p w14:paraId="735E6B93" w14:textId="2AA840B8" w:rsidR="000C7A21" w:rsidRPr="00436045" w:rsidRDefault="000C7A21" w:rsidP="003B52DD">
      <w:pPr>
        <w:pStyle w:val="Sarakstarindkopa"/>
        <w:widowControl w:val="0"/>
        <w:numPr>
          <w:ilvl w:val="1"/>
          <w:numId w:val="2"/>
        </w:numPr>
        <w:overflowPunct w:val="0"/>
        <w:autoSpaceDE w:val="0"/>
        <w:autoSpaceDN w:val="0"/>
        <w:adjustRightInd w:val="0"/>
        <w:ind w:left="540" w:hanging="540"/>
        <w:jc w:val="both"/>
        <w:rPr>
          <w:rFonts w:ascii="Times New Roman" w:hAnsi="Times New Roman"/>
          <w:sz w:val="24"/>
          <w:szCs w:val="24"/>
        </w:rPr>
      </w:pPr>
      <w:r w:rsidRPr="00436045">
        <w:rPr>
          <w:rFonts w:ascii="Times New Roman" w:hAnsi="Times New Roman"/>
          <w:sz w:val="24"/>
        </w:rPr>
        <w:t xml:space="preserve">Izziņas un citus dokumentus, kurus PIL noteiktajos gadījumos izsniedz Latvijas kompetentās institūcijas, Pasūtītājs pieņem un atzīst, ja tie izdoti ne agrāk kā 1 (vienu) mēnesi pirms iesniegšanas dienas, bet ārvalstu kompetento institūciju izsniegtās izziņas un citus dokumentus Pasūtītājs pieņem un atzīst, ja tie izdoti ne agrāk kā 6 (sešus) mēnešus pirms iesniegšanas dienas, ja izziņas vai dokumenta izdevējs nav norādījis īsāku tā derīguma termiņu. </w:t>
      </w:r>
    </w:p>
    <w:p w14:paraId="6A8F19B6" w14:textId="6377030B" w:rsidR="003B52DD" w:rsidRPr="00436045" w:rsidRDefault="003B52DD" w:rsidP="003B52DD">
      <w:pPr>
        <w:pStyle w:val="Sarakstarindkopa"/>
        <w:widowControl w:val="0"/>
        <w:numPr>
          <w:ilvl w:val="1"/>
          <w:numId w:val="2"/>
        </w:numPr>
        <w:overflowPunct w:val="0"/>
        <w:autoSpaceDE w:val="0"/>
        <w:autoSpaceDN w:val="0"/>
        <w:adjustRightInd w:val="0"/>
        <w:ind w:left="540" w:hanging="540"/>
        <w:jc w:val="both"/>
        <w:rPr>
          <w:rFonts w:ascii="Times New Roman" w:hAnsi="Times New Roman"/>
          <w:sz w:val="24"/>
          <w:szCs w:val="24"/>
        </w:rPr>
      </w:pPr>
      <w:r w:rsidRPr="00436045">
        <w:rPr>
          <w:rFonts w:ascii="Times New Roman" w:hAnsi="Times New Roman"/>
          <w:sz w:val="24"/>
          <w:szCs w:val="24"/>
        </w:rPr>
        <w:t>Pretendentam savā Piedāvājumā jānorāda visi tie apakšuzņēmēji, kuru sniedzamo pakalpojumu</w:t>
      </w:r>
      <w:r w:rsidR="003634CE" w:rsidRPr="0043500C">
        <w:rPr>
          <w:rFonts w:ascii="Times New Roman" w:hAnsi="Times New Roman"/>
          <w:sz w:val="24"/>
          <w:szCs w:val="24"/>
        </w:rPr>
        <w:t>/piegādes</w:t>
      </w:r>
      <w:r w:rsidRPr="00436045">
        <w:rPr>
          <w:rFonts w:ascii="Times New Roman" w:hAnsi="Times New Roman"/>
          <w:sz w:val="24"/>
          <w:szCs w:val="24"/>
        </w:rPr>
        <w:t xml:space="preserve"> vērtība ir 10</w:t>
      </w:r>
      <w:r w:rsidR="0041399A" w:rsidRPr="00436045">
        <w:rPr>
          <w:rFonts w:ascii="Times New Roman" w:hAnsi="Times New Roman"/>
          <w:sz w:val="24"/>
          <w:szCs w:val="24"/>
        </w:rPr>
        <w:t>000</w:t>
      </w:r>
      <w:r w:rsidR="00EA4780" w:rsidRPr="00436045">
        <w:rPr>
          <w:rFonts w:ascii="Times New Roman" w:hAnsi="Times New Roman"/>
          <w:sz w:val="24"/>
          <w:szCs w:val="24"/>
        </w:rPr>
        <w:t>,00</w:t>
      </w:r>
      <w:r w:rsidR="00F964ED" w:rsidRPr="00F964ED">
        <w:t xml:space="preserve"> </w:t>
      </w:r>
      <w:r w:rsidR="00F964ED" w:rsidRPr="00F964ED">
        <w:rPr>
          <w:rFonts w:ascii="Times New Roman" w:hAnsi="Times New Roman"/>
          <w:sz w:val="24"/>
          <w:szCs w:val="24"/>
        </w:rPr>
        <w:t>EUR</w:t>
      </w:r>
      <w:r w:rsidR="00EA4780" w:rsidRPr="00436045">
        <w:rPr>
          <w:rFonts w:ascii="Times New Roman" w:hAnsi="Times New Roman"/>
          <w:sz w:val="24"/>
          <w:szCs w:val="24"/>
        </w:rPr>
        <w:t xml:space="preserve"> (desmit tūkstoši euro un 00 centi)</w:t>
      </w:r>
      <w:r w:rsidRPr="00436045">
        <w:rPr>
          <w:rFonts w:ascii="Times New Roman" w:hAnsi="Times New Roman"/>
          <w:sz w:val="24"/>
          <w:szCs w:val="24"/>
        </w:rPr>
        <w:t xml:space="preserve"> no kopējās iepirkuma līguma vērtības vai lielāka, un katram šādam apakšuzņēmējam izpildei nododamo iepirkuma līguma daļu.</w:t>
      </w:r>
    </w:p>
    <w:p w14:paraId="0EDA4A8A" w14:textId="77777777" w:rsidR="003B52DD" w:rsidRPr="00436045" w:rsidRDefault="003B52DD" w:rsidP="003B52DD">
      <w:pPr>
        <w:pStyle w:val="Sarakstarindkopa"/>
        <w:widowControl w:val="0"/>
        <w:numPr>
          <w:ilvl w:val="1"/>
          <w:numId w:val="2"/>
        </w:numPr>
        <w:overflowPunct w:val="0"/>
        <w:autoSpaceDE w:val="0"/>
        <w:autoSpaceDN w:val="0"/>
        <w:adjustRightInd w:val="0"/>
        <w:ind w:left="540" w:hanging="540"/>
        <w:jc w:val="both"/>
        <w:rPr>
          <w:rFonts w:ascii="Times New Roman" w:hAnsi="Times New Roman"/>
          <w:bCs/>
          <w:sz w:val="24"/>
          <w:szCs w:val="24"/>
        </w:rPr>
      </w:pPr>
      <w:r w:rsidRPr="00436045">
        <w:rPr>
          <w:rFonts w:ascii="Times New Roman" w:hAnsi="Times New Roman"/>
          <w:bCs/>
          <w:sz w:val="24"/>
          <w:szCs w:val="24"/>
        </w:rPr>
        <w:t xml:space="preserve">Informācija Pretendentiem par </w:t>
      </w:r>
      <w:r w:rsidRPr="00436045">
        <w:rPr>
          <w:rStyle w:val="Izteiksmgs"/>
          <w:rFonts w:ascii="Times New Roman" w:hAnsi="Times New Roman"/>
          <w:b w:val="0"/>
          <w:sz w:val="24"/>
          <w:szCs w:val="24"/>
          <w:u w:val="single"/>
        </w:rPr>
        <w:t>Eiropas vienoto iepirkuma procedūras dokumentu</w:t>
      </w:r>
      <w:r w:rsidRPr="00436045">
        <w:rPr>
          <w:rStyle w:val="Izteiksmgs"/>
          <w:rFonts w:ascii="Times New Roman" w:hAnsi="Times New Roman"/>
          <w:b w:val="0"/>
          <w:sz w:val="24"/>
          <w:szCs w:val="24"/>
        </w:rPr>
        <w:t xml:space="preserve"> </w:t>
      </w:r>
      <w:r w:rsidRPr="00436045">
        <w:rPr>
          <w:rStyle w:val="Izteiksmgs"/>
          <w:rFonts w:ascii="Times New Roman" w:hAnsi="Times New Roman"/>
          <w:b w:val="0"/>
          <w:i/>
          <w:sz w:val="24"/>
          <w:szCs w:val="24"/>
          <w:u w:val="single"/>
        </w:rPr>
        <w:t>(nav obligāts Pretendentu atlases dokuments</w:t>
      </w:r>
      <w:r w:rsidRPr="00436045">
        <w:rPr>
          <w:rStyle w:val="Izteiksmgs"/>
          <w:rFonts w:ascii="Times New Roman" w:hAnsi="Times New Roman"/>
          <w:b w:val="0"/>
          <w:i/>
          <w:sz w:val="24"/>
          <w:szCs w:val="24"/>
        </w:rPr>
        <w:t>):</w:t>
      </w:r>
      <w:r w:rsidRPr="00436045">
        <w:rPr>
          <w:rFonts w:ascii="Times New Roman" w:hAnsi="Times New Roman"/>
          <w:bCs/>
          <w:i/>
          <w:sz w:val="24"/>
          <w:szCs w:val="24"/>
        </w:rPr>
        <w:t xml:space="preserve"> </w:t>
      </w:r>
    </w:p>
    <w:p w14:paraId="676A52E4" w14:textId="77777777" w:rsidR="003B52DD" w:rsidRPr="00436045" w:rsidRDefault="003B52DD" w:rsidP="003B52DD">
      <w:pPr>
        <w:pStyle w:val="Sarakstarindkopa"/>
        <w:numPr>
          <w:ilvl w:val="2"/>
          <w:numId w:val="2"/>
        </w:numPr>
        <w:tabs>
          <w:tab w:val="left" w:pos="0"/>
        </w:tabs>
        <w:ind w:right="26"/>
        <w:jc w:val="both"/>
        <w:rPr>
          <w:rFonts w:ascii="Times New Roman" w:hAnsi="Times New Roman"/>
          <w:sz w:val="24"/>
          <w:szCs w:val="24"/>
        </w:rPr>
      </w:pPr>
      <w:r w:rsidRPr="00436045">
        <w:rPr>
          <w:rFonts w:ascii="Times New Roman" w:hAnsi="Times New Roman"/>
          <w:sz w:val="24"/>
          <w:szCs w:val="24"/>
        </w:rPr>
        <w:t xml:space="preserve">Pasūtītājs pieņem Eiropas vienoto iepirkuma procedūras dokumentu kā sākotnējo pierādījumu atbilstībai paziņojumā par līgumu vai Iepirkuma procedūras dokumentos noteiktajām pretendentu atlases prasībām. Ja piegādātājs izvēlējies iesniegt Eiropas vienoto iepirkuma procedūras dokumentu, lai apliecinātu, ka tas atbilst paziņojumā par līgumu vai </w:t>
      </w:r>
      <w:r w:rsidRPr="00436045">
        <w:rPr>
          <w:rFonts w:ascii="Times New Roman" w:hAnsi="Times New Roman"/>
          <w:sz w:val="24"/>
          <w:szCs w:val="24"/>
        </w:rPr>
        <w:lastRenderedPageBreak/>
        <w:t>Iepirkuma procedūras dokumentos noteiktajām pretendentu atlases prasībām, tas iesniedz šo dokumentu arī par katru personu, uz kuras iespējām tas balstās, lai apliecinātu, ka tā kvalifikācija atbilst paziņojumā par līgumu vai Iepirkuma dokumentos noteiktajām prasībām, un par tā norādīto apakšuzņēmēju. Piegādātāju apvienība iesniedz atsevišķu Eiropas vienoto iepirkuma procedūras dokumentu par katru tās dalībnieku;</w:t>
      </w:r>
    </w:p>
    <w:p w14:paraId="74FAEEF5" w14:textId="77777777" w:rsidR="003B52DD" w:rsidRPr="00436045" w:rsidRDefault="003B52DD" w:rsidP="003B52DD">
      <w:pPr>
        <w:pStyle w:val="Sarakstarindkopa"/>
        <w:numPr>
          <w:ilvl w:val="2"/>
          <w:numId w:val="2"/>
        </w:numPr>
        <w:tabs>
          <w:tab w:val="left" w:pos="0"/>
        </w:tabs>
        <w:ind w:right="26"/>
        <w:jc w:val="both"/>
        <w:rPr>
          <w:rFonts w:ascii="Times New Roman" w:hAnsi="Times New Roman"/>
          <w:sz w:val="24"/>
          <w:szCs w:val="24"/>
        </w:rPr>
      </w:pPr>
      <w:r w:rsidRPr="00436045">
        <w:rPr>
          <w:rFonts w:ascii="Times New Roman" w:hAnsi="Times New Roman"/>
          <w:sz w:val="24"/>
          <w:szCs w:val="24"/>
        </w:rPr>
        <w:t>Piegādātājs var Pasūtītājam iesniegt Eiropas vienoto iepirkuma procedūras dokumentu, kas ir bijis iesniegts citā iepirkuma procedūrā, ja apliecina, ka tajā iekļautā informācija ir pareiza;</w:t>
      </w:r>
    </w:p>
    <w:p w14:paraId="59AE300D" w14:textId="77777777" w:rsidR="003B52DD" w:rsidRPr="00436045" w:rsidRDefault="003B52DD" w:rsidP="003B52DD">
      <w:pPr>
        <w:pStyle w:val="Sarakstarindkopa"/>
        <w:numPr>
          <w:ilvl w:val="2"/>
          <w:numId w:val="2"/>
        </w:numPr>
        <w:tabs>
          <w:tab w:val="left" w:pos="0"/>
        </w:tabs>
        <w:ind w:right="26"/>
        <w:jc w:val="both"/>
        <w:rPr>
          <w:rFonts w:ascii="Times New Roman" w:hAnsi="Times New Roman"/>
          <w:sz w:val="24"/>
          <w:szCs w:val="24"/>
        </w:rPr>
      </w:pPr>
      <w:r w:rsidRPr="00436045">
        <w:rPr>
          <w:rFonts w:ascii="Times New Roman" w:hAnsi="Times New Roman"/>
          <w:sz w:val="24"/>
          <w:szCs w:val="24"/>
        </w:rPr>
        <w:t>Pasūtītājam jebkurā Iepirkuma procedūras stadijā ir tiesības prasīt, lai pretendents iesniedz visus vai daļu no dokumentiem, kas apliecina atbilstību paziņojumā par līgumu vai Iepirkuma dokumentos noteiktajām pretendentu atlases prasībām.</w:t>
      </w:r>
    </w:p>
    <w:p w14:paraId="0A765717" w14:textId="36E9E12F" w:rsidR="003B52DD" w:rsidRDefault="003B52DD" w:rsidP="003B52DD">
      <w:pPr>
        <w:pStyle w:val="Sarakstarindkopa"/>
        <w:numPr>
          <w:ilvl w:val="1"/>
          <w:numId w:val="2"/>
        </w:numPr>
        <w:tabs>
          <w:tab w:val="left" w:pos="0"/>
        </w:tabs>
        <w:ind w:left="540" w:right="26" w:hanging="540"/>
        <w:jc w:val="both"/>
        <w:rPr>
          <w:rFonts w:ascii="Times New Roman" w:hAnsi="Times New Roman"/>
          <w:sz w:val="24"/>
          <w:szCs w:val="24"/>
        </w:rPr>
      </w:pPr>
      <w:r w:rsidRPr="00436045">
        <w:rPr>
          <w:rFonts w:ascii="Times New Roman" w:hAnsi="Times New Roman"/>
          <w:sz w:val="24"/>
          <w:szCs w:val="24"/>
        </w:rPr>
        <w:t>Nolikuma 4.</w:t>
      </w:r>
      <w:r w:rsidR="007E6960" w:rsidRPr="00436045">
        <w:rPr>
          <w:rFonts w:ascii="Times New Roman" w:hAnsi="Times New Roman"/>
          <w:sz w:val="24"/>
          <w:szCs w:val="24"/>
        </w:rPr>
        <w:t>4</w:t>
      </w:r>
      <w:r w:rsidRPr="00436045">
        <w:rPr>
          <w:rFonts w:ascii="Times New Roman" w:hAnsi="Times New Roman"/>
          <w:sz w:val="24"/>
          <w:szCs w:val="24"/>
        </w:rPr>
        <w:t xml:space="preserve">. apakšpunktā minētais Eiropas vienotais iepirkuma procedūras dokuments ir pieejams aizpildīšanai EIS: </w:t>
      </w:r>
      <w:hyperlink r:id="rId14" w:history="1">
        <w:r w:rsidRPr="00436045">
          <w:rPr>
            <w:rStyle w:val="Hipersaite"/>
            <w:rFonts w:ascii="Times New Roman" w:hAnsi="Times New Roman"/>
            <w:sz w:val="24"/>
            <w:szCs w:val="24"/>
          </w:rPr>
          <w:t>http://espd.eis.gov.lv</w:t>
        </w:r>
      </w:hyperlink>
      <w:r w:rsidRPr="00436045">
        <w:rPr>
          <w:rFonts w:ascii="Times New Roman" w:hAnsi="Times New Roman"/>
          <w:sz w:val="24"/>
          <w:szCs w:val="24"/>
        </w:rPr>
        <w:t xml:space="preserve">. </w:t>
      </w:r>
    </w:p>
    <w:p w14:paraId="2BF774B3" w14:textId="77777777" w:rsidR="00DD0ACB" w:rsidRPr="00436045" w:rsidRDefault="00DD0ACB" w:rsidP="00DD0ACB">
      <w:pPr>
        <w:pStyle w:val="Sarakstarindkopa"/>
        <w:tabs>
          <w:tab w:val="left" w:pos="0"/>
        </w:tabs>
        <w:ind w:left="540" w:right="26"/>
        <w:jc w:val="both"/>
        <w:rPr>
          <w:rFonts w:ascii="Times New Roman" w:hAnsi="Times New Roman"/>
          <w:sz w:val="24"/>
          <w:szCs w:val="24"/>
        </w:rPr>
      </w:pPr>
    </w:p>
    <w:p w14:paraId="542ED73B" w14:textId="77777777" w:rsidR="003B52DD" w:rsidRPr="00436045" w:rsidRDefault="003B52DD" w:rsidP="002B4BF2">
      <w:pPr>
        <w:pStyle w:val="Sarakstarindkopa"/>
        <w:widowControl w:val="0"/>
        <w:numPr>
          <w:ilvl w:val="0"/>
          <w:numId w:val="2"/>
        </w:numPr>
        <w:shd w:val="clear" w:color="auto" w:fill="FFFFFF" w:themeFill="background1"/>
        <w:suppressAutoHyphens/>
        <w:autoSpaceDE w:val="0"/>
        <w:autoSpaceDN w:val="0"/>
        <w:adjustRightInd w:val="0"/>
        <w:spacing w:before="200" w:after="120"/>
        <w:ind w:left="180" w:hanging="90"/>
        <w:jc w:val="center"/>
        <w:rPr>
          <w:rFonts w:ascii="Times New Roman" w:hAnsi="Times New Roman"/>
          <w:b/>
          <w:sz w:val="24"/>
          <w:szCs w:val="24"/>
        </w:rPr>
      </w:pPr>
      <w:r w:rsidRPr="00436045">
        <w:rPr>
          <w:rFonts w:ascii="Times New Roman" w:hAnsi="Times New Roman"/>
          <w:b/>
          <w:sz w:val="24"/>
          <w:szCs w:val="24"/>
        </w:rPr>
        <w:t>PRETENDENTA TEHNISKĀ UN FINANŠU PIEDĀVĀJUMA IZVĒRTĒŠANAI IESNIEDZAMIE DOKUMENTI</w:t>
      </w:r>
    </w:p>
    <w:p w14:paraId="2403D245" w14:textId="77777777" w:rsidR="003B52DD" w:rsidRPr="00436045" w:rsidRDefault="003B52DD" w:rsidP="003B52DD">
      <w:pPr>
        <w:jc w:val="both"/>
        <w:rPr>
          <w:rFonts w:ascii="Times New Roman" w:hAnsi="Times New Roman"/>
          <w:sz w:val="24"/>
          <w:szCs w:val="24"/>
        </w:rPr>
      </w:pPr>
    </w:p>
    <w:p w14:paraId="41A660C1" w14:textId="77777777" w:rsidR="003B52DD" w:rsidRPr="00436045" w:rsidRDefault="003B52DD" w:rsidP="003B52DD">
      <w:pPr>
        <w:pStyle w:val="Sarakstarindkopa"/>
        <w:widowControl w:val="0"/>
        <w:numPr>
          <w:ilvl w:val="1"/>
          <w:numId w:val="2"/>
        </w:numPr>
        <w:overflowPunct w:val="0"/>
        <w:autoSpaceDE w:val="0"/>
        <w:autoSpaceDN w:val="0"/>
        <w:adjustRightInd w:val="0"/>
        <w:spacing w:after="120"/>
        <w:ind w:left="630" w:hanging="630"/>
        <w:jc w:val="both"/>
        <w:rPr>
          <w:rFonts w:ascii="Times New Roman" w:hAnsi="Times New Roman"/>
          <w:b/>
          <w:color w:val="000000"/>
          <w:sz w:val="24"/>
          <w:szCs w:val="24"/>
        </w:rPr>
      </w:pPr>
      <w:r w:rsidRPr="00436045">
        <w:rPr>
          <w:rFonts w:ascii="Times New Roman" w:hAnsi="Times New Roman"/>
          <w:bCs/>
          <w:sz w:val="24"/>
          <w:szCs w:val="24"/>
        </w:rPr>
        <w:t>Pretendentam jāiesniedz šādi pretendenta tehniskā un finanšu piedāvājuma izvērtēšanai nepieciešamie dokumenti:</w:t>
      </w:r>
    </w:p>
    <w:p w14:paraId="26DAB517" w14:textId="60AC43B4" w:rsidR="003B52DD" w:rsidRPr="00436045" w:rsidRDefault="003B52DD" w:rsidP="00C90EC4">
      <w:pPr>
        <w:pStyle w:val="h3body1"/>
        <w:rPr>
          <w:color w:val="000000"/>
        </w:rPr>
      </w:pPr>
      <w:r w:rsidRPr="00436045">
        <w:t>Tehniskais piedāvājums, kas sagatavots atbilstoši Nolikuma 3.pielikumā “Tehniskā specifikācija un tehniskais piedāvājums”</w:t>
      </w:r>
      <w:r w:rsidR="00A81778" w:rsidRPr="00436045">
        <w:t xml:space="preserve"> </w:t>
      </w:r>
      <w:r w:rsidRPr="00436045">
        <w:t>noteiktajām prasībām</w:t>
      </w:r>
      <w:r w:rsidR="00A81778" w:rsidRPr="00436045">
        <w:t xml:space="preserve">, </w:t>
      </w:r>
      <w:r w:rsidR="00A81778" w:rsidRPr="00436045">
        <w:rPr>
          <w:lang w:eastAsia="lv-LV"/>
        </w:rPr>
        <w:t>iekļaujot visas Iepirkuma nolikuma 3.pielikumā “</w:t>
      </w:r>
      <w:r w:rsidR="00A81778" w:rsidRPr="00436045">
        <w:t>Tehniskā specifikācija un tehniskais piedāvājums”</w:t>
      </w:r>
      <w:r w:rsidR="00001C9A" w:rsidRPr="00436045">
        <w:rPr>
          <w:lang w:eastAsia="lv-LV"/>
        </w:rPr>
        <w:t>.</w:t>
      </w:r>
      <w:r w:rsidR="00A81778" w:rsidRPr="00436045">
        <w:rPr>
          <w:lang w:eastAsia="lv-LV"/>
        </w:rPr>
        <w:t xml:space="preserve"> </w:t>
      </w:r>
    </w:p>
    <w:p w14:paraId="2F61F931" w14:textId="3DD99EC2" w:rsidR="003B52DD" w:rsidRPr="00436045" w:rsidRDefault="003B52DD" w:rsidP="003B52DD">
      <w:pPr>
        <w:pStyle w:val="Sarakstarindkopa"/>
        <w:numPr>
          <w:ilvl w:val="2"/>
          <w:numId w:val="2"/>
        </w:numPr>
        <w:ind w:left="1260"/>
        <w:jc w:val="both"/>
        <w:rPr>
          <w:rFonts w:ascii="Times New Roman" w:hAnsi="Times New Roman"/>
          <w:color w:val="000000"/>
          <w:sz w:val="24"/>
          <w:szCs w:val="24"/>
        </w:rPr>
      </w:pPr>
      <w:r w:rsidRPr="00436045">
        <w:rPr>
          <w:rFonts w:ascii="Times New Roman" w:hAnsi="Times New Roman"/>
          <w:sz w:val="24"/>
          <w:szCs w:val="24"/>
        </w:rPr>
        <w:t>Finanšu piedāvājums, kas sagatavots atbilstoši Nolikuma 4.pielikumā “Finanšu pie</w:t>
      </w:r>
      <w:r w:rsidR="00A81778" w:rsidRPr="00436045">
        <w:rPr>
          <w:rFonts w:ascii="Times New Roman" w:hAnsi="Times New Roman"/>
          <w:sz w:val="24"/>
          <w:szCs w:val="24"/>
        </w:rPr>
        <w:t xml:space="preserve">dāvājums” noteiktajām prasībām. </w:t>
      </w:r>
    </w:p>
    <w:p w14:paraId="5CA18B5D" w14:textId="410DF793" w:rsidR="003B52DD" w:rsidRPr="00436045" w:rsidRDefault="003B52DD" w:rsidP="00C8276E">
      <w:pPr>
        <w:pStyle w:val="Sarakstarindkopa"/>
        <w:numPr>
          <w:ilvl w:val="1"/>
          <w:numId w:val="2"/>
        </w:numPr>
        <w:ind w:left="709" w:hanging="709"/>
        <w:jc w:val="both"/>
        <w:rPr>
          <w:rFonts w:ascii="Times New Roman" w:hAnsi="Times New Roman"/>
          <w:color w:val="000000"/>
          <w:sz w:val="24"/>
          <w:szCs w:val="24"/>
        </w:rPr>
      </w:pPr>
      <w:r w:rsidRPr="00436045">
        <w:rPr>
          <w:rFonts w:ascii="Times New Roman" w:hAnsi="Times New Roman"/>
          <w:sz w:val="24"/>
          <w:szCs w:val="24"/>
        </w:rPr>
        <w:t>Pretendents f</w:t>
      </w:r>
      <w:r w:rsidRPr="00436045">
        <w:rPr>
          <w:rFonts w:ascii="Times New Roman" w:hAnsi="Times New Roman"/>
          <w:iCs/>
          <w:sz w:val="24"/>
          <w:szCs w:val="24"/>
        </w:rPr>
        <w:t>inanšu piedāvājumā norādītajās cenās</w:t>
      </w:r>
      <w:r w:rsidRPr="00436045">
        <w:rPr>
          <w:rFonts w:ascii="Times New Roman" w:hAnsi="Times New Roman"/>
          <w:i/>
          <w:iCs/>
          <w:sz w:val="24"/>
          <w:szCs w:val="24"/>
        </w:rPr>
        <w:t xml:space="preserve"> </w:t>
      </w:r>
      <w:r w:rsidRPr="00436045">
        <w:rPr>
          <w:rFonts w:ascii="Times New Roman" w:hAnsi="Times New Roman"/>
          <w:sz w:val="24"/>
          <w:szCs w:val="24"/>
        </w:rPr>
        <w:t>iekļauj visas izmaksas, kas attiecas un ir saistīt</w:t>
      </w:r>
      <w:r w:rsidR="00C8276E" w:rsidRPr="00436045">
        <w:rPr>
          <w:rFonts w:ascii="Times New Roman" w:hAnsi="Times New Roman"/>
          <w:sz w:val="24"/>
          <w:szCs w:val="24"/>
        </w:rPr>
        <w:t xml:space="preserve">as ar Iepirkuma līguma izpildi </w:t>
      </w:r>
      <w:r w:rsidR="00E91AE0" w:rsidRPr="00436045">
        <w:rPr>
          <w:rFonts w:ascii="Times New Roman" w:hAnsi="Times New Roman"/>
          <w:sz w:val="24"/>
          <w:szCs w:val="24"/>
        </w:rPr>
        <w:t xml:space="preserve">t.sk. </w:t>
      </w:r>
      <w:r w:rsidRPr="00436045">
        <w:rPr>
          <w:rFonts w:ascii="Times New Roman" w:hAnsi="Times New Roman"/>
          <w:sz w:val="24"/>
          <w:szCs w:val="24"/>
        </w:rPr>
        <w:t xml:space="preserve">visus Latvijas Republikas normatīvajos aktos paredzētos nodokļus un nodevas, izņemot PVN. </w:t>
      </w:r>
    </w:p>
    <w:p w14:paraId="3C6C6253" w14:textId="51572251" w:rsidR="003B52DD" w:rsidRPr="00623172" w:rsidRDefault="003B52DD" w:rsidP="003B52DD">
      <w:pPr>
        <w:pStyle w:val="Sarakstarindkopa"/>
        <w:numPr>
          <w:ilvl w:val="1"/>
          <w:numId w:val="2"/>
        </w:numPr>
        <w:ind w:left="630" w:hanging="630"/>
        <w:jc w:val="both"/>
        <w:rPr>
          <w:rFonts w:ascii="Times New Roman" w:hAnsi="Times New Roman"/>
          <w:color w:val="000000"/>
          <w:sz w:val="24"/>
          <w:szCs w:val="24"/>
        </w:rPr>
      </w:pPr>
      <w:r w:rsidRPr="00436045">
        <w:rPr>
          <w:rFonts w:ascii="Times New Roman" w:hAnsi="Times New Roman"/>
          <w:sz w:val="24"/>
          <w:szCs w:val="24"/>
        </w:rPr>
        <w:t>Pretendenta finanšu piedāvājumā norādītajai cenai ir jābūt nemainīgai visā Iepirkuma līguma darbības laikā. Iespējamā inflācija, tirgus apstākļu maiņa vai jebkuri citi apstākļi nevar būt par pamatu cenas izmaiņām, un šo procesu radītās sekas Pretendentam ir jāprognozē un jāaprēķina, sagatavojot finanšu piedāvājumu.</w:t>
      </w:r>
    </w:p>
    <w:p w14:paraId="37F4EABB" w14:textId="77777777" w:rsidR="00623172" w:rsidRPr="008F074B" w:rsidRDefault="00623172" w:rsidP="00623172">
      <w:pPr>
        <w:pStyle w:val="Sarakstarindkopa"/>
        <w:numPr>
          <w:ilvl w:val="1"/>
          <w:numId w:val="2"/>
        </w:numPr>
        <w:ind w:left="567" w:hanging="567"/>
        <w:rPr>
          <w:rFonts w:ascii="Times New Roman" w:hAnsi="Times New Roman"/>
          <w:color w:val="000000"/>
          <w:sz w:val="24"/>
          <w:szCs w:val="24"/>
        </w:rPr>
      </w:pPr>
      <w:r w:rsidRPr="008F074B">
        <w:rPr>
          <w:rFonts w:ascii="Times New Roman" w:hAnsi="Times New Roman"/>
          <w:color w:val="000000"/>
          <w:sz w:val="24"/>
          <w:szCs w:val="24"/>
        </w:rPr>
        <w:t>Ja Tehniskajā specifikācijā norādīts konkrēts preču vai standarta nosaukums vai kāda cita norāde uz specifisku preču izcelsmi, īpašu procesu, zīmolu vai veidu, pretendents var piedāvāt ekvivalentas preces vai atbilstību ekvivalentiem standartiem, kas atbilst Tehniskās specifikācijas prasībām un parametriem un nodrošina Tehniskajā specifikācijā prasīto darbību.</w:t>
      </w:r>
    </w:p>
    <w:p w14:paraId="59B34ED5" w14:textId="77777777" w:rsidR="008F074B" w:rsidRPr="00623172" w:rsidRDefault="008F074B" w:rsidP="008F074B">
      <w:pPr>
        <w:pStyle w:val="Sarakstarindkopa"/>
        <w:ind w:left="567"/>
        <w:rPr>
          <w:rFonts w:ascii="Times New Roman" w:hAnsi="Times New Roman"/>
          <w:color w:val="000000"/>
          <w:sz w:val="24"/>
          <w:szCs w:val="24"/>
          <w:highlight w:val="green"/>
        </w:rPr>
      </w:pPr>
    </w:p>
    <w:p w14:paraId="482F92FF" w14:textId="77777777" w:rsidR="003B52DD" w:rsidRPr="00436045" w:rsidRDefault="003B52DD" w:rsidP="002B4BF2">
      <w:pPr>
        <w:pStyle w:val="Sarakstarindkopa"/>
        <w:widowControl w:val="0"/>
        <w:numPr>
          <w:ilvl w:val="0"/>
          <w:numId w:val="2"/>
        </w:numPr>
        <w:shd w:val="clear" w:color="auto" w:fill="FFFFFF" w:themeFill="background1"/>
        <w:suppressAutoHyphens/>
        <w:autoSpaceDE w:val="0"/>
        <w:autoSpaceDN w:val="0"/>
        <w:adjustRightInd w:val="0"/>
        <w:spacing w:before="200" w:after="120"/>
        <w:jc w:val="center"/>
        <w:rPr>
          <w:rFonts w:ascii="Times New Roman" w:hAnsi="Times New Roman"/>
          <w:b/>
          <w:sz w:val="24"/>
          <w:szCs w:val="24"/>
        </w:rPr>
      </w:pPr>
      <w:r w:rsidRPr="00436045">
        <w:rPr>
          <w:rFonts w:ascii="Times New Roman" w:hAnsi="Times New Roman"/>
          <w:b/>
          <w:sz w:val="24"/>
          <w:szCs w:val="24"/>
        </w:rPr>
        <w:t>PRETENDENTA IZSLĒGŠANAS NOSACĪJUMI</w:t>
      </w:r>
    </w:p>
    <w:p w14:paraId="64271C46" w14:textId="77777777" w:rsidR="003B52DD" w:rsidRPr="00436045" w:rsidRDefault="003B52DD" w:rsidP="003B52DD">
      <w:pPr>
        <w:pStyle w:val="Sarakstarindkopa"/>
        <w:ind w:left="630"/>
        <w:jc w:val="both"/>
        <w:rPr>
          <w:rFonts w:ascii="Times New Roman" w:hAnsi="Times New Roman"/>
          <w:sz w:val="24"/>
          <w:szCs w:val="24"/>
        </w:rPr>
      </w:pPr>
    </w:p>
    <w:p w14:paraId="1B0D9A66" w14:textId="35C44C7A" w:rsidR="00B25D1E" w:rsidRPr="00436045" w:rsidRDefault="00B25D1E" w:rsidP="00B25D1E">
      <w:pPr>
        <w:pStyle w:val="Sarakstarindkopa"/>
        <w:widowControl w:val="0"/>
        <w:numPr>
          <w:ilvl w:val="1"/>
          <w:numId w:val="2"/>
        </w:numPr>
        <w:autoSpaceDE w:val="0"/>
        <w:autoSpaceDN w:val="0"/>
        <w:adjustRightInd w:val="0"/>
        <w:ind w:left="567" w:hanging="567"/>
        <w:contextualSpacing w:val="0"/>
        <w:jc w:val="both"/>
        <w:rPr>
          <w:rFonts w:ascii="Times New Roman" w:hAnsi="Times New Roman"/>
          <w:sz w:val="24"/>
          <w:szCs w:val="24"/>
        </w:rPr>
      </w:pPr>
      <w:r w:rsidRPr="00436045">
        <w:rPr>
          <w:rFonts w:ascii="Times New Roman" w:hAnsi="Times New Roman"/>
          <w:sz w:val="24"/>
          <w:szCs w:val="24"/>
        </w:rPr>
        <w:t xml:space="preserve">Pasūtītājs pretendentu, kuram būtu piešķiramas iepirkuma līguma slēgšanas tiesības, izslēdz no dalības Iepirkumā, ja konstatēti </w:t>
      </w:r>
      <w:r w:rsidRPr="00436045">
        <w:rPr>
          <w:rFonts w:ascii="Times New Roman" w:hAnsi="Times New Roman"/>
          <w:b/>
          <w:bCs/>
          <w:sz w:val="24"/>
          <w:szCs w:val="24"/>
        </w:rPr>
        <w:t xml:space="preserve">PIL 42. panta otrās daļas 1., 2., 3., 4. un 11. punktā </w:t>
      </w:r>
      <w:r w:rsidRPr="00436045">
        <w:rPr>
          <w:rFonts w:ascii="Times New Roman" w:hAnsi="Times New Roman"/>
          <w:sz w:val="24"/>
          <w:szCs w:val="24"/>
        </w:rPr>
        <w:t xml:space="preserve">minētie izslēgšanas iemesli, kā arī ja šie iemesli konstatēti attiecībā uz </w:t>
      </w:r>
      <w:r w:rsidRPr="00436045">
        <w:rPr>
          <w:rFonts w:ascii="Times New Roman" w:hAnsi="Times New Roman"/>
          <w:b/>
          <w:bCs/>
          <w:sz w:val="24"/>
          <w:szCs w:val="24"/>
        </w:rPr>
        <w:t>PIL 42. panta trešajā daļā</w:t>
      </w:r>
      <w:r w:rsidRPr="00436045">
        <w:rPr>
          <w:rFonts w:ascii="Times New Roman" w:hAnsi="Times New Roman"/>
          <w:sz w:val="24"/>
          <w:szCs w:val="24"/>
        </w:rPr>
        <w:t xml:space="preserve"> minētajām personām (PIL 9. panta astotā daļa).</w:t>
      </w:r>
    </w:p>
    <w:p w14:paraId="73E8F69F" w14:textId="77777777" w:rsidR="00B25D1E" w:rsidRPr="00436045" w:rsidRDefault="00B25D1E" w:rsidP="00B25D1E">
      <w:pPr>
        <w:pStyle w:val="Sarakstarindkopa"/>
        <w:widowControl w:val="0"/>
        <w:numPr>
          <w:ilvl w:val="1"/>
          <w:numId w:val="2"/>
        </w:numPr>
        <w:autoSpaceDE w:val="0"/>
        <w:autoSpaceDN w:val="0"/>
        <w:adjustRightInd w:val="0"/>
        <w:ind w:left="567" w:hanging="567"/>
        <w:contextualSpacing w:val="0"/>
        <w:jc w:val="both"/>
        <w:rPr>
          <w:rFonts w:ascii="Times New Roman" w:hAnsi="Times New Roman"/>
          <w:sz w:val="24"/>
          <w:szCs w:val="24"/>
        </w:rPr>
      </w:pPr>
      <w:r w:rsidRPr="00436045">
        <w:rPr>
          <w:rFonts w:ascii="Times New Roman" w:hAnsi="Times New Roman"/>
          <w:sz w:val="24"/>
          <w:szCs w:val="24"/>
        </w:rPr>
        <w:t xml:space="preserve">Lai pārbaudītu, vai pretendents nav izslēdzams no dalības Iepirkumā PIL 9.panta astotajā daļā </w:t>
      </w:r>
      <w:r w:rsidRPr="00436045">
        <w:rPr>
          <w:rFonts w:ascii="Times New Roman" w:hAnsi="Times New Roman"/>
          <w:sz w:val="24"/>
          <w:szCs w:val="24"/>
        </w:rPr>
        <w:lastRenderedPageBreak/>
        <w:t xml:space="preserve">minēto iemeslu dēļ, pasūtītājs rīkojas atbilstoši </w:t>
      </w:r>
      <w:r w:rsidRPr="00436045">
        <w:rPr>
          <w:rFonts w:ascii="Times New Roman" w:hAnsi="Times New Roman"/>
          <w:b/>
          <w:bCs/>
          <w:sz w:val="24"/>
          <w:szCs w:val="24"/>
        </w:rPr>
        <w:t>PIL 42. panta ceturtās daļas 2. punktā un piektajā, sestajā un devītajā daļā minētajai kārtībai</w:t>
      </w:r>
      <w:r w:rsidRPr="00436045">
        <w:rPr>
          <w:rFonts w:ascii="Times New Roman" w:hAnsi="Times New Roman"/>
          <w:sz w:val="24"/>
          <w:szCs w:val="24"/>
        </w:rPr>
        <w:t>, kā arī PIL 43. panta noteikumus (PIL 9. panta devītā daļa).</w:t>
      </w:r>
    </w:p>
    <w:p w14:paraId="4B4A1B1C" w14:textId="77777777" w:rsidR="00B25D1E" w:rsidRPr="00436045" w:rsidRDefault="00B25D1E" w:rsidP="00B25D1E">
      <w:pPr>
        <w:pStyle w:val="Sarakstarindkopa"/>
        <w:widowControl w:val="0"/>
        <w:numPr>
          <w:ilvl w:val="1"/>
          <w:numId w:val="2"/>
        </w:numPr>
        <w:autoSpaceDE w:val="0"/>
        <w:autoSpaceDN w:val="0"/>
        <w:adjustRightInd w:val="0"/>
        <w:ind w:left="567" w:hanging="567"/>
        <w:contextualSpacing w:val="0"/>
        <w:jc w:val="both"/>
        <w:rPr>
          <w:rFonts w:ascii="Times New Roman" w:hAnsi="Times New Roman"/>
          <w:sz w:val="24"/>
          <w:szCs w:val="24"/>
        </w:rPr>
      </w:pPr>
      <w:r w:rsidRPr="00436045">
        <w:rPr>
          <w:rFonts w:ascii="Times New Roman" w:hAnsi="Times New Roman"/>
          <w:sz w:val="24"/>
          <w:szCs w:val="24"/>
        </w:rPr>
        <w:t>Starptautisko un Latvijas Republikas nacionālo sankciju likumā noteikto izslēgšanas gadījumu pārbaudi Komisija veiks šajā likumā noteiktajā kartībā.</w:t>
      </w:r>
    </w:p>
    <w:p w14:paraId="3B3C3328" w14:textId="77777777" w:rsidR="003B52DD" w:rsidRPr="00436045" w:rsidRDefault="003B52DD" w:rsidP="003B52DD">
      <w:pPr>
        <w:pStyle w:val="Sarakstarindkopa"/>
        <w:ind w:left="567"/>
        <w:jc w:val="both"/>
        <w:rPr>
          <w:rFonts w:ascii="Times New Roman" w:hAnsi="Times New Roman"/>
          <w:bCs/>
          <w:sz w:val="24"/>
          <w:szCs w:val="24"/>
        </w:rPr>
      </w:pPr>
    </w:p>
    <w:p w14:paraId="0F8355B5" w14:textId="69A75E76" w:rsidR="003B52DD" w:rsidRPr="00436045" w:rsidRDefault="003B52DD" w:rsidP="002B4BF2">
      <w:pPr>
        <w:pStyle w:val="Sarakstarindkopa"/>
        <w:widowControl w:val="0"/>
        <w:numPr>
          <w:ilvl w:val="0"/>
          <w:numId w:val="2"/>
        </w:numPr>
        <w:shd w:val="clear" w:color="auto" w:fill="FFFFFF" w:themeFill="background1"/>
        <w:suppressAutoHyphens/>
        <w:autoSpaceDE w:val="0"/>
        <w:autoSpaceDN w:val="0"/>
        <w:adjustRightInd w:val="0"/>
        <w:spacing w:before="200" w:after="120"/>
        <w:jc w:val="center"/>
        <w:rPr>
          <w:rFonts w:ascii="Times New Roman" w:hAnsi="Times New Roman"/>
          <w:b/>
          <w:sz w:val="24"/>
          <w:szCs w:val="24"/>
        </w:rPr>
      </w:pPr>
      <w:r w:rsidRPr="00436045">
        <w:rPr>
          <w:rFonts w:ascii="Times New Roman" w:hAnsi="Times New Roman"/>
          <w:b/>
          <w:sz w:val="24"/>
          <w:szCs w:val="24"/>
        </w:rPr>
        <w:t xml:space="preserve">PIEDĀVĀJUMU VĒRTĒŠANA </w:t>
      </w:r>
    </w:p>
    <w:p w14:paraId="32DF7166" w14:textId="5D7BA386" w:rsidR="0002547A" w:rsidRPr="00436045" w:rsidRDefault="00A554A6" w:rsidP="0002547A">
      <w:pPr>
        <w:pStyle w:val="Sarakstarindkopa"/>
        <w:widowControl w:val="0"/>
        <w:numPr>
          <w:ilvl w:val="1"/>
          <w:numId w:val="2"/>
        </w:numPr>
        <w:overflowPunct w:val="0"/>
        <w:autoSpaceDE w:val="0"/>
        <w:autoSpaceDN w:val="0"/>
        <w:adjustRightInd w:val="0"/>
        <w:ind w:left="567" w:hanging="646"/>
        <w:jc w:val="both"/>
        <w:rPr>
          <w:rFonts w:ascii="Times New Roman" w:hAnsi="Times New Roman"/>
          <w:sz w:val="24"/>
          <w:szCs w:val="24"/>
        </w:rPr>
      </w:pPr>
      <w:r w:rsidRPr="00436045">
        <w:rPr>
          <w:rFonts w:ascii="Times New Roman" w:hAnsi="Times New Roman"/>
          <w:sz w:val="24"/>
          <w:szCs w:val="24"/>
        </w:rPr>
        <w:t xml:space="preserve"> </w:t>
      </w:r>
      <w:r w:rsidR="00CD5C43" w:rsidRPr="00436045">
        <w:rPr>
          <w:rFonts w:ascii="Times New Roman" w:hAnsi="Times New Roman"/>
          <w:sz w:val="24"/>
          <w:szCs w:val="24"/>
        </w:rPr>
        <w:t>Iepirkuma komisija veic Pretendentu iesniegto piedāvājumu vērtēšanu slēgtā sēdē un pārbauda piedāvājumu atbilstību visām Iepirkuma nolikumā noteiktajām prasībām, un izvēlas piedāvājumu saskaņā ar izraudzīto piedāvājuma izvēles kritēriju</w:t>
      </w:r>
      <w:r w:rsidR="00BB603B" w:rsidRPr="00436045">
        <w:rPr>
          <w:rFonts w:ascii="Times New Roman" w:hAnsi="Times New Roman"/>
          <w:sz w:val="24"/>
          <w:szCs w:val="24"/>
        </w:rPr>
        <w:t>- nolikuma un tehniskās specifikācijas prasībām atbilstošs piedāvājums ar viszemāko piedāvāto līgumcenu EUR bez PVN</w:t>
      </w:r>
      <w:r w:rsidR="00CD5C43" w:rsidRPr="00436045">
        <w:rPr>
          <w:rFonts w:ascii="Times New Roman" w:hAnsi="Times New Roman"/>
          <w:sz w:val="24"/>
          <w:szCs w:val="24"/>
        </w:rPr>
        <w:t>. Pasūtītājs saskaņā ar PIL 51.panta ceturto daļu ir tiesīgs piemērot iepriekš minēto piedāvājuma izvēles kritēriju, jo tehniskā specifikācija ir detalizēta un citiem kritērijiem nav būtiskas nozīmes piedāvājuma izvēlē.</w:t>
      </w:r>
    </w:p>
    <w:p w14:paraId="67682402" w14:textId="2F0E86C8" w:rsidR="00985216" w:rsidRPr="00436045" w:rsidRDefault="00662067" w:rsidP="0002547A">
      <w:pPr>
        <w:pStyle w:val="Sarakstarindkopa"/>
        <w:widowControl w:val="0"/>
        <w:numPr>
          <w:ilvl w:val="1"/>
          <w:numId w:val="2"/>
        </w:numPr>
        <w:overflowPunct w:val="0"/>
        <w:autoSpaceDE w:val="0"/>
        <w:autoSpaceDN w:val="0"/>
        <w:adjustRightInd w:val="0"/>
        <w:ind w:left="567" w:hanging="646"/>
        <w:jc w:val="both"/>
        <w:rPr>
          <w:rFonts w:ascii="Times New Roman" w:hAnsi="Times New Roman"/>
          <w:sz w:val="24"/>
          <w:szCs w:val="24"/>
        </w:rPr>
      </w:pPr>
      <w:r w:rsidRPr="00436045">
        <w:rPr>
          <w:rFonts w:ascii="Times New Roman" w:hAnsi="Times New Roman"/>
          <w:sz w:val="24"/>
          <w:szCs w:val="24"/>
        </w:rPr>
        <w:t>Iepirkuma komisija Pretendentu piedāvājumu izvērtēšanu veic sekojošos posmos:</w:t>
      </w:r>
      <w:r w:rsidR="00985216" w:rsidRPr="00436045">
        <w:rPr>
          <w:rFonts w:ascii="Times New Roman" w:hAnsi="Times New Roman"/>
          <w:sz w:val="24"/>
          <w:szCs w:val="24"/>
        </w:rPr>
        <w:t xml:space="preserve"> </w:t>
      </w:r>
    </w:p>
    <w:p w14:paraId="797A41F4" w14:textId="58B2F9B5" w:rsidR="00662067" w:rsidRPr="00436045" w:rsidRDefault="00CE0815" w:rsidP="009672E5">
      <w:pPr>
        <w:pStyle w:val="Sarakstarindkopa"/>
        <w:widowControl w:val="0"/>
        <w:numPr>
          <w:ilvl w:val="2"/>
          <w:numId w:val="2"/>
        </w:numPr>
        <w:overflowPunct w:val="0"/>
        <w:autoSpaceDE w:val="0"/>
        <w:autoSpaceDN w:val="0"/>
        <w:adjustRightInd w:val="0"/>
        <w:jc w:val="both"/>
        <w:rPr>
          <w:rFonts w:ascii="Times New Roman" w:hAnsi="Times New Roman"/>
          <w:sz w:val="24"/>
          <w:szCs w:val="24"/>
        </w:rPr>
      </w:pPr>
      <w:r w:rsidRPr="00436045">
        <w:rPr>
          <w:rFonts w:ascii="Times New Roman" w:hAnsi="Times New Roman"/>
          <w:b/>
          <w:bCs/>
          <w:sz w:val="24"/>
          <w:szCs w:val="24"/>
          <w:u w:val="single"/>
        </w:rPr>
        <w:t>Piedāvājumu noformējuma pārbaude:</w:t>
      </w:r>
      <w:r w:rsidRPr="00436045">
        <w:rPr>
          <w:rFonts w:ascii="Times New Roman" w:hAnsi="Times New Roman"/>
          <w:b/>
          <w:bCs/>
          <w:sz w:val="24"/>
          <w:szCs w:val="24"/>
        </w:rPr>
        <w:t xml:space="preserve"> </w:t>
      </w:r>
      <w:r w:rsidRPr="00436045">
        <w:rPr>
          <w:rFonts w:ascii="Times New Roman" w:hAnsi="Times New Roman"/>
          <w:bCs/>
          <w:sz w:val="24"/>
          <w:szCs w:val="24"/>
        </w:rPr>
        <w:t>Iepirkuma komisija izvērtē, vai piedāvājums sagatavots un noformēts atbilstoši Iepirkuma nolikuma II nodaļas prasībām. Pretendenti, kuru piedāvājumi nav noformēti atbilstoši Iepirkuma nolikuma II nodaļas prasībām, no tālākās dalības Iepirkumā tiek noraidīti, ja Iepirkuma komisija konstatē, ka Pretendenta piedāvājuma neatbilstība Iepirkuma nolikuma II nodaļas prasībām ir būtiska.</w:t>
      </w:r>
    </w:p>
    <w:p w14:paraId="1F55872A" w14:textId="2718D04E" w:rsidR="008E738C" w:rsidRPr="00436045" w:rsidRDefault="00BE2421" w:rsidP="001415C6">
      <w:pPr>
        <w:pStyle w:val="Sarakstarindkopa"/>
        <w:numPr>
          <w:ilvl w:val="2"/>
          <w:numId w:val="17"/>
        </w:numPr>
        <w:ind w:left="851"/>
        <w:jc w:val="both"/>
        <w:rPr>
          <w:rFonts w:ascii="Times New Roman" w:hAnsi="Times New Roman"/>
          <w:bCs/>
          <w:sz w:val="24"/>
          <w:szCs w:val="24"/>
        </w:rPr>
      </w:pPr>
      <w:r w:rsidRPr="00436045">
        <w:rPr>
          <w:rFonts w:ascii="Times New Roman" w:hAnsi="Times New Roman"/>
          <w:b/>
          <w:bCs/>
          <w:sz w:val="24"/>
          <w:szCs w:val="24"/>
          <w:u w:val="single"/>
        </w:rPr>
        <w:t>Tehniskā piedāvājuma atbilstības pārbaude:</w:t>
      </w:r>
    </w:p>
    <w:p w14:paraId="4230ED72" w14:textId="34CC404C" w:rsidR="000C0FE7" w:rsidRPr="00436045" w:rsidRDefault="00EC036E" w:rsidP="001415C6">
      <w:pPr>
        <w:pStyle w:val="Sarakstarindkopa"/>
        <w:numPr>
          <w:ilvl w:val="3"/>
          <w:numId w:val="17"/>
        </w:numPr>
        <w:jc w:val="both"/>
        <w:rPr>
          <w:rFonts w:ascii="Times New Roman" w:hAnsi="Times New Roman"/>
          <w:bCs/>
          <w:sz w:val="24"/>
          <w:szCs w:val="24"/>
        </w:rPr>
      </w:pPr>
      <w:r w:rsidRPr="00436045">
        <w:rPr>
          <w:rFonts w:ascii="Times New Roman" w:hAnsi="Times New Roman"/>
          <w:bCs/>
          <w:sz w:val="24"/>
          <w:szCs w:val="24"/>
        </w:rPr>
        <w:t xml:space="preserve"> Iepirkuma komisija izvērtē Pretendenta tehnisko piedāvājumu atbilstoši Iepirkuma nolikuma 3.pielikumā “</w:t>
      </w:r>
      <w:r w:rsidRPr="00436045">
        <w:rPr>
          <w:rFonts w:ascii="Times New Roman" w:hAnsi="Times New Roman"/>
          <w:sz w:val="24"/>
          <w:szCs w:val="24"/>
        </w:rPr>
        <w:t>Tehniskā specifikācija un tehniskais piedāvājums</w:t>
      </w:r>
      <w:r w:rsidRPr="00436045">
        <w:rPr>
          <w:rFonts w:ascii="Times New Roman" w:hAnsi="Times New Roman"/>
          <w:bCs/>
          <w:sz w:val="24"/>
          <w:szCs w:val="24"/>
        </w:rPr>
        <w:t>” noteiktajām Pasūtītāja prasībām un iesniegtajiem dokumentiem;</w:t>
      </w:r>
    </w:p>
    <w:p w14:paraId="1D25A337" w14:textId="711A1AE4" w:rsidR="00EC036E" w:rsidRPr="00436045" w:rsidRDefault="00A65AC5" w:rsidP="001415C6">
      <w:pPr>
        <w:pStyle w:val="Sarakstarindkopa"/>
        <w:numPr>
          <w:ilvl w:val="3"/>
          <w:numId w:val="17"/>
        </w:numPr>
        <w:jc w:val="both"/>
        <w:rPr>
          <w:rFonts w:ascii="Times New Roman" w:hAnsi="Times New Roman"/>
          <w:bCs/>
          <w:sz w:val="24"/>
          <w:szCs w:val="24"/>
        </w:rPr>
      </w:pPr>
      <w:r w:rsidRPr="00436045">
        <w:rPr>
          <w:rFonts w:ascii="Times New Roman" w:hAnsi="Times New Roman"/>
          <w:bCs/>
          <w:sz w:val="24"/>
          <w:szCs w:val="24"/>
        </w:rPr>
        <w:t xml:space="preserve"> Piedāvājumu vērtēšanas gaitā Iepirkuma komisija ir tiesīga pieprasīt, lai tiek izskaidrota tehniskajā piedāvājumā iekļautā informācija;</w:t>
      </w:r>
    </w:p>
    <w:p w14:paraId="492C409B" w14:textId="7242E979" w:rsidR="00944267" w:rsidRPr="00436045" w:rsidRDefault="005F2385" w:rsidP="001415C6">
      <w:pPr>
        <w:pStyle w:val="Sarakstarindkopa"/>
        <w:numPr>
          <w:ilvl w:val="3"/>
          <w:numId w:val="17"/>
        </w:numPr>
        <w:jc w:val="both"/>
        <w:rPr>
          <w:rFonts w:ascii="Times New Roman" w:hAnsi="Times New Roman"/>
          <w:bCs/>
          <w:sz w:val="24"/>
          <w:szCs w:val="24"/>
        </w:rPr>
      </w:pPr>
      <w:r w:rsidRPr="00436045">
        <w:rPr>
          <w:rFonts w:ascii="Times New Roman" w:hAnsi="Times New Roman"/>
          <w:bCs/>
          <w:sz w:val="24"/>
          <w:szCs w:val="24"/>
        </w:rPr>
        <w:t xml:space="preserve"> Pretendenti, kuru piedāvājumi neatbilst Iepirkuma nolikuma 3.pielikumā “Tehniskā specifikācija un tehniskais piedāvājums” noteiktajām Pasūtītāja prasībām tehniskā piedāvājuma sagatavošanā, no tālākās dalības Iepirkumā tiek noraidīti.</w:t>
      </w:r>
    </w:p>
    <w:p w14:paraId="08EDB6C8" w14:textId="002CF262" w:rsidR="00944267" w:rsidRPr="00436045" w:rsidRDefault="00D11AB1" w:rsidP="001415C6">
      <w:pPr>
        <w:pStyle w:val="Sarakstarindkopa"/>
        <w:numPr>
          <w:ilvl w:val="2"/>
          <w:numId w:val="17"/>
        </w:numPr>
        <w:jc w:val="both"/>
        <w:rPr>
          <w:rFonts w:ascii="Times New Roman" w:hAnsi="Times New Roman"/>
          <w:b/>
          <w:sz w:val="24"/>
          <w:szCs w:val="24"/>
          <w:u w:val="single"/>
        </w:rPr>
      </w:pPr>
      <w:r w:rsidRPr="00436045">
        <w:rPr>
          <w:rFonts w:ascii="Times New Roman" w:hAnsi="Times New Roman"/>
          <w:b/>
          <w:sz w:val="24"/>
          <w:szCs w:val="24"/>
          <w:u w:val="single"/>
        </w:rPr>
        <w:t>Finanšu piedāvājuma vērtēšana:</w:t>
      </w:r>
    </w:p>
    <w:p w14:paraId="45CF43B3" w14:textId="722E1E02" w:rsidR="003A6FF8" w:rsidRPr="00436045" w:rsidRDefault="005F2F3B" w:rsidP="001415C6">
      <w:pPr>
        <w:pStyle w:val="Sarakstarindkopa"/>
        <w:numPr>
          <w:ilvl w:val="3"/>
          <w:numId w:val="17"/>
        </w:numPr>
        <w:jc w:val="both"/>
        <w:rPr>
          <w:rFonts w:ascii="Times New Roman" w:hAnsi="Times New Roman"/>
          <w:b/>
          <w:sz w:val="24"/>
          <w:szCs w:val="24"/>
          <w:u w:val="single"/>
        </w:rPr>
      </w:pPr>
      <w:r w:rsidRPr="00436045">
        <w:rPr>
          <w:rFonts w:ascii="Times New Roman" w:hAnsi="Times New Roman"/>
          <w:bCs/>
          <w:sz w:val="24"/>
          <w:szCs w:val="24"/>
        </w:rPr>
        <w:t xml:space="preserve"> Iepirkuma komisija izvērtē Pretendenta iesniegtā finanšu piedāvājuma atbilstību Iepirkuma nolikuma 4.pielikumā “Finanšu piedāvājums” noteiktajām Pasūtītāja prasībām finanšu piedāvājuma sagatavošanā;</w:t>
      </w:r>
    </w:p>
    <w:p w14:paraId="5A738BC4" w14:textId="584D84BA" w:rsidR="005F2F3B" w:rsidRPr="00436045" w:rsidRDefault="00716981" w:rsidP="001415C6">
      <w:pPr>
        <w:pStyle w:val="Sarakstarindkopa"/>
        <w:numPr>
          <w:ilvl w:val="3"/>
          <w:numId w:val="17"/>
        </w:numPr>
        <w:jc w:val="both"/>
        <w:rPr>
          <w:rFonts w:ascii="Times New Roman" w:hAnsi="Times New Roman"/>
          <w:bCs/>
          <w:sz w:val="24"/>
          <w:szCs w:val="24"/>
        </w:rPr>
      </w:pPr>
      <w:r w:rsidRPr="00436045">
        <w:rPr>
          <w:rFonts w:ascii="Times New Roman" w:hAnsi="Times New Roman"/>
          <w:b/>
          <w:sz w:val="24"/>
          <w:szCs w:val="24"/>
        </w:rPr>
        <w:t xml:space="preserve"> </w:t>
      </w:r>
      <w:r w:rsidRPr="00436045">
        <w:rPr>
          <w:rFonts w:ascii="Times New Roman" w:hAnsi="Times New Roman"/>
          <w:bCs/>
          <w:sz w:val="24"/>
          <w:szCs w:val="24"/>
        </w:rPr>
        <w:t>Iepirkuma komisija piedāvājumu vērtēšanas laikā pārbauda, vai piedāvājumā nav aritmētisku kļūdu. Ja Iepirkuma komisija konstatē šādas kļūdas, tā šīs kļūdas izlabo. Par kļūdu labojumu un laboto piedāvājuma summu Iepirkuma komisija paziņo Pretendentam, kura pieļautās kļūdas labotas. Vērtējot finanšu piedāvājumu, Iepirkuma komisija ņem vērā labojumus;</w:t>
      </w:r>
    </w:p>
    <w:p w14:paraId="73D842FB" w14:textId="7F342B04" w:rsidR="00716981" w:rsidRPr="00436045" w:rsidRDefault="00716981" w:rsidP="001415C6">
      <w:pPr>
        <w:pStyle w:val="Sarakstarindkopa"/>
        <w:numPr>
          <w:ilvl w:val="3"/>
          <w:numId w:val="17"/>
        </w:numPr>
        <w:jc w:val="both"/>
        <w:rPr>
          <w:rFonts w:ascii="Times New Roman" w:hAnsi="Times New Roman"/>
          <w:bCs/>
          <w:sz w:val="24"/>
          <w:szCs w:val="24"/>
        </w:rPr>
      </w:pPr>
      <w:r w:rsidRPr="00436045">
        <w:rPr>
          <w:rFonts w:ascii="Times New Roman" w:hAnsi="Times New Roman"/>
          <w:bCs/>
          <w:sz w:val="24"/>
          <w:szCs w:val="24"/>
        </w:rPr>
        <w:t xml:space="preserve"> </w:t>
      </w:r>
      <w:r w:rsidR="00B455FD" w:rsidRPr="00436045">
        <w:rPr>
          <w:rFonts w:ascii="Times New Roman" w:hAnsi="Times New Roman"/>
          <w:bCs/>
          <w:sz w:val="24"/>
          <w:szCs w:val="24"/>
        </w:rPr>
        <w:t>Ja Iepirkuma komisijai Pretendenta piedāvājums šķitīs nepamatoti lēts, tā pieprasīs Pretendentam sniegt skaidrojumu par piedāvāto cenu vai izmaksām, ievērojot PIL 53.pantā noteikto;</w:t>
      </w:r>
    </w:p>
    <w:p w14:paraId="2EC98CE7" w14:textId="77777777" w:rsidR="00D62492" w:rsidRPr="00436045" w:rsidRDefault="00562CBB" w:rsidP="001415C6">
      <w:pPr>
        <w:pStyle w:val="Sarakstarindkopa"/>
        <w:numPr>
          <w:ilvl w:val="3"/>
          <w:numId w:val="17"/>
        </w:numPr>
        <w:jc w:val="both"/>
        <w:rPr>
          <w:rFonts w:ascii="Times New Roman" w:hAnsi="Times New Roman"/>
          <w:bCs/>
          <w:sz w:val="24"/>
          <w:szCs w:val="24"/>
        </w:rPr>
      </w:pPr>
      <w:r w:rsidRPr="00436045">
        <w:rPr>
          <w:rFonts w:ascii="Times New Roman" w:hAnsi="Times New Roman"/>
          <w:bCs/>
          <w:sz w:val="24"/>
          <w:szCs w:val="24"/>
        </w:rPr>
        <w:lastRenderedPageBreak/>
        <w:t xml:space="preserve"> Pretendenti, kuru piedāvājumi neatbilst Iepirkuma nolikuma 4.pielikumā “Finanšu piedāvājums” noteiktajām Pasūtītāja prasībām finanšu piedāvājuma sagatavošanā, Pretendents tiek noraidīts un netiek tālāk vērtēts;</w:t>
      </w:r>
    </w:p>
    <w:p w14:paraId="44F3D11A" w14:textId="37356C98" w:rsidR="00A6166D" w:rsidRPr="00953892" w:rsidRDefault="00D62492" w:rsidP="001415C6">
      <w:pPr>
        <w:pStyle w:val="Sarakstarindkopa"/>
        <w:numPr>
          <w:ilvl w:val="3"/>
          <w:numId w:val="17"/>
        </w:numPr>
        <w:jc w:val="both"/>
        <w:rPr>
          <w:rFonts w:ascii="Times New Roman" w:hAnsi="Times New Roman"/>
          <w:bCs/>
          <w:sz w:val="24"/>
          <w:szCs w:val="24"/>
        </w:rPr>
      </w:pPr>
      <w:r w:rsidRPr="00953892">
        <w:rPr>
          <w:rFonts w:ascii="Times New Roman" w:hAnsi="Times New Roman"/>
          <w:sz w:val="24"/>
          <w:szCs w:val="24"/>
        </w:rPr>
        <w:t xml:space="preserve">Ja Komisija pirms pieņem lēmumu par Iepirkuma līguma slēgšanas tiesību piešķiršanu konstatē, ka Piedāvājumu novērtējums atbilstoši izraudzītajam Piedāvājuma izvēles kritērijam ir vienāds, tad </w:t>
      </w:r>
      <w:r w:rsidR="00E51C21" w:rsidRPr="00953892">
        <w:rPr>
          <w:rFonts w:ascii="Times New Roman" w:hAnsi="Times New Roman"/>
          <w:sz w:val="24"/>
          <w:szCs w:val="24"/>
        </w:rPr>
        <w:t>uzvarētājs tiks noteikts, veicot izlozi pretendentu klātbūtnē;</w:t>
      </w:r>
    </w:p>
    <w:p w14:paraId="1B4AE3FE" w14:textId="4E7D46D2" w:rsidR="00EA270D" w:rsidRPr="00436045" w:rsidRDefault="00EA270D" w:rsidP="001415C6">
      <w:pPr>
        <w:pStyle w:val="Sarakstarindkopa"/>
        <w:numPr>
          <w:ilvl w:val="3"/>
          <w:numId w:val="17"/>
        </w:numPr>
        <w:jc w:val="both"/>
        <w:rPr>
          <w:rFonts w:ascii="Times New Roman" w:hAnsi="Times New Roman"/>
          <w:bCs/>
          <w:sz w:val="24"/>
          <w:szCs w:val="24"/>
        </w:rPr>
      </w:pPr>
      <w:r w:rsidRPr="00436045">
        <w:rPr>
          <w:rFonts w:ascii="Times New Roman" w:hAnsi="Times New Roman"/>
          <w:bCs/>
          <w:sz w:val="24"/>
          <w:szCs w:val="24"/>
        </w:rPr>
        <w:t xml:space="preserve"> Iepirkuma komisija noraida Pretendenta piedāvājumu, ja Pretendenta piedāvātā līgumcena pārsniedz 150 (viens simts piecdesmit) procentus no Iepirkuma nolikuma 1.7.punktā norādītās paredzamās līgumcenas.</w:t>
      </w:r>
    </w:p>
    <w:p w14:paraId="11812B4E" w14:textId="41B52212" w:rsidR="00210A6E" w:rsidRPr="00436045" w:rsidRDefault="00F96223" w:rsidP="001415C6">
      <w:pPr>
        <w:pStyle w:val="Sarakstarindkopa"/>
        <w:numPr>
          <w:ilvl w:val="2"/>
          <w:numId w:val="17"/>
        </w:numPr>
        <w:ind w:left="1701"/>
        <w:jc w:val="both"/>
        <w:rPr>
          <w:rFonts w:ascii="Times New Roman" w:hAnsi="Times New Roman"/>
          <w:b/>
          <w:sz w:val="24"/>
          <w:szCs w:val="24"/>
        </w:rPr>
      </w:pPr>
      <w:r w:rsidRPr="00436045">
        <w:rPr>
          <w:rFonts w:ascii="Times New Roman" w:hAnsi="Times New Roman"/>
          <w:b/>
          <w:sz w:val="24"/>
          <w:szCs w:val="24"/>
          <w:u w:val="single"/>
        </w:rPr>
        <w:t>Piedāvājuma vērtēšana saskaņā ar 2.</w:t>
      </w:r>
      <w:r w:rsidR="00CD3061" w:rsidRPr="00436045">
        <w:rPr>
          <w:rFonts w:ascii="Times New Roman" w:hAnsi="Times New Roman"/>
          <w:b/>
          <w:sz w:val="24"/>
          <w:szCs w:val="24"/>
          <w:u w:val="single"/>
        </w:rPr>
        <w:t>6</w:t>
      </w:r>
      <w:r w:rsidRPr="00436045">
        <w:rPr>
          <w:rFonts w:ascii="Times New Roman" w:hAnsi="Times New Roman"/>
          <w:b/>
          <w:sz w:val="24"/>
          <w:szCs w:val="24"/>
          <w:u w:val="single"/>
        </w:rPr>
        <w:t>.punktā norādīto piedāvājuma izvēles kritēriju</w:t>
      </w:r>
      <w:r w:rsidR="00522572" w:rsidRPr="00436045">
        <w:rPr>
          <w:rFonts w:ascii="Times New Roman" w:hAnsi="Times New Roman"/>
          <w:b/>
          <w:sz w:val="24"/>
          <w:szCs w:val="24"/>
          <w:u w:val="single"/>
        </w:rPr>
        <w:t>.</w:t>
      </w:r>
    </w:p>
    <w:p w14:paraId="734325D2" w14:textId="77777777" w:rsidR="0020329F" w:rsidRPr="00436045" w:rsidRDefault="0020329F" w:rsidP="00C144E2">
      <w:pPr>
        <w:jc w:val="both"/>
        <w:rPr>
          <w:rFonts w:ascii="Times New Roman" w:hAnsi="Times New Roman"/>
          <w:bCs/>
          <w:sz w:val="24"/>
          <w:szCs w:val="24"/>
        </w:rPr>
      </w:pPr>
    </w:p>
    <w:p w14:paraId="6E6202D4" w14:textId="77777777" w:rsidR="00522572" w:rsidRPr="00436045" w:rsidRDefault="00522572" w:rsidP="00C144E2">
      <w:pPr>
        <w:jc w:val="both"/>
        <w:rPr>
          <w:rFonts w:ascii="Times New Roman" w:hAnsi="Times New Roman"/>
          <w:bCs/>
          <w:sz w:val="24"/>
          <w:szCs w:val="24"/>
        </w:rPr>
      </w:pPr>
    </w:p>
    <w:p w14:paraId="38162D79" w14:textId="77777777" w:rsidR="00AD7EFF" w:rsidRPr="00436045" w:rsidRDefault="00AD7EFF" w:rsidP="003B52DD">
      <w:pPr>
        <w:pStyle w:val="Sarakstarindkopa"/>
        <w:widowControl w:val="0"/>
        <w:overflowPunct w:val="0"/>
        <w:autoSpaceDE w:val="0"/>
        <w:autoSpaceDN w:val="0"/>
        <w:adjustRightInd w:val="0"/>
        <w:ind w:left="630"/>
        <w:jc w:val="both"/>
        <w:rPr>
          <w:rFonts w:ascii="Times New Roman" w:hAnsi="Times New Roman"/>
          <w:sz w:val="24"/>
          <w:szCs w:val="24"/>
        </w:rPr>
      </w:pPr>
    </w:p>
    <w:p w14:paraId="6BD0D7EE" w14:textId="77777777" w:rsidR="003B52DD" w:rsidRPr="00436045" w:rsidRDefault="003B52DD" w:rsidP="002B4BF2">
      <w:pPr>
        <w:pStyle w:val="Sarakstarindkopa"/>
        <w:widowControl w:val="0"/>
        <w:numPr>
          <w:ilvl w:val="0"/>
          <w:numId w:val="2"/>
        </w:numPr>
        <w:suppressAutoHyphens/>
        <w:autoSpaceDE w:val="0"/>
        <w:autoSpaceDN w:val="0"/>
        <w:adjustRightInd w:val="0"/>
        <w:spacing w:before="200" w:after="120"/>
        <w:jc w:val="center"/>
        <w:rPr>
          <w:rFonts w:ascii="Times New Roman" w:hAnsi="Times New Roman"/>
          <w:b/>
          <w:sz w:val="24"/>
          <w:szCs w:val="24"/>
        </w:rPr>
      </w:pPr>
      <w:r w:rsidRPr="00436045">
        <w:rPr>
          <w:rFonts w:ascii="Times New Roman" w:hAnsi="Times New Roman"/>
          <w:b/>
          <w:sz w:val="24"/>
          <w:szCs w:val="24"/>
        </w:rPr>
        <w:t>KOMISIJAS TIESĪBAS UN PIENĀKUMI</w:t>
      </w:r>
    </w:p>
    <w:p w14:paraId="45F8C8CF" w14:textId="77777777" w:rsidR="003B52DD" w:rsidRPr="00436045" w:rsidRDefault="003B52DD" w:rsidP="003B52DD">
      <w:pPr>
        <w:pStyle w:val="Sarakstarindkopa"/>
        <w:widowControl w:val="0"/>
        <w:numPr>
          <w:ilvl w:val="1"/>
          <w:numId w:val="2"/>
        </w:numPr>
        <w:overflowPunct w:val="0"/>
        <w:autoSpaceDE w:val="0"/>
        <w:autoSpaceDN w:val="0"/>
        <w:adjustRightInd w:val="0"/>
        <w:ind w:left="630" w:hanging="630"/>
        <w:jc w:val="both"/>
        <w:rPr>
          <w:rFonts w:ascii="Times New Roman" w:hAnsi="Times New Roman"/>
          <w:sz w:val="24"/>
          <w:szCs w:val="24"/>
        </w:rPr>
      </w:pPr>
      <w:r w:rsidRPr="00436045">
        <w:rPr>
          <w:rFonts w:ascii="Times New Roman" w:hAnsi="Times New Roman"/>
          <w:sz w:val="24"/>
          <w:szCs w:val="24"/>
        </w:rPr>
        <w:t xml:space="preserve">Komisijas tiesības: </w:t>
      </w:r>
    </w:p>
    <w:p w14:paraId="0CEFF1C3" w14:textId="77777777" w:rsidR="009A38B5" w:rsidRPr="00436045" w:rsidRDefault="003B52DD" w:rsidP="009A38B5">
      <w:pPr>
        <w:pStyle w:val="Sarakstarindkopa"/>
        <w:widowControl w:val="0"/>
        <w:numPr>
          <w:ilvl w:val="2"/>
          <w:numId w:val="2"/>
        </w:numPr>
        <w:overflowPunct w:val="0"/>
        <w:autoSpaceDE w:val="0"/>
        <w:autoSpaceDN w:val="0"/>
        <w:adjustRightInd w:val="0"/>
        <w:ind w:left="1260" w:hanging="630"/>
        <w:jc w:val="both"/>
        <w:rPr>
          <w:rFonts w:ascii="Times New Roman" w:hAnsi="Times New Roman"/>
          <w:sz w:val="24"/>
          <w:szCs w:val="24"/>
        </w:rPr>
      </w:pPr>
      <w:r w:rsidRPr="00436045">
        <w:rPr>
          <w:rFonts w:ascii="Times New Roman" w:hAnsi="Times New Roman"/>
          <w:sz w:val="24"/>
          <w:szCs w:val="24"/>
        </w:rPr>
        <w:t>pieaicināt ekspertu Piedāvājumu noformējuma pārbaudes, pretendentu kvalifikācijas un Piedāvājumu atbilstības pārbaudes, kā arī Piedāvājumu vērtēšanas procesā</w:t>
      </w:r>
      <w:r w:rsidR="00F80C48" w:rsidRPr="00436045">
        <w:rPr>
          <w:rFonts w:ascii="Times New Roman" w:hAnsi="Times New Roman"/>
          <w:sz w:val="24"/>
          <w:szCs w:val="24"/>
        </w:rPr>
        <w:t>.</w:t>
      </w:r>
      <w:bookmarkStart w:id="4" w:name="_Hlk92707764"/>
    </w:p>
    <w:bookmarkEnd w:id="4"/>
    <w:p w14:paraId="537C80A1" w14:textId="4D872CB9" w:rsidR="003B52DD" w:rsidRPr="00436045" w:rsidRDefault="003B52DD" w:rsidP="003B52DD">
      <w:pPr>
        <w:pStyle w:val="Sarakstarindkopa"/>
        <w:widowControl w:val="0"/>
        <w:numPr>
          <w:ilvl w:val="2"/>
          <w:numId w:val="2"/>
        </w:numPr>
        <w:overflowPunct w:val="0"/>
        <w:autoSpaceDE w:val="0"/>
        <w:autoSpaceDN w:val="0"/>
        <w:adjustRightInd w:val="0"/>
        <w:ind w:left="1260" w:hanging="630"/>
        <w:jc w:val="both"/>
        <w:rPr>
          <w:rFonts w:ascii="Times New Roman" w:hAnsi="Times New Roman"/>
          <w:sz w:val="24"/>
          <w:szCs w:val="24"/>
        </w:rPr>
      </w:pPr>
      <w:r w:rsidRPr="00436045">
        <w:rPr>
          <w:rFonts w:ascii="Times New Roman" w:hAnsi="Times New Roman"/>
          <w:sz w:val="24"/>
          <w:szCs w:val="24"/>
        </w:rPr>
        <w:t>ja Pretendents, kuram piešķirtas iepirkuma līguma slēgšanas tiesības, atsakās slēgt iepirkuma līgumu, Komisija ir tiesīga pieņemt lēmumu par Iepirkuma līguma slēgšanas tiesību piešķiršanu</w:t>
      </w:r>
      <w:r w:rsidR="00D57EC4" w:rsidRPr="00436045">
        <w:rPr>
          <w:rFonts w:ascii="Times New Roman" w:hAnsi="Times New Roman"/>
          <w:sz w:val="24"/>
          <w:szCs w:val="24"/>
        </w:rPr>
        <w:t xml:space="preserve"> nākama</w:t>
      </w:r>
      <w:r w:rsidR="001205B6" w:rsidRPr="00436045">
        <w:rPr>
          <w:rFonts w:ascii="Times New Roman" w:hAnsi="Times New Roman"/>
          <w:sz w:val="24"/>
          <w:szCs w:val="24"/>
        </w:rPr>
        <w:t>ja</w:t>
      </w:r>
      <w:r w:rsidR="00D57EC4" w:rsidRPr="00436045">
        <w:rPr>
          <w:rFonts w:ascii="Times New Roman" w:hAnsi="Times New Roman"/>
          <w:sz w:val="24"/>
          <w:szCs w:val="24"/>
        </w:rPr>
        <w:t>m</w:t>
      </w:r>
      <w:r w:rsidRPr="00436045">
        <w:rPr>
          <w:rFonts w:ascii="Times New Roman" w:hAnsi="Times New Roman"/>
          <w:sz w:val="24"/>
          <w:szCs w:val="24"/>
        </w:rPr>
        <w:t xml:space="preserve"> Pretendentam, kurš </w:t>
      </w:r>
      <w:r w:rsidR="001C41AD" w:rsidRPr="00436045">
        <w:rPr>
          <w:rFonts w:ascii="Times New Roman" w:hAnsi="Times New Roman"/>
          <w:sz w:val="24"/>
          <w:szCs w:val="24"/>
        </w:rPr>
        <w:t>iesniedzis</w:t>
      </w:r>
      <w:r w:rsidR="00226705" w:rsidRPr="00436045">
        <w:rPr>
          <w:rFonts w:ascii="Times New Roman" w:hAnsi="Times New Roman"/>
          <w:sz w:val="24"/>
          <w:szCs w:val="24"/>
        </w:rPr>
        <w:t xml:space="preserve"> </w:t>
      </w:r>
      <w:r w:rsidR="002254B0" w:rsidRPr="00436045">
        <w:rPr>
          <w:rFonts w:ascii="Times New Roman" w:hAnsi="Times New Roman"/>
          <w:sz w:val="24"/>
          <w:szCs w:val="24"/>
        </w:rPr>
        <w:t>piedāvājumu, kas atbilst Nolikuma un tehniskās specifikācijas prasībām ar viszemāko piedāvāto līgumcenu EUR bez PVN</w:t>
      </w:r>
      <w:r w:rsidR="00036418" w:rsidRPr="00436045">
        <w:rPr>
          <w:rFonts w:ascii="Times New Roman" w:hAnsi="Times New Roman"/>
          <w:sz w:val="24"/>
          <w:szCs w:val="24"/>
        </w:rPr>
        <w:t xml:space="preserve"> </w:t>
      </w:r>
      <w:r w:rsidRPr="00436045">
        <w:rPr>
          <w:rFonts w:ascii="Times New Roman" w:hAnsi="Times New Roman"/>
          <w:sz w:val="24"/>
          <w:szCs w:val="24"/>
        </w:rPr>
        <w:t xml:space="preserve">vai pārtraukt Iepirkumu, neizvēloties nevienu piedāvājumu. Ja pieņemts lēmums iepirkuma līguma slēgšanas tiesības piešķirt pretendentam, kurš piedāvājis nākamo </w:t>
      </w:r>
      <w:r w:rsidR="00820748" w:rsidRPr="00436045">
        <w:rPr>
          <w:rFonts w:ascii="Times New Roman" w:hAnsi="Times New Roman"/>
          <w:sz w:val="24"/>
          <w:szCs w:val="24"/>
        </w:rPr>
        <w:t>piedāvājumu, kas atbilst Nolikuma un tehniskās specifikācijas prasībām ar viszemāko piedāvāto līgumcenu EUR bez PVN</w:t>
      </w:r>
      <w:r w:rsidRPr="00436045">
        <w:rPr>
          <w:rFonts w:ascii="Times New Roman" w:hAnsi="Times New Roman"/>
          <w:sz w:val="24"/>
          <w:szCs w:val="24"/>
        </w:rPr>
        <w:t>, bet tas atsakās slēgt iepirkuma līgumu, Komisija pieņem lēmumu pārtraukt Iepirkumu, neizvēloties nevienu piedāvājumu;</w:t>
      </w:r>
    </w:p>
    <w:p w14:paraId="6A5F7A53" w14:textId="6451CD1E" w:rsidR="003B52DD" w:rsidRPr="00436045" w:rsidRDefault="003B52DD" w:rsidP="003B52DD">
      <w:pPr>
        <w:pStyle w:val="Sarakstarindkopa"/>
        <w:widowControl w:val="0"/>
        <w:numPr>
          <w:ilvl w:val="2"/>
          <w:numId w:val="2"/>
        </w:numPr>
        <w:overflowPunct w:val="0"/>
        <w:autoSpaceDE w:val="0"/>
        <w:autoSpaceDN w:val="0"/>
        <w:adjustRightInd w:val="0"/>
        <w:ind w:left="1260" w:hanging="630"/>
        <w:jc w:val="both"/>
        <w:rPr>
          <w:rFonts w:ascii="Times New Roman" w:hAnsi="Times New Roman"/>
          <w:sz w:val="24"/>
          <w:szCs w:val="24"/>
        </w:rPr>
      </w:pPr>
      <w:r w:rsidRPr="00436045">
        <w:rPr>
          <w:rFonts w:ascii="Times New Roman" w:hAnsi="Times New Roman"/>
          <w:sz w:val="24"/>
          <w:szCs w:val="24"/>
        </w:rPr>
        <w:t>jebkurā brīdī pārtraukt Iepirkumu, ja tam ir objektīvs pamatojums;</w:t>
      </w:r>
    </w:p>
    <w:p w14:paraId="6BE4BA2F" w14:textId="6B10BCC3" w:rsidR="003B52DD" w:rsidRPr="00436045" w:rsidRDefault="003B52DD" w:rsidP="003B52DD">
      <w:pPr>
        <w:pStyle w:val="Sarakstarindkopa"/>
        <w:widowControl w:val="0"/>
        <w:numPr>
          <w:ilvl w:val="2"/>
          <w:numId w:val="2"/>
        </w:numPr>
        <w:overflowPunct w:val="0"/>
        <w:autoSpaceDE w:val="0"/>
        <w:autoSpaceDN w:val="0"/>
        <w:adjustRightInd w:val="0"/>
        <w:ind w:left="1260" w:hanging="630"/>
        <w:jc w:val="both"/>
        <w:rPr>
          <w:rFonts w:ascii="Times New Roman" w:hAnsi="Times New Roman"/>
          <w:sz w:val="24"/>
          <w:szCs w:val="24"/>
        </w:rPr>
      </w:pPr>
      <w:r w:rsidRPr="00436045">
        <w:rPr>
          <w:rFonts w:ascii="Times New Roman" w:hAnsi="Times New Roman"/>
          <w:sz w:val="24"/>
          <w:szCs w:val="24"/>
        </w:rPr>
        <w:t>izslēgt Pretendentu no dalības Iepirkumā, ja attiecīgais Pretendents noteiktajā termiņā neiesniedz noteikto apliecinājumu;</w:t>
      </w:r>
    </w:p>
    <w:p w14:paraId="40C79CD4" w14:textId="77777777" w:rsidR="003B52DD" w:rsidRPr="00436045" w:rsidRDefault="003B52DD" w:rsidP="003B52DD">
      <w:pPr>
        <w:pStyle w:val="Sarakstarindkopa"/>
        <w:widowControl w:val="0"/>
        <w:numPr>
          <w:ilvl w:val="2"/>
          <w:numId w:val="2"/>
        </w:numPr>
        <w:overflowPunct w:val="0"/>
        <w:autoSpaceDE w:val="0"/>
        <w:autoSpaceDN w:val="0"/>
        <w:adjustRightInd w:val="0"/>
        <w:ind w:left="1260" w:hanging="630"/>
        <w:jc w:val="both"/>
        <w:rPr>
          <w:rFonts w:ascii="Times New Roman" w:hAnsi="Times New Roman"/>
          <w:sz w:val="24"/>
          <w:szCs w:val="24"/>
        </w:rPr>
      </w:pPr>
      <w:r w:rsidRPr="00436045">
        <w:rPr>
          <w:rFonts w:ascii="Times New Roman" w:hAnsi="Times New Roman"/>
          <w:sz w:val="24"/>
          <w:szCs w:val="24"/>
        </w:rPr>
        <w:t>pieņemt lēmumu izbeigt Iepirkumu bez rezultāta, ja iesniegti Nolikumā noteiktajām prasībām neatbilstoši Piedāvājumi vai vispār nav iesniegti Piedāvājumi.</w:t>
      </w:r>
    </w:p>
    <w:p w14:paraId="44D83F51" w14:textId="77777777" w:rsidR="003B52DD" w:rsidRPr="00436045" w:rsidRDefault="003B52DD" w:rsidP="003B52DD">
      <w:pPr>
        <w:pStyle w:val="Sarakstarindkopa"/>
        <w:widowControl w:val="0"/>
        <w:numPr>
          <w:ilvl w:val="1"/>
          <w:numId w:val="2"/>
        </w:numPr>
        <w:overflowPunct w:val="0"/>
        <w:autoSpaceDE w:val="0"/>
        <w:autoSpaceDN w:val="0"/>
        <w:adjustRightInd w:val="0"/>
        <w:ind w:left="630" w:hanging="630"/>
        <w:jc w:val="both"/>
        <w:rPr>
          <w:rFonts w:ascii="Times New Roman" w:hAnsi="Times New Roman"/>
          <w:sz w:val="24"/>
          <w:szCs w:val="24"/>
        </w:rPr>
      </w:pPr>
      <w:r w:rsidRPr="00436045">
        <w:rPr>
          <w:rFonts w:ascii="Times New Roman" w:hAnsi="Times New Roman"/>
          <w:sz w:val="24"/>
          <w:szCs w:val="24"/>
        </w:rPr>
        <w:t>Komisijas pienākumi:</w:t>
      </w:r>
    </w:p>
    <w:p w14:paraId="3701D926" w14:textId="77777777" w:rsidR="003B52DD" w:rsidRPr="00436045" w:rsidRDefault="003B52DD" w:rsidP="003B52DD">
      <w:pPr>
        <w:pStyle w:val="Sarakstarindkopa"/>
        <w:widowControl w:val="0"/>
        <w:numPr>
          <w:ilvl w:val="2"/>
          <w:numId w:val="2"/>
        </w:numPr>
        <w:overflowPunct w:val="0"/>
        <w:autoSpaceDE w:val="0"/>
        <w:autoSpaceDN w:val="0"/>
        <w:adjustRightInd w:val="0"/>
        <w:ind w:left="1350"/>
        <w:jc w:val="both"/>
        <w:rPr>
          <w:rFonts w:ascii="Times New Roman" w:hAnsi="Times New Roman"/>
          <w:sz w:val="24"/>
          <w:szCs w:val="24"/>
        </w:rPr>
      </w:pPr>
      <w:r w:rsidRPr="00436045">
        <w:rPr>
          <w:rFonts w:ascii="Times New Roman" w:hAnsi="Times New Roman"/>
          <w:sz w:val="24"/>
          <w:szCs w:val="24"/>
        </w:rPr>
        <w:t>nodrošināt Iepirkuma norisi un dokumentēšanu atbilstoši PIL prasībām;</w:t>
      </w:r>
    </w:p>
    <w:p w14:paraId="5CF44EA9" w14:textId="77777777" w:rsidR="003B52DD" w:rsidRPr="00436045" w:rsidRDefault="003B52DD" w:rsidP="003B52DD">
      <w:pPr>
        <w:pStyle w:val="Sarakstarindkopa"/>
        <w:widowControl w:val="0"/>
        <w:numPr>
          <w:ilvl w:val="2"/>
          <w:numId w:val="2"/>
        </w:numPr>
        <w:overflowPunct w:val="0"/>
        <w:autoSpaceDE w:val="0"/>
        <w:autoSpaceDN w:val="0"/>
        <w:adjustRightInd w:val="0"/>
        <w:ind w:left="1350"/>
        <w:jc w:val="both"/>
        <w:rPr>
          <w:rFonts w:ascii="Times New Roman" w:hAnsi="Times New Roman"/>
          <w:sz w:val="24"/>
          <w:szCs w:val="24"/>
        </w:rPr>
      </w:pPr>
      <w:r w:rsidRPr="00436045">
        <w:rPr>
          <w:rFonts w:ascii="Times New Roman" w:hAnsi="Times New Roman"/>
          <w:sz w:val="24"/>
          <w:szCs w:val="24"/>
        </w:rPr>
        <w:t>nodrošināt pretendentu brīvu konkurenci, kā arī vienlīdzīgu un taisnīgu attieksmi pret tiem;</w:t>
      </w:r>
    </w:p>
    <w:p w14:paraId="237A8AA7" w14:textId="77777777" w:rsidR="003B52DD" w:rsidRPr="00436045" w:rsidRDefault="003B52DD" w:rsidP="003B52DD">
      <w:pPr>
        <w:pStyle w:val="Sarakstarindkopa"/>
        <w:widowControl w:val="0"/>
        <w:numPr>
          <w:ilvl w:val="2"/>
          <w:numId w:val="2"/>
        </w:numPr>
        <w:overflowPunct w:val="0"/>
        <w:autoSpaceDE w:val="0"/>
        <w:autoSpaceDN w:val="0"/>
        <w:adjustRightInd w:val="0"/>
        <w:ind w:left="1350"/>
        <w:jc w:val="both"/>
        <w:rPr>
          <w:rFonts w:ascii="Times New Roman" w:hAnsi="Times New Roman"/>
          <w:sz w:val="24"/>
          <w:szCs w:val="24"/>
        </w:rPr>
      </w:pPr>
      <w:r w:rsidRPr="00436045">
        <w:rPr>
          <w:rFonts w:ascii="Times New Roman" w:hAnsi="Times New Roman"/>
          <w:sz w:val="24"/>
          <w:szCs w:val="24"/>
        </w:rPr>
        <w:t>pēc ieinteresēto personu pieprasījuma sniegt informāciju par šo Nolikumu;</w:t>
      </w:r>
    </w:p>
    <w:p w14:paraId="2F25F9AB" w14:textId="77777777" w:rsidR="003B52DD" w:rsidRPr="00436045" w:rsidRDefault="003B52DD" w:rsidP="003B52DD">
      <w:pPr>
        <w:pStyle w:val="Sarakstarindkopa"/>
        <w:widowControl w:val="0"/>
        <w:numPr>
          <w:ilvl w:val="2"/>
          <w:numId w:val="2"/>
        </w:numPr>
        <w:overflowPunct w:val="0"/>
        <w:autoSpaceDE w:val="0"/>
        <w:autoSpaceDN w:val="0"/>
        <w:adjustRightInd w:val="0"/>
        <w:ind w:left="1350"/>
        <w:jc w:val="both"/>
        <w:rPr>
          <w:rFonts w:ascii="Times New Roman" w:hAnsi="Times New Roman"/>
          <w:sz w:val="24"/>
          <w:szCs w:val="24"/>
        </w:rPr>
      </w:pPr>
      <w:r w:rsidRPr="00436045">
        <w:rPr>
          <w:rFonts w:ascii="Times New Roman" w:hAnsi="Times New Roman"/>
          <w:sz w:val="24"/>
          <w:szCs w:val="24"/>
        </w:rPr>
        <w:t>vērtēt pretendentus un to iesniegtos Piedāvājumus saskaņā ar normatīvajiem aktiem un šo Nolikumu.</w:t>
      </w:r>
    </w:p>
    <w:p w14:paraId="5EE7D628" w14:textId="77777777" w:rsidR="003B52DD" w:rsidRPr="00436045" w:rsidRDefault="003B52DD" w:rsidP="003B52DD">
      <w:pPr>
        <w:pStyle w:val="Sarakstarindkopa"/>
        <w:widowControl w:val="0"/>
        <w:overflowPunct w:val="0"/>
        <w:autoSpaceDE w:val="0"/>
        <w:autoSpaceDN w:val="0"/>
        <w:adjustRightInd w:val="0"/>
        <w:ind w:left="1350"/>
        <w:jc w:val="both"/>
        <w:rPr>
          <w:rFonts w:ascii="Times New Roman" w:eastAsiaTheme="majorEastAsia" w:hAnsi="Times New Roman"/>
          <w:b/>
          <w:sz w:val="24"/>
          <w:szCs w:val="24"/>
        </w:rPr>
      </w:pPr>
    </w:p>
    <w:p w14:paraId="7F0FAFD8" w14:textId="77777777" w:rsidR="003B52DD" w:rsidRPr="00436045" w:rsidRDefault="003B52DD" w:rsidP="002B4BF2">
      <w:pPr>
        <w:pStyle w:val="Sarakstarindkopa"/>
        <w:widowControl w:val="0"/>
        <w:numPr>
          <w:ilvl w:val="0"/>
          <w:numId w:val="2"/>
        </w:numPr>
        <w:shd w:val="clear" w:color="auto" w:fill="FFFFFF" w:themeFill="background1"/>
        <w:suppressAutoHyphens/>
        <w:autoSpaceDE w:val="0"/>
        <w:autoSpaceDN w:val="0"/>
        <w:adjustRightInd w:val="0"/>
        <w:spacing w:before="200" w:after="120"/>
        <w:jc w:val="center"/>
        <w:rPr>
          <w:rFonts w:ascii="Times New Roman" w:hAnsi="Times New Roman"/>
          <w:b/>
          <w:sz w:val="24"/>
          <w:szCs w:val="24"/>
        </w:rPr>
      </w:pPr>
      <w:r w:rsidRPr="00436045">
        <w:rPr>
          <w:rFonts w:ascii="Times New Roman" w:hAnsi="Times New Roman"/>
          <w:b/>
          <w:sz w:val="24"/>
          <w:szCs w:val="24"/>
        </w:rPr>
        <w:t>PRETENDENTA TIESĪBAS UN PIENĀKUMI</w:t>
      </w:r>
    </w:p>
    <w:p w14:paraId="17D9E037" w14:textId="77777777" w:rsidR="003B52DD" w:rsidRPr="00436045" w:rsidRDefault="003B52DD" w:rsidP="003B52DD">
      <w:pPr>
        <w:pStyle w:val="Sarakstarindkopa"/>
        <w:widowControl w:val="0"/>
        <w:overflowPunct w:val="0"/>
        <w:autoSpaceDE w:val="0"/>
        <w:autoSpaceDN w:val="0"/>
        <w:adjustRightInd w:val="0"/>
        <w:ind w:left="1350"/>
        <w:jc w:val="both"/>
        <w:rPr>
          <w:rFonts w:ascii="Times New Roman" w:hAnsi="Times New Roman"/>
          <w:sz w:val="24"/>
          <w:szCs w:val="24"/>
        </w:rPr>
      </w:pPr>
    </w:p>
    <w:p w14:paraId="1C7B6371" w14:textId="77777777" w:rsidR="003B52DD" w:rsidRPr="00436045" w:rsidRDefault="003B52DD" w:rsidP="003B52DD">
      <w:pPr>
        <w:pStyle w:val="Sarakstarindkopa"/>
        <w:widowControl w:val="0"/>
        <w:numPr>
          <w:ilvl w:val="1"/>
          <w:numId w:val="2"/>
        </w:numPr>
        <w:overflowPunct w:val="0"/>
        <w:autoSpaceDE w:val="0"/>
        <w:autoSpaceDN w:val="0"/>
        <w:adjustRightInd w:val="0"/>
        <w:ind w:left="630" w:hanging="630"/>
        <w:jc w:val="both"/>
        <w:rPr>
          <w:rFonts w:ascii="Times New Roman" w:hAnsi="Times New Roman"/>
          <w:sz w:val="24"/>
          <w:szCs w:val="24"/>
        </w:rPr>
      </w:pPr>
      <w:r w:rsidRPr="00436045">
        <w:rPr>
          <w:rFonts w:ascii="Times New Roman" w:hAnsi="Times New Roman"/>
          <w:sz w:val="24"/>
          <w:szCs w:val="24"/>
        </w:rPr>
        <w:lastRenderedPageBreak/>
        <w:t>Pretendenta tiesības:</w:t>
      </w:r>
    </w:p>
    <w:p w14:paraId="44A2A823" w14:textId="77777777" w:rsidR="003B52DD" w:rsidRPr="00436045" w:rsidRDefault="003B52DD" w:rsidP="003B52DD">
      <w:pPr>
        <w:pStyle w:val="Sarakstarindkopa"/>
        <w:widowControl w:val="0"/>
        <w:numPr>
          <w:ilvl w:val="2"/>
          <w:numId w:val="2"/>
        </w:numPr>
        <w:overflowPunct w:val="0"/>
        <w:autoSpaceDE w:val="0"/>
        <w:autoSpaceDN w:val="0"/>
        <w:adjustRightInd w:val="0"/>
        <w:ind w:left="1350"/>
        <w:jc w:val="both"/>
        <w:rPr>
          <w:rFonts w:ascii="Times New Roman" w:hAnsi="Times New Roman"/>
          <w:sz w:val="24"/>
          <w:szCs w:val="24"/>
        </w:rPr>
      </w:pPr>
      <w:r w:rsidRPr="00436045">
        <w:rPr>
          <w:rFonts w:ascii="Times New Roman" w:hAnsi="Times New Roman"/>
          <w:sz w:val="24"/>
          <w:szCs w:val="24"/>
        </w:rPr>
        <w:t>pieprasīt Pasūtītājam papildu informāciju par Nolikumā iekļautajiem nosacījumiem;</w:t>
      </w:r>
    </w:p>
    <w:p w14:paraId="2F19287F" w14:textId="77777777" w:rsidR="003B52DD" w:rsidRPr="00436045" w:rsidRDefault="003B52DD" w:rsidP="003B52DD">
      <w:pPr>
        <w:pStyle w:val="Sarakstarindkopa"/>
        <w:widowControl w:val="0"/>
        <w:numPr>
          <w:ilvl w:val="2"/>
          <w:numId w:val="2"/>
        </w:numPr>
        <w:overflowPunct w:val="0"/>
        <w:autoSpaceDE w:val="0"/>
        <w:autoSpaceDN w:val="0"/>
        <w:adjustRightInd w:val="0"/>
        <w:ind w:left="1350"/>
        <w:jc w:val="both"/>
        <w:rPr>
          <w:rFonts w:ascii="Times New Roman" w:hAnsi="Times New Roman"/>
          <w:sz w:val="24"/>
          <w:szCs w:val="24"/>
        </w:rPr>
      </w:pPr>
      <w:r w:rsidRPr="00436045">
        <w:rPr>
          <w:rFonts w:ascii="Times New Roman" w:hAnsi="Times New Roman"/>
          <w:sz w:val="24"/>
          <w:szCs w:val="24"/>
        </w:rPr>
        <w:t>iesniegt Piedāvājumu;</w:t>
      </w:r>
    </w:p>
    <w:p w14:paraId="73336B8C" w14:textId="77777777" w:rsidR="003B52DD" w:rsidRPr="00436045" w:rsidRDefault="003B52DD" w:rsidP="003B52DD">
      <w:pPr>
        <w:pStyle w:val="Sarakstarindkopa"/>
        <w:widowControl w:val="0"/>
        <w:numPr>
          <w:ilvl w:val="2"/>
          <w:numId w:val="2"/>
        </w:numPr>
        <w:overflowPunct w:val="0"/>
        <w:autoSpaceDE w:val="0"/>
        <w:autoSpaceDN w:val="0"/>
        <w:adjustRightInd w:val="0"/>
        <w:ind w:left="1350"/>
        <w:jc w:val="both"/>
        <w:rPr>
          <w:rFonts w:ascii="Times New Roman" w:hAnsi="Times New Roman"/>
          <w:sz w:val="24"/>
          <w:szCs w:val="24"/>
        </w:rPr>
      </w:pPr>
      <w:r w:rsidRPr="00436045">
        <w:rPr>
          <w:rFonts w:ascii="Times New Roman" w:hAnsi="Times New Roman"/>
          <w:sz w:val="24"/>
          <w:szCs w:val="24"/>
        </w:rPr>
        <w:t xml:space="preserve">pirms Piedāvājumu iesniegšanas termiņa beigām grozīt, papildināt vai atsaukt iesniegto Piedāvājumu. </w:t>
      </w:r>
    </w:p>
    <w:p w14:paraId="16B1CAC7" w14:textId="77777777" w:rsidR="003B52DD" w:rsidRPr="00436045" w:rsidRDefault="003B52DD" w:rsidP="003B52DD">
      <w:pPr>
        <w:pStyle w:val="Sarakstarindkopa"/>
        <w:widowControl w:val="0"/>
        <w:numPr>
          <w:ilvl w:val="1"/>
          <w:numId w:val="2"/>
        </w:numPr>
        <w:overflowPunct w:val="0"/>
        <w:autoSpaceDE w:val="0"/>
        <w:autoSpaceDN w:val="0"/>
        <w:adjustRightInd w:val="0"/>
        <w:ind w:left="630" w:hanging="630"/>
        <w:jc w:val="both"/>
        <w:rPr>
          <w:rFonts w:ascii="Times New Roman" w:hAnsi="Times New Roman"/>
          <w:sz w:val="24"/>
          <w:szCs w:val="24"/>
        </w:rPr>
      </w:pPr>
      <w:r w:rsidRPr="00436045">
        <w:rPr>
          <w:rFonts w:ascii="Times New Roman" w:hAnsi="Times New Roman"/>
          <w:sz w:val="24"/>
          <w:szCs w:val="24"/>
        </w:rPr>
        <w:t>Pretendenta pienākumi:</w:t>
      </w:r>
    </w:p>
    <w:p w14:paraId="3DBD03F1" w14:textId="77777777" w:rsidR="003B52DD" w:rsidRPr="00436045" w:rsidRDefault="003B52DD" w:rsidP="003B52DD">
      <w:pPr>
        <w:pStyle w:val="Sarakstarindkopa"/>
        <w:widowControl w:val="0"/>
        <w:numPr>
          <w:ilvl w:val="2"/>
          <w:numId w:val="2"/>
        </w:numPr>
        <w:overflowPunct w:val="0"/>
        <w:autoSpaceDE w:val="0"/>
        <w:autoSpaceDN w:val="0"/>
        <w:adjustRightInd w:val="0"/>
        <w:ind w:left="1350"/>
        <w:jc w:val="both"/>
        <w:rPr>
          <w:rFonts w:ascii="Times New Roman" w:hAnsi="Times New Roman"/>
          <w:sz w:val="24"/>
          <w:szCs w:val="24"/>
        </w:rPr>
      </w:pPr>
      <w:r w:rsidRPr="00436045">
        <w:rPr>
          <w:rFonts w:ascii="Times New Roman" w:hAnsi="Times New Roman"/>
          <w:sz w:val="24"/>
          <w:szCs w:val="24"/>
        </w:rPr>
        <w:t>sagatavot Piedāvājumu atbilstoši Nolikuma prasībām;</w:t>
      </w:r>
    </w:p>
    <w:p w14:paraId="174D119D" w14:textId="77777777" w:rsidR="003B52DD" w:rsidRPr="00436045" w:rsidRDefault="003B52DD" w:rsidP="003B52DD">
      <w:pPr>
        <w:pStyle w:val="Sarakstarindkopa"/>
        <w:widowControl w:val="0"/>
        <w:numPr>
          <w:ilvl w:val="2"/>
          <w:numId w:val="2"/>
        </w:numPr>
        <w:overflowPunct w:val="0"/>
        <w:autoSpaceDE w:val="0"/>
        <w:autoSpaceDN w:val="0"/>
        <w:adjustRightInd w:val="0"/>
        <w:ind w:left="1350"/>
        <w:jc w:val="both"/>
        <w:rPr>
          <w:rFonts w:ascii="Times New Roman" w:hAnsi="Times New Roman"/>
          <w:sz w:val="24"/>
          <w:szCs w:val="24"/>
        </w:rPr>
      </w:pPr>
      <w:r w:rsidRPr="00436045">
        <w:rPr>
          <w:rFonts w:ascii="Times New Roman" w:hAnsi="Times New Roman"/>
          <w:sz w:val="24"/>
          <w:szCs w:val="24"/>
        </w:rPr>
        <w:t>sniegt Pasūtītājam patiesu informāciju;</w:t>
      </w:r>
    </w:p>
    <w:p w14:paraId="02A97E71" w14:textId="77777777" w:rsidR="003B52DD" w:rsidRPr="00436045" w:rsidRDefault="003B52DD" w:rsidP="003B52DD">
      <w:pPr>
        <w:pStyle w:val="Sarakstarindkopa"/>
        <w:widowControl w:val="0"/>
        <w:numPr>
          <w:ilvl w:val="2"/>
          <w:numId w:val="2"/>
        </w:numPr>
        <w:overflowPunct w:val="0"/>
        <w:autoSpaceDE w:val="0"/>
        <w:autoSpaceDN w:val="0"/>
        <w:adjustRightInd w:val="0"/>
        <w:ind w:left="1350"/>
        <w:jc w:val="both"/>
        <w:rPr>
          <w:rFonts w:ascii="Times New Roman" w:hAnsi="Times New Roman"/>
          <w:sz w:val="24"/>
          <w:szCs w:val="24"/>
        </w:rPr>
      </w:pPr>
      <w:r w:rsidRPr="00436045">
        <w:rPr>
          <w:rFonts w:ascii="Times New Roman" w:hAnsi="Times New Roman"/>
          <w:sz w:val="24"/>
          <w:szCs w:val="24"/>
        </w:rPr>
        <w:t>sniegt atbildes uz Komisijas pieprasījumiem par papildu informāciju, kas nepieciešama Piedāvājuma noformējuma pārbaudei, pretendentu kvalifikācijas pārbaudei, Piedāvājuma atbilstības pārbaudei, kā arī vērtēšanai;</w:t>
      </w:r>
    </w:p>
    <w:p w14:paraId="3B6476B0" w14:textId="77777777" w:rsidR="003B52DD" w:rsidRPr="00436045" w:rsidRDefault="003B52DD" w:rsidP="003B52DD">
      <w:pPr>
        <w:pStyle w:val="Sarakstarindkopa"/>
        <w:widowControl w:val="0"/>
        <w:numPr>
          <w:ilvl w:val="2"/>
          <w:numId w:val="2"/>
        </w:numPr>
        <w:overflowPunct w:val="0"/>
        <w:autoSpaceDE w:val="0"/>
        <w:autoSpaceDN w:val="0"/>
        <w:adjustRightInd w:val="0"/>
        <w:ind w:left="1350"/>
        <w:jc w:val="both"/>
        <w:rPr>
          <w:rFonts w:ascii="Times New Roman" w:hAnsi="Times New Roman"/>
          <w:sz w:val="24"/>
          <w:szCs w:val="24"/>
        </w:rPr>
      </w:pPr>
      <w:r w:rsidRPr="00436045">
        <w:rPr>
          <w:rFonts w:ascii="Times New Roman" w:hAnsi="Times New Roman"/>
          <w:sz w:val="24"/>
          <w:szCs w:val="24"/>
        </w:rPr>
        <w:t>segt visas izmaksas, kas saistītas ar Piedāvājuma sagatavošanu un iesniegšanu.</w:t>
      </w:r>
    </w:p>
    <w:p w14:paraId="182A1C47" w14:textId="77777777" w:rsidR="003B52DD" w:rsidRPr="00436045" w:rsidRDefault="003B52DD" w:rsidP="003B52DD">
      <w:pPr>
        <w:pStyle w:val="Sarakstarindkopa"/>
        <w:widowControl w:val="0"/>
        <w:overflowPunct w:val="0"/>
        <w:autoSpaceDE w:val="0"/>
        <w:autoSpaceDN w:val="0"/>
        <w:adjustRightInd w:val="0"/>
        <w:ind w:left="567"/>
        <w:jc w:val="both"/>
        <w:rPr>
          <w:rFonts w:ascii="Times New Roman" w:hAnsi="Times New Roman"/>
          <w:sz w:val="24"/>
          <w:szCs w:val="24"/>
        </w:rPr>
      </w:pPr>
    </w:p>
    <w:p w14:paraId="228B8E36" w14:textId="77777777" w:rsidR="003B52DD" w:rsidRPr="00436045" w:rsidRDefault="003B52DD" w:rsidP="002B4BF2">
      <w:pPr>
        <w:pStyle w:val="Sarakstarindkopa"/>
        <w:widowControl w:val="0"/>
        <w:numPr>
          <w:ilvl w:val="0"/>
          <w:numId w:val="2"/>
        </w:numPr>
        <w:shd w:val="clear" w:color="auto" w:fill="FFFFFF" w:themeFill="background1"/>
        <w:suppressAutoHyphens/>
        <w:autoSpaceDE w:val="0"/>
        <w:autoSpaceDN w:val="0"/>
        <w:adjustRightInd w:val="0"/>
        <w:spacing w:before="200" w:after="120"/>
        <w:jc w:val="center"/>
        <w:rPr>
          <w:rFonts w:ascii="Times New Roman" w:hAnsi="Times New Roman"/>
          <w:b/>
          <w:sz w:val="24"/>
          <w:szCs w:val="24"/>
        </w:rPr>
      </w:pPr>
      <w:r w:rsidRPr="00436045">
        <w:rPr>
          <w:rFonts w:ascii="Times New Roman" w:hAnsi="Times New Roman"/>
          <w:b/>
          <w:sz w:val="24"/>
          <w:szCs w:val="24"/>
        </w:rPr>
        <w:t>INFORMĀCIJA PAR LĪGUMU</w:t>
      </w:r>
    </w:p>
    <w:p w14:paraId="22EBF317" w14:textId="13430D1D" w:rsidR="003B52DD" w:rsidRPr="00436045" w:rsidRDefault="003B52DD" w:rsidP="003B52DD">
      <w:pPr>
        <w:pStyle w:val="Sarakstarindkopa"/>
        <w:widowControl w:val="0"/>
        <w:numPr>
          <w:ilvl w:val="1"/>
          <w:numId w:val="2"/>
        </w:numPr>
        <w:overflowPunct w:val="0"/>
        <w:autoSpaceDE w:val="0"/>
        <w:autoSpaceDN w:val="0"/>
        <w:adjustRightInd w:val="0"/>
        <w:ind w:left="630" w:hanging="630"/>
        <w:jc w:val="both"/>
        <w:rPr>
          <w:rFonts w:ascii="Times New Roman" w:hAnsi="Times New Roman"/>
          <w:sz w:val="24"/>
          <w:szCs w:val="24"/>
        </w:rPr>
      </w:pPr>
      <w:r w:rsidRPr="00436045">
        <w:rPr>
          <w:rFonts w:ascii="Times New Roman" w:hAnsi="Times New Roman"/>
          <w:sz w:val="24"/>
          <w:szCs w:val="24"/>
        </w:rPr>
        <w:t>Pasūtītājs slēdz iepirkuma līgumu ar Komisijas iz</w:t>
      </w:r>
      <w:r w:rsidR="00355E7B" w:rsidRPr="00436045">
        <w:rPr>
          <w:rFonts w:ascii="Times New Roman" w:hAnsi="Times New Roman"/>
          <w:sz w:val="24"/>
          <w:szCs w:val="24"/>
        </w:rPr>
        <w:t xml:space="preserve">raudzīto pretendentu. </w:t>
      </w:r>
    </w:p>
    <w:p w14:paraId="50D9718D" w14:textId="77777777" w:rsidR="003B52DD" w:rsidRPr="00436045" w:rsidRDefault="003B52DD" w:rsidP="003B52DD">
      <w:pPr>
        <w:pStyle w:val="Sarakstarindkopa"/>
        <w:widowControl w:val="0"/>
        <w:numPr>
          <w:ilvl w:val="1"/>
          <w:numId w:val="2"/>
        </w:numPr>
        <w:overflowPunct w:val="0"/>
        <w:autoSpaceDE w:val="0"/>
        <w:autoSpaceDN w:val="0"/>
        <w:adjustRightInd w:val="0"/>
        <w:ind w:left="630" w:hanging="630"/>
        <w:jc w:val="both"/>
        <w:rPr>
          <w:rFonts w:ascii="Times New Roman" w:hAnsi="Times New Roman"/>
          <w:sz w:val="24"/>
          <w:szCs w:val="24"/>
        </w:rPr>
      </w:pPr>
      <w:r w:rsidRPr="00436045">
        <w:rPr>
          <w:rFonts w:ascii="Times New Roman" w:hAnsi="Times New Roman"/>
          <w:sz w:val="24"/>
          <w:szCs w:val="24"/>
        </w:rPr>
        <w:t>Pasūtītājs ir tiesīgs neslēgt iepirkuma līgumu, ja Pretendenta piedāvātā līgumcena pārsniedz Pasūtītāja finanšu iespējas.</w:t>
      </w:r>
    </w:p>
    <w:p w14:paraId="40E610E7" w14:textId="77777777" w:rsidR="003B52DD" w:rsidRPr="00436045" w:rsidRDefault="003B52DD" w:rsidP="003B52DD">
      <w:pPr>
        <w:pStyle w:val="Sarakstarindkopa"/>
        <w:widowControl w:val="0"/>
        <w:numPr>
          <w:ilvl w:val="1"/>
          <w:numId w:val="2"/>
        </w:numPr>
        <w:overflowPunct w:val="0"/>
        <w:autoSpaceDE w:val="0"/>
        <w:autoSpaceDN w:val="0"/>
        <w:adjustRightInd w:val="0"/>
        <w:ind w:left="630" w:hanging="630"/>
        <w:jc w:val="both"/>
        <w:rPr>
          <w:rFonts w:ascii="Times New Roman" w:hAnsi="Times New Roman"/>
          <w:sz w:val="24"/>
          <w:szCs w:val="24"/>
        </w:rPr>
      </w:pPr>
      <w:r w:rsidRPr="00436045">
        <w:rPr>
          <w:rFonts w:ascii="Times New Roman" w:hAnsi="Times New Roman"/>
          <w:sz w:val="24"/>
          <w:szCs w:val="24"/>
        </w:rPr>
        <w:t>Ievērojot vienlīdzīgas attieksmes principu pret pretendentiem, Pasūtītājs slēdz Iepirkuma līgumu atbilstoši Iepirkuma dokumentos paredzētajiem Piedāvājumā iekļautajiem nosacījumiem, kā arī neveic Iepirkuma līgumā grozījumus, kas varētu radīt vienlīdzīgas attieksmes pret pretendentiem pārkāpumu.</w:t>
      </w:r>
    </w:p>
    <w:p w14:paraId="55235039" w14:textId="102C0F95" w:rsidR="003B52DD" w:rsidRPr="00436045" w:rsidRDefault="003B52DD" w:rsidP="003B52DD">
      <w:pPr>
        <w:pStyle w:val="Sarakstarindkopa"/>
        <w:widowControl w:val="0"/>
        <w:numPr>
          <w:ilvl w:val="1"/>
          <w:numId w:val="2"/>
        </w:numPr>
        <w:overflowPunct w:val="0"/>
        <w:autoSpaceDE w:val="0"/>
        <w:autoSpaceDN w:val="0"/>
        <w:adjustRightInd w:val="0"/>
        <w:ind w:left="630" w:hanging="630"/>
        <w:jc w:val="both"/>
        <w:rPr>
          <w:rFonts w:ascii="Times New Roman" w:hAnsi="Times New Roman"/>
          <w:sz w:val="24"/>
          <w:szCs w:val="24"/>
        </w:rPr>
      </w:pPr>
      <w:r w:rsidRPr="00436045">
        <w:rPr>
          <w:rFonts w:ascii="Times New Roman" w:hAnsi="Times New Roman"/>
          <w:sz w:val="24"/>
          <w:szCs w:val="24"/>
        </w:rPr>
        <w:t>Iepirkuma līgumu sagatavo Pasūtītājs un iesniedz tam pretendentam, par kuru Komisija pieņēmusi lēmumu slēgt Iepirkuma līgumu.</w:t>
      </w:r>
    </w:p>
    <w:p w14:paraId="3B54DBD7" w14:textId="5D5917EA" w:rsidR="003B52DD" w:rsidRPr="00436045" w:rsidRDefault="003B52DD" w:rsidP="003B52DD">
      <w:pPr>
        <w:pStyle w:val="Sarakstarindkopa"/>
        <w:widowControl w:val="0"/>
        <w:numPr>
          <w:ilvl w:val="1"/>
          <w:numId w:val="2"/>
        </w:numPr>
        <w:overflowPunct w:val="0"/>
        <w:autoSpaceDE w:val="0"/>
        <w:autoSpaceDN w:val="0"/>
        <w:adjustRightInd w:val="0"/>
        <w:ind w:left="630" w:hanging="630"/>
        <w:jc w:val="both"/>
        <w:rPr>
          <w:rFonts w:ascii="Times New Roman" w:hAnsi="Times New Roman"/>
          <w:sz w:val="24"/>
          <w:szCs w:val="24"/>
        </w:rPr>
      </w:pPr>
      <w:r w:rsidRPr="00436045">
        <w:rPr>
          <w:rFonts w:ascii="Times New Roman" w:hAnsi="Times New Roman"/>
          <w:sz w:val="24"/>
          <w:szCs w:val="24"/>
        </w:rPr>
        <w:t>Ja Iepirkumā izraudzītais pretendents nenoslēdz Iepirkuma līgumu ar Pasūtītāju</w:t>
      </w:r>
      <w:r w:rsidR="00567FC2" w:rsidRPr="00436045">
        <w:rPr>
          <w:rFonts w:ascii="Times New Roman" w:hAnsi="Times New Roman"/>
          <w:sz w:val="24"/>
          <w:szCs w:val="24"/>
        </w:rPr>
        <w:t xml:space="preserve"> 10 darba dienu laikā pēc uzaicinājuma nosūtīšanas</w:t>
      </w:r>
      <w:r w:rsidRPr="00436045">
        <w:rPr>
          <w:rFonts w:ascii="Times New Roman" w:hAnsi="Times New Roman"/>
          <w:sz w:val="24"/>
          <w:szCs w:val="24"/>
        </w:rPr>
        <w:t>, tiek uzskatīts, ka viņš ir atteicies no Iepirkuma</w:t>
      </w:r>
      <w:r w:rsidR="00B7565D">
        <w:rPr>
          <w:rFonts w:ascii="Times New Roman" w:hAnsi="Times New Roman"/>
          <w:sz w:val="24"/>
          <w:szCs w:val="24"/>
        </w:rPr>
        <w:t xml:space="preserve"> līguma</w:t>
      </w:r>
      <w:r w:rsidRPr="00436045">
        <w:rPr>
          <w:rFonts w:ascii="Times New Roman" w:hAnsi="Times New Roman"/>
          <w:sz w:val="24"/>
          <w:szCs w:val="24"/>
        </w:rPr>
        <w:t xml:space="preserve"> pildīšanas, un Pasūtītājs ir tiesīgs pieņemt lēmumu slēgt Iepirkuma līgumu ar nākamo pretendentu, kurš </w:t>
      </w:r>
      <w:r w:rsidR="006E23FF" w:rsidRPr="00436045">
        <w:rPr>
          <w:rFonts w:ascii="Times New Roman" w:hAnsi="Times New Roman"/>
          <w:sz w:val="24"/>
          <w:szCs w:val="24"/>
        </w:rPr>
        <w:t>iesniedzis</w:t>
      </w:r>
      <w:r w:rsidR="001C41AD" w:rsidRPr="00436045">
        <w:rPr>
          <w:rFonts w:ascii="Times New Roman" w:hAnsi="Times New Roman"/>
          <w:sz w:val="24"/>
          <w:szCs w:val="24"/>
        </w:rPr>
        <w:t xml:space="preserve"> </w:t>
      </w:r>
      <w:r w:rsidR="00BB603B" w:rsidRPr="00436045">
        <w:rPr>
          <w:rFonts w:ascii="Times New Roman" w:hAnsi="Times New Roman"/>
          <w:sz w:val="24"/>
          <w:szCs w:val="24"/>
        </w:rPr>
        <w:t>p</w:t>
      </w:r>
      <w:r w:rsidR="00904DAD" w:rsidRPr="00436045">
        <w:rPr>
          <w:rFonts w:ascii="Times New Roman" w:hAnsi="Times New Roman"/>
          <w:sz w:val="24"/>
          <w:szCs w:val="24"/>
        </w:rPr>
        <w:t>iedāvājum</w:t>
      </w:r>
      <w:r w:rsidR="00BB603B" w:rsidRPr="00436045">
        <w:rPr>
          <w:rFonts w:ascii="Times New Roman" w:hAnsi="Times New Roman"/>
          <w:sz w:val="24"/>
          <w:szCs w:val="24"/>
        </w:rPr>
        <w:t>u,</w:t>
      </w:r>
      <w:r w:rsidR="00904DAD" w:rsidRPr="00436045">
        <w:rPr>
          <w:rFonts w:ascii="Times New Roman" w:hAnsi="Times New Roman"/>
          <w:sz w:val="24"/>
          <w:szCs w:val="24"/>
        </w:rPr>
        <w:t xml:space="preserve"> kas atbilst Nolikuma un tehniskās specifikācijas prasībām ar viszemāko piedāvāto līgumcenu EUR bez PVN</w:t>
      </w:r>
      <w:r w:rsidR="00BB603B" w:rsidRPr="00436045">
        <w:rPr>
          <w:rFonts w:ascii="Times New Roman" w:hAnsi="Times New Roman"/>
          <w:sz w:val="24"/>
          <w:szCs w:val="24"/>
        </w:rPr>
        <w:t>.</w:t>
      </w:r>
    </w:p>
    <w:p w14:paraId="43AEFCE4" w14:textId="5C6B9E9C" w:rsidR="00567FC2" w:rsidRPr="00436045" w:rsidRDefault="00567FC2" w:rsidP="003B52DD">
      <w:pPr>
        <w:pStyle w:val="Sarakstarindkopa"/>
        <w:widowControl w:val="0"/>
        <w:numPr>
          <w:ilvl w:val="1"/>
          <w:numId w:val="2"/>
        </w:numPr>
        <w:overflowPunct w:val="0"/>
        <w:autoSpaceDE w:val="0"/>
        <w:autoSpaceDN w:val="0"/>
        <w:adjustRightInd w:val="0"/>
        <w:ind w:left="630" w:hanging="630"/>
        <w:jc w:val="both"/>
        <w:rPr>
          <w:rFonts w:ascii="Times New Roman" w:hAnsi="Times New Roman"/>
          <w:bCs/>
          <w:sz w:val="24"/>
          <w:szCs w:val="24"/>
          <w:lang w:eastAsia="en-US"/>
        </w:rPr>
      </w:pPr>
      <w:r w:rsidRPr="00436045">
        <w:rPr>
          <w:rFonts w:ascii="Times New Roman" w:hAnsi="Times New Roman"/>
          <w:bCs/>
          <w:sz w:val="24"/>
          <w:szCs w:val="24"/>
          <w:lang w:eastAsia="en-US"/>
        </w:rPr>
        <w:t>Puses drīkst veikt grozījumus Līgumā</w:t>
      </w:r>
      <w:r w:rsidR="00022E40" w:rsidRPr="00436045">
        <w:rPr>
          <w:rFonts w:ascii="Times New Roman" w:hAnsi="Times New Roman"/>
          <w:bCs/>
          <w:sz w:val="24"/>
          <w:szCs w:val="24"/>
          <w:lang w:eastAsia="en-US"/>
        </w:rPr>
        <w:t xml:space="preserve"> un</w:t>
      </w:r>
      <w:r w:rsidRPr="00436045">
        <w:rPr>
          <w:rFonts w:ascii="Times New Roman" w:hAnsi="Times New Roman"/>
          <w:bCs/>
          <w:sz w:val="24"/>
          <w:szCs w:val="24"/>
          <w:lang w:eastAsia="en-US"/>
        </w:rPr>
        <w:t xml:space="preserve"> Publisko iepirkumu likuma 61. pantā paredzētos gadījumos. </w:t>
      </w:r>
    </w:p>
    <w:p w14:paraId="4A4002C7" w14:textId="73DA6DFC" w:rsidR="003B52DD" w:rsidRPr="00436045" w:rsidRDefault="003B52DD" w:rsidP="003B52DD">
      <w:pPr>
        <w:pStyle w:val="Sarakstarindkopa"/>
        <w:widowControl w:val="0"/>
        <w:numPr>
          <w:ilvl w:val="1"/>
          <w:numId w:val="2"/>
        </w:numPr>
        <w:overflowPunct w:val="0"/>
        <w:autoSpaceDE w:val="0"/>
        <w:autoSpaceDN w:val="0"/>
        <w:adjustRightInd w:val="0"/>
        <w:ind w:left="630" w:hanging="630"/>
        <w:jc w:val="both"/>
        <w:rPr>
          <w:rFonts w:ascii="Times New Roman" w:hAnsi="Times New Roman"/>
          <w:sz w:val="24"/>
          <w:szCs w:val="24"/>
        </w:rPr>
      </w:pPr>
      <w:r w:rsidRPr="00436045">
        <w:rPr>
          <w:rFonts w:ascii="Times New Roman" w:hAnsi="Times New Roman"/>
          <w:sz w:val="24"/>
          <w:szCs w:val="24"/>
        </w:rPr>
        <w:t>Desmit darbdienu laikā pēc tam, kad stājas spēkā Iepirkuma līgums vai tā grozījumi, Pasūtītājs savā pircēja profilā EIS e-konkursu apakšsistēmā ievieto attiecīgi iepirkuma līguma vai tā grozījumu tekstu, atbilstoši normatīvajos aktos noteiktajai kārtībai ievērojot komercnoslēpuma aizsardzības prasības. Iepirkuma līguma un tā grozījumu teksts ir pieejams Pasūtītāja pircēja profilā vismaz visā Iepirkuma līguma darbības laikā, bet ne mazāk kā 36</w:t>
      </w:r>
      <w:r w:rsidR="002F2C83" w:rsidRPr="00436045">
        <w:rPr>
          <w:rFonts w:ascii="Times New Roman" w:hAnsi="Times New Roman"/>
          <w:sz w:val="24"/>
          <w:szCs w:val="24"/>
        </w:rPr>
        <w:t xml:space="preserve"> (trīsdesmit sešus)</w:t>
      </w:r>
      <w:r w:rsidRPr="00436045">
        <w:rPr>
          <w:rFonts w:ascii="Times New Roman" w:hAnsi="Times New Roman"/>
          <w:sz w:val="24"/>
          <w:szCs w:val="24"/>
        </w:rPr>
        <w:t xml:space="preserve"> mēnešus pēc Iepirkuma līguma spēkā stāšanās dienas.</w:t>
      </w:r>
    </w:p>
    <w:p w14:paraId="06CD3044" w14:textId="77777777" w:rsidR="00AD7EFF" w:rsidRPr="00436045" w:rsidRDefault="00AD7EFF" w:rsidP="003B52DD">
      <w:pPr>
        <w:pStyle w:val="Sarakstarindkopa"/>
        <w:widowControl w:val="0"/>
        <w:overflowPunct w:val="0"/>
        <w:autoSpaceDE w:val="0"/>
        <w:autoSpaceDN w:val="0"/>
        <w:adjustRightInd w:val="0"/>
        <w:ind w:left="567"/>
        <w:jc w:val="both"/>
        <w:rPr>
          <w:rFonts w:ascii="Times New Roman" w:hAnsi="Times New Roman"/>
          <w:sz w:val="24"/>
          <w:szCs w:val="24"/>
        </w:rPr>
      </w:pPr>
    </w:p>
    <w:p w14:paraId="5A857BA5" w14:textId="77777777" w:rsidR="003B52DD" w:rsidRPr="00436045" w:rsidRDefault="003B52DD" w:rsidP="002B4BF2">
      <w:pPr>
        <w:pStyle w:val="Sarakstarindkopa"/>
        <w:widowControl w:val="0"/>
        <w:numPr>
          <w:ilvl w:val="0"/>
          <w:numId w:val="2"/>
        </w:numPr>
        <w:suppressAutoHyphens/>
        <w:autoSpaceDE w:val="0"/>
        <w:autoSpaceDN w:val="0"/>
        <w:adjustRightInd w:val="0"/>
        <w:spacing w:before="200" w:after="120"/>
        <w:jc w:val="center"/>
        <w:rPr>
          <w:rFonts w:ascii="Times New Roman" w:hAnsi="Times New Roman"/>
          <w:b/>
          <w:sz w:val="24"/>
          <w:szCs w:val="24"/>
        </w:rPr>
      </w:pPr>
      <w:r w:rsidRPr="00436045">
        <w:rPr>
          <w:rFonts w:ascii="Times New Roman" w:hAnsi="Times New Roman"/>
          <w:b/>
          <w:sz w:val="24"/>
          <w:szCs w:val="24"/>
        </w:rPr>
        <w:t>NOLIKUMA PIELIKUMI</w:t>
      </w:r>
    </w:p>
    <w:p w14:paraId="4944C48B" w14:textId="77777777" w:rsidR="00364AAA" w:rsidRPr="00436045" w:rsidRDefault="00364AAA" w:rsidP="00364AAA">
      <w:pPr>
        <w:pStyle w:val="Sarakstarindkopa"/>
        <w:widowControl w:val="0"/>
        <w:suppressAutoHyphens/>
        <w:autoSpaceDE w:val="0"/>
        <w:autoSpaceDN w:val="0"/>
        <w:adjustRightInd w:val="0"/>
        <w:spacing w:before="200" w:after="120"/>
        <w:rPr>
          <w:rFonts w:ascii="Times New Roman" w:hAnsi="Times New Roman"/>
          <w:b/>
          <w:sz w:val="24"/>
          <w:szCs w:val="24"/>
        </w:rPr>
      </w:pPr>
    </w:p>
    <w:p w14:paraId="4DE542A1" w14:textId="71F80B12" w:rsidR="003B52DD" w:rsidRPr="00436045" w:rsidRDefault="003B52DD" w:rsidP="003B52DD">
      <w:pPr>
        <w:pStyle w:val="Sarakstarindkopa"/>
        <w:numPr>
          <w:ilvl w:val="0"/>
          <w:numId w:val="1"/>
        </w:numPr>
        <w:ind w:left="284" w:hanging="284"/>
        <w:jc w:val="both"/>
        <w:rPr>
          <w:rFonts w:ascii="Times New Roman" w:hAnsi="Times New Roman"/>
          <w:sz w:val="24"/>
          <w:szCs w:val="24"/>
        </w:rPr>
      </w:pPr>
      <w:r w:rsidRPr="00436045">
        <w:rPr>
          <w:rFonts w:ascii="Times New Roman" w:hAnsi="Times New Roman"/>
          <w:sz w:val="24"/>
          <w:szCs w:val="24"/>
        </w:rPr>
        <w:t>pielikums – “</w:t>
      </w:r>
      <w:r w:rsidRPr="00436045">
        <w:rPr>
          <w:rFonts w:ascii="Times New Roman" w:hAnsi="Times New Roman"/>
          <w:sz w:val="24"/>
          <w:szCs w:val="24"/>
          <w:lang w:eastAsia="ar-SA"/>
        </w:rPr>
        <w:t>Pieteikums dalībai Iepirkumā</w:t>
      </w:r>
      <w:r w:rsidRPr="00436045">
        <w:rPr>
          <w:rFonts w:ascii="Times New Roman" w:hAnsi="Times New Roman"/>
          <w:sz w:val="24"/>
          <w:szCs w:val="24"/>
        </w:rPr>
        <w:t>”;</w:t>
      </w:r>
    </w:p>
    <w:p w14:paraId="6F3A0496" w14:textId="57B555F2" w:rsidR="003B52DD" w:rsidRPr="00436045" w:rsidRDefault="003B52DD" w:rsidP="003B52DD">
      <w:pPr>
        <w:pStyle w:val="Sarakstarindkopa"/>
        <w:numPr>
          <w:ilvl w:val="0"/>
          <w:numId w:val="1"/>
        </w:numPr>
        <w:ind w:left="284" w:hanging="284"/>
        <w:jc w:val="both"/>
        <w:rPr>
          <w:rFonts w:ascii="Times New Roman" w:hAnsi="Times New Roman"/>
          <w:sz w:val="24"/>
          <w:szCs w:val="24"/>
        </w:rPr>
      </w:pPr>
      <w:r w:rsidRPr="00436045">
        <w:rPr>
          <w:rFonts w:ascii="Times New Roman" w:hAnsi="Times New Roman"/>
          <w:sz w:val="24"/>
          <w:szCs w:val="24"/>
        </w:rPr>
        <w:t>pielikums – “Apliecinājums par neatkarīgi izstrādātu Piedāvājumu”;</w:t>
      </w:r>
    </w:p>
    <w:p w14:paraId="1FCED020" w14:textId="07106FB3" w:rsidR="003B52DD" w:rsidRPr="00436045" w:rsidRDefault="003B52DD" w:rsidP="003B52DD">
      <w:pPr>
        <w:pStyle w:val="Sarakstarindkopa"/>
        <w:numPr>
          <w:ilvl w:val="0"/>
          <w:numId w:val="1"/>
        </w:numPr>
        <w:ind w:left="284" w:hanging="284"/>
        <w:jc w:val="both"/>
        <w:rPr>
          <w:rFonts w:ascii="Times New Roman" w:hAnsi="Times New Roman"/>
          <w:sz w:val="24"/>
          <w:szCs w:val="24"/>
        </w:rPr>
      </w:pPr>
      <w:r w:rsidRPr="00436045">
        <w:rPr>
          <w:rFonts w:ascii="Times New Roman" w:hAnsi="Times New Roman"/>
          <w:sz w:val="24"/>
          <w:szCs w:val="24"/>
        </w:rPr>
        <w:t>pielikums – “Tehniskā specifikācija un tehniskais piedāvājums”;</w:t>
      </w:r>
    </w:p>
    <w:p w14:paraId="5C13292D" w14:textId="70C9A1FB" w:rsidR="003B52DD" w:rsidRPr="00436045" w:rsidRDefault="003B52DD" w:rsidP="003B52DD">
      <w:pPr>
        <w:pStyle w:val="Sarakstarindkopa"/>
        <w:numPr>
          <w:ilvl w:val="0"/>
          <w:numId w:val="1"/>
        </w:numPr>
        <w:ind w:left="284" w:hanging="284"/>
        <w:jc w:val="both"/>
        <w:rPr>
          <w:rFonts w:ascii="Times New Roman" w:hAnsi="Times New Roman"/>
          <w:sz w:val="24"/>
          <w:szCs w:val="24"/>
        </w:rPr>
      </w:pPr>
      <w:r w:rsidRPr="00436045">
        <w:rPr>
          <w:rFonts w:ascii="Times New Roman" w:hAnsi="Times New Roman"/>
          <w:sz w:val="24"/>
          <w:szCs w:val="24"/>
        </w:rPr>
        <w:lastRenderedPageBreak/>
        <w:t>pielikums – “Finanšu piedāvājums”;</w:t>
      </w:r>
    </w:p>
    <w:p w14:paraId="258808BD" w14:textId="77777777" w:rsidR="00B25DF8" w:rsidRPr="00436045" w:rsidRDefault="00906D0C" w:rsidP="00B25DF8">
      <w:pPr>
        <w:pStyle w:val="Sarakstarindkopa"/>
        <w:numPr>
          <w:ilvl w:val="0"/>
          <w:numId w:val="1"/>
        </w:numPr>
        <w:ind w:left="284" w:hanging="284"/>
        <w:jc w:val="both"/>
        <w:rPr>
          <w:rFonts w:ascii="Times New Roman" w:hAnsi="Times New Roman"/>
          <w:sz w:val="24"/>
          <w:szCs w:val="24"/>
        </w:rPr>
      </w:pPr>
      <w:r w:rsidRPr="00436045">
        <w:rPr>
          <w:rFonts w:ascii="Times New Roman" w:hAnsi="Times New Roman"/>
          <w:sz w:val="24"/>
          <w:szCs w:val="24"/>
        </w:rPr>
        <w:t>pielikums – “Apakšuzņēmēja vai personas, uz kuras iespējām pretendents balstās, apliecinājums”</w:t>
      </w:r>
      <w:r w:rsidR="009165B0" w:rsidRPr="00436045">
        <w:rPr>
          <w:rFonts w:ascii="Times New Roman" w:hAnsi="Times New Roman"/>
          <w:sz w:val="24"/>
          <w:szCs w:val="24"/>
        </w:rPr>
        <w:t>;</w:t>
      </w:r>
    </w:p>
    <w:p w14:paraId="648C7731" w14:textId="49643D14" w:rsidR="003D3D0B" w:rsidRPr="00436045" w:rsidRDefault="00806DD8" w:rsidP="00B25DF8">
      <w:pPr>
        <w:pStyle w:val="Sarakstarindkopa"/>
        <w:numPr>
          <w:ilvl w:val="0"/>
          <w:numId w:val="1"/>
        </w:numPr>
        <w:ind w:left="284" w:hanging="284"/>
        <w:jc w:val="both"/>
        <w:rPr>
          <w:rFonts w:ascii="Times New Roman" w:hAnsi="Times New Roman"/>
          <w:sz w:val="24"/>
          <w:szCs w:val="24"/>
        </w:rPr>
      </w:pPr>
      <w:r w:rsidRPr="00436045">
        <w:rPr>
          <w:rFonts w:ascii="Times New Roman" w:hAnsi="Times New Roman"/>
          <w:sz w:val="24"/>
          <w:szCs w:val="24"/>
        </w:rPr>
        <w:t>p</w:t>
      </w:r>
      <w:r w:rsidR="003D3D0B" w:rsidRPr="00436045">
        <w:rPr>
          <w:rFonts w:ascii="Times New Roman" w:hAnsi="Times New Roman"/>
          <w:sz w:val="24"/>
          <w:szCs w:val="24"/>
        </w:rPr>
        <w:t xml:space="preserve">ielikums – </w:t>
      </w:r>
      <w:r w:rsidR="009165B0" w:rsidRPr="00436045">
        <w:rPr>
          <w:rFonts w:ascii="Times New Roman" w:hAnsi="Times New Roman"/>
          <w:sz w:val="24"/>
          <w:szCs w:val="24"/>
        </w:rPr>
        <w:t>“</w:t>
      </w:r>
      <w:r w:rsidR="009165B0" w:rsidRPr="00436045">
        <w:rPr>
          <w:rFonts w:ascii="Times New Roman" w:eastAsia="Calibri" w:hAnsi="Times New Roman"/>
          <w:sz w:val="24"/>
          <w:szCs w:val="24"/>
        </w:rPr>
        <w:t>Apliecinājums par sankciju ievērošanu</w:t>
      </w:r>
      <w:r w:rsidR="009165B0" w:rsidRPr="00436045">
        <w:rPr>
          <w:rFonts w:ascii="Times New Roman" w:hAnsi="Times New Roman"/>
          <w:sz w:val="24"/>
          <w:szCs w:val="24"/>
        </w:rPr>
        <w:t>”;</w:t>
      </w:r>
    </w:p>
    <w:p w14:paraId="5A9620BE" w14:textId="2AD089BA" w:rsidR="00B52613" w:rsidRPr="00436045" w:rsidRDefault="00806DD8" w:rsidP="002D06B5">
      <w:pPr>
        <w:pStyle w:val="Sarakstarindkopa"/>
        <w:numPr>
          <w:ilvl w:val="0"/>
          <w:numId w:val="1"/>
        </w:numPr>
        <w:spacing w:after="160" w:line="259" w:lineRule="auto"/>
        <w:ind w:left="284" w:hanging="284"/>
        <w:jc w:val="both"/>
        <w:rPr>
          <w:rFonts w:ascii="Times New Roman" w:hAnsi="Times New Roman"/>
        </w:rPr>
      </w:pPr>
      <w:r w:rsidRPr="00436045">
        <w:rPr>
          <w:rFonts w:ascii="Times New Roman" w:hAnsi="Times New Roman"/>
          <w:sz w:val="24"/>
          <w:szCs w:val="24"/>
        </w:rPr>
        <w:t xml:space="preserve">pielikums – </w:t>
      </w:r>
      <w:r w:rsidR="009C1EE4" w:rsidRPr="00436045">
        <w:rPr>
          <w:rFonts w:ascii="Times New Roman" w:hAnsi="Times New Roman"/>
          <w:sz w:val="24"/>
          <w:szCs w:val="24"/>
        </w:rPr>
        <w:t>“</w:t>
      </w:r>
      <w:r w:rsidR="00FB4AB8" w:rsidRPr="00436045">
        <w:rPr>
          <w:rFonts w:ascii="Times New Roman" w:hAnsi="Times New Roman"/>
          <w:sz w:val="24"/>
          <w:szCs w:val="24"/>
        </w:rPr>
        <w:t>Preču piegādes līguma veidne</w:t>
      </w:r>
      <w:r w:rsidR="009C1EE4" w:rsidRPr="00436045">
        <w:rPr>
          <w:rFonts w:ascii="Times New Roman" w:hAnsi="Times New Roman"/>
          <w:sz w:val="24"/>
          <w:szCs w:val="24"/>
        </w:rPr>
        <w:t>”.</w:t>
      </w:r>
      <w:r w:rsidR="00B52613" w:rsidRPr="00436045">
        <w:rPr>
          <w:rFonts w:ascii="Times New Roman" w:hAnsi="Times New Roman"/>
        </w:rPr>
        <w:br w:type="page"/>
      </w:r>
    </w:p>
    <w:p w14:paraId="29684412" w14:textId="0C4CDF50" w:rsidR="00034750" w:rsidRPr="00436045" w:rsidRDefault="00034750" w:rsidP="00034750">
      <w:pPr>
        <w:jc w:val="right"/>
        <w:rPr>
          <w:rFonts w:ascii="Times New Roman" w:hAnsi="Times New Roman"/>
          <w:b/>
          <w:sz w:val="24"/>
          <w:szCs w:val="24"/>
        </w:rPr>
      </w:pPr>
      <w:bookmarkStart w:id="5" w:name="_Toc432603192"/>
      <w:r w:rsidRPr="00436045">
        <w:rPr>
          <w:rFonts w:ascii="Times New Roman" w:hAnsi="Times New Roman"/>
          <w:b/>
          <w:sz w:val="24"/>
          <w:szCs w:val="24"/>
        </w:rPr>
        <w:lastRenderedPageBreak/>
        <w:t>1.</w:t>
      </w:r>
      <w:r w:rsidR="0063365B" w:rsidRPr="00436045">
        <w:rPr>
          <w:rFonts w:ascii="Times New Roman" w:hAnsi="Times New Roman"/>
          <w:b/>
          <w:sz w:val="24"/>
          <w:szCs w:val="24"/>
        </w:rPr>
        <w:t>p</w:t>
      </w:r>
      <w:r w:rsidRPr="00436045">
        <w:rPr>
          <w:rFonts w:ascii="Times New Roman" w:hAnsi="Times New Roman"/>
          <w:b/>
          <w:sz w:val="24"/>
          <w:szCs w:val="24"/>
        </w:rPr>
        <w:t>ielikums</w:t>
      </w:r>
    </w:p>
    <w:p w14:paraId="60362CA4" w14:textId="77777777" w:rsidR="00034750" w:rsidRPr="00436045" w:rsidRDefault="00034750" w:rsidP="00034750">
      <w:pPr>
        <w:jc w:val="center"/>
        <w:rPr>
          <w:rFonts w:ascii="Times New Roman" w:hAnsi="Times New Roman"/>
          <w:b/>
          <w:sz w:val="24"/>
          <w:szCs w:val="24"/>
        </w:rPr>
      </w:pPr>
    </w:p>
    <w:p w14:paraId="4B77E89A" w14:textId="1FB790AE" w:rsidR="00034750" w:rsidRPr="00436045" w:rsidRDefault="00034750" w:rsidP="00034750">
      <w:pPr>
        <w:jc w:val="center"/>
        <w:rPr>
          <w:rFonts w:ascii="Times New Roman" w:hAnsi="Times New Roman"/>
          <w:b/>
          <w:sz w:val="24"/>
          <w:szCs w:val="24"/>
        </w:rPr>
      </w:pPr>
      <w:r w:rsidRPr="00436045">
        <w:rPr>
          <w:rFonts w:ascii="Times New Roman" w:hAnsi="Times New Roman"/>
          <w:b/>
          <w:sz w:val="24"/>
          <w:szCs w:val="24"/>
        </w:rPr>
        <w:t>PIETEIKUMS</w:t>
      </w:r>
      <w:bookmarkEnd w:id="5"/>
      <w:r w:rsidRPr="00436045">
        <w:rPr>
          <w:rFonts w:ascii="Times New Roman" w:hAnsi="Times New Roman"/>
          <w:b/>
          <w:sz w:val="24"/>
          <w:szCs w:val="24"/>
        </w:rPr>
        <w:t xml:space="preserve"> DALĪBAI IEPIRKUMĀ</w:t>
      </w:r>
    </w:p>
    <w:p w14:paraId="5223419F" w14:textId="77777777" w:rsidR="00034750" w:rsidRPr="00436045" w:rsidRDefault="00034750" w:rsidP="00034750">
      <w:pPr>
        <w:rPr>
          <w:rFonts w:ascii="Times New Roman" w:hAnsi="Times New Roman"/>
          <w:b/>
          <w:sz w:val="24"/>
          <w:szCs w:val="24"/>
        </w:rPr>
      </w:pPr>
    </w:p>
    <w:p w14:paraId="2D995D42" w14:textId="77777777" w:rsidR="00034750" w:rsidRPr="00436045" w:rsidRDefault="00034750" w:rsidP="00034750">
      <w:pPr>
        <w:rPr>
          <w:rFonts w:ascii="Times New Roman" w:hAnsi="Times New Roman"/>
          <w:sz w:val="24"/>
          <w:szCs w:val="24"/>
        </w:rPr>
      </w:pPr>
      <w:r w:rsidRPr="00436045">
        <w:rPr>
          <w:rFonts w:ascii="Times New Roman" w:hAnsi="Times New Roman"/>
          <w:sz w:val="24"/>
          <w:szCs w:val="24"/>
        </w:rPr>
        <w:t>Iepirkumam</w:t>
      </w:r>
    </w:p>
    <w:p w14:paraId="6F9B876A" w14:textId="790C28E1" w:rsidR="00034750" w:rsidRPr="00436045" w:rsidRDefault="00034750" w:rsidP="00034750">
      <w:pPr>
        <w:pStyle w:val="paragraph"/>
        <w:spacing w:before="0" w:beforeAutospacing="0" w:after="0" w:afterAutospacing="0"/>
        <w:textAlignment w:val="baseline"/>
        <w:rPr>
          <w:b/>
          <w:bCs/>
          <w:sz w:val="28"/>
          <w:szCs w:val="28"/>
          <w:lang w:val="lv-LV"/>
        </w:rPr>
      </w:pPr>
      <w:r w:rsidRPr="00436045">
        <w:rPr>
          <w:rStyle w:val="eop"/>
          <w:b/>
          <w:bCs/>
          <w:lang w:val="lv-LV"/>
        </w:rPr>
        <w:t>Iepirkums “</w:t>
      </w:r>
      <w:r w:rsidR="00B40DFA" w:rsidRPr="00B40DFA">
        <w:rPr>
          <w:rStyle w:val="eop"/>
          <w:b/>
          <w:bCs/>
          <w:lang w:val="lv-LV"/>
        </w:rPr>
        <w:t xml:space="preserve"> Uzkarināmās zāles pļaujmašīnas ar izlici iegāde</w:t>
      </w:r>
      <w:r w:rsidRPr="00436045">
        <w:rPr>
          <w:rStyle w:val="eop"/>
          <w:b/>
          <w:bCs/>
          <w:lang w:val="lv-LV"/>
        </w:rPr>
        <w:t>”</w:t>
      </w:r>
      <w:r w:rsidRPr="00436045">
        <w:rPr>
          <w:lang w:val="lv-LV"/>
        </w:rPr>
        <w:t xml:space="preserve">, ID Nr. </w:t>
      </w:r>
      <w:r w:rsidR="00D74BF9" w:rsidRPr="00D74BF9">
        <w:rPr>
          <w:lang w:val="lv-LV"/>
        </w:rPr>
        <w:t xml:space="preserve">LNP </w:t>
      </w:r>
      <w:r w:rsidR="00D74BF9" w:rsidRPr="007B7E0F">
        <w:rPr>
          <w:lang w:val="lv-LV"/>
        </w:rPr>
        <w:t>2025</w:t>
      </w:r>
      <w:r w:rsidR="007B7E0F" w:rsidRPr="007B7E0F">
        <w:rPr>
          <w:lang w:val="lv-LV"/>
        </w:rPr>
        <w:t>/4</w:t>
      </w:r>
    </w:p>
    <w:tbl>
      <w:tblPr>
        <w:tblW w:w="4785" w:type="dxa"/>
        <w:tblCellMar>
          <w:left w:w="10" w:type="dxa"/>
          <w:right w:w="10" w:type="dxa"/>
        </w:tblCellMar>
        <w:tblLook w:val="04A0" w:firstRow="1" w:lastRow="0" w:firstColumn="1" w:lastColumn="0" w:noHBand="0" w:noVBand="1"/>
      </w:tblPr>
      <w:tblGrid>
        <w:gridCol w:w="4785"/>
      </w:tblGrid>
      <w:tr w:rsidR="00DC39BA" w:rsidRPr="00436045" w14:paraId="2C188674" w14:textId="77777777" w:rsidTr="00DC39BA">
        <w:tc>
          <w:tcPr>
            <w:tcW w:w="4785" w:type="dxa"/>
            <w:shd w:val="clear" w:color="auto" w:fill="auto"/>
            <w:tcMar>
              <w:top w:w="0" w:type="dxa"/>
              <w:left w:w="108" w:type="dxa"/>
              <w:bottom w:w="0" w:type="dxa"/>
              <w:right w:w="108" w:type="dxa"/>
            </w:tcMar>
          </w:tcPr>
          <w:p w14:paraId="4B16A8BF" w14:textId="77777777" w:rsidR="00DC39BA" w:rsidRPr="00436045" w:rsidRDefault="00DC39BA" w:rsidP="001979D8">
            <w:pPr>
              <w:spacing w:line="240" w:lineRule="auto"/>
              <w:rPr>
                <w:rFonts w:ascii="Times New Roman" w:hAnsi="Times New Roman"/>
                <w:sz w:val="24"/>
                <w:szCs w:val="24"/>
              </w:rPr>
            </w:pPr>
          </w:p>
          <w:p w14:paraId="3F5494B5" w14:textId="77777777" w:rsidR="00DC39BA" w:rsidRPr="00436045" w:rsidRDefault="00DC39BA" w:rsidP="001979D8">
            <w:pPr>
              <w:spacing w:line="240" w:lineRule="auto"/>
              <w:rPr>
                <w:rFonts w:ascii="Times New Roman" w:hAnsi="Times New Roman"/>
                <w:sz w:val="24"/>
                <w:szCs w:val="24"/>
              </w:rPr>
            </w:pPr>
            <w:r w:rsidRPr="00436045">
              <w:rPr>
                <w:rFonts w:ascii="Times New Roman" w:hAnsi="Times New Roman"/>
                <w:sz w:val="24"/>
                <w:szCs w:val="24"/>
              </w:rPr>
              <w:t xml:space="preserve">No: </w:t>
            </w:r>
          </w:p>
          <w:p w14:paraId="2AD9BE1E" w14:textId="77777777" w:rsidR="00DC39BA" w:rsidRPr="00436045" w:rsidRDefault="00DC39BA" w:rsidP="001979D8">
            <w:pPr>
              <w:spacing w:line="240" w:lineRule="auto"/>
              <w:rPr>
                <w:rFonts w:ascii="Times New Roman" w:hAnsi="Times New Roman"/>
                <w:sz w:val="24"/>
                <w:szCs w:val="24"/>
              </w:rPr>
            </w:pPr>
            <w:r w:rsidRPr="00436045">
              <w:rPr>
                <w:rFonts w:ascii="Times New Roman" w:hAnsi="Times New Roman"/>
                <w:b/>
                <w:sz w:val="24"/>
                <w:szCs w:val="24"/>
              </w:rPr>
              <w:t xml:space="preserve">_________________________________ </w:t>
            </w:r>
            <w:r w:rsidRPr="00436045">
              <w:rPr>
                <w:rFonts w:ascii="Times New Roman" w:hAnsi="Times New Roman"/>
                <w:i/>
                <w:sz w:val="24"/>
                <w:szCs w:val="24"/>
              </w:rPr>
              <w:t>(pretendenta nosaukums, reģ.Nr. un adrese)</w:t>
            </w:r>
          </w:p>
          <w:p w14:paraId="7E5F60FB" w14:textId="77777777" w:rsidR="00DC39BA" w:rsidRPr="00436045" w:rsidRDefault="00DC39BA" w:rsidP="001979D8">
            <w:pPr>
              <w:spacing w:line="240" w:lineRule="auto"/>
              <w:rPr>
                <w:rFonts w:ascii="Times New Roman" w:hAnsi="Times New Roman"/>
                <w:sz w:val="24"/>
                <w:szCs w:val="24"/>
              </w:rPr>
            </w:pPr>
          </w:p>
        </w:tc>
      </w:tr>
    </w:tbl>
    <w:p w14:paraId="43EAE0FD" w14:textId="77777777" w:rsidR="00034750" w:rsidRPr="00436045" w:rsidRDefault="00034750" w:rsidP="00034750">
      <w:pPr>
        <w:rPr>
          <w:rFonts w:ascii="Times New Roman" w:hAnsi="Times New Roman"/>
          <w:sz w:val="24"/>
          <w:szCs w:val="24"/>
        </w:rPr>
      </w:pPr>
    </w:p>
    <w:p w14:paraId="24C62360" w14:textId="044BDA1B" w:rsidR="00034750" w:rsidRPr="00436045" w:rsidRDefault="00034750" w:rsidP="00034750">
      <w:pPr>
        <w:rPr>
          <w:rFonts w:ascii="Times New Roman" w:hAnsi="Times New Roman"/>
          <w:sz w:val="24"/>
          <w:szCs w:val="24"/>
        </w:rPr>
      </w:pPr>
      <w:r w:rsidRPr="00436045">
        <w:rPr>
          <w:rFonts w:ascii="Times New Roman" w:hAnsi="Times New Roman"/>
          <w:sz w:val="24"/>
          <w:szCs w:val="24"/>
        </w:rPr>
        <w:t xml:space="preserve">Saskaņā ar iepirkuma </w:t>
      </w:r>
      <w:r w:rsidRPr="00436045">
        <w:rPr>
          <w:rStyle w:val="eop"/>
          <w:rFonts w:ascii="Times New Roman" w:hAnsi="Times New Roman"/>
          <w:b/>
          <w:bCs/>
          <w:sz w:val="24"/>
          <w:szCs w:val="24"/>
        </w:rPr>
        <w:t xml:space="preserve"> </w:t>
      </w:r>
      <w:bookmarkStart w:id="6" w:name="_Hlk188350179"/>
      <w:r w:rsidRPr="00436045">
        <w:rPr>
          <w:rStyle w:val="eop"/>
          <w:rFonts w:ascii="Times New Roman" w:hAnsi="Times New Roman"/>
          <w:b/>
          <w:bCs/>
          <w:sz w:val="24"/>
          <w:szCs w:val="24"/>
        </w:rPr>
        <w:t>“</w:t>
      </w:r>
      <w:r w:rsidR="00DC39BA" w:rsidRPr="00DC39BA">
        <w:rPr>
          <w:rFonts w:ascii="Times New Roman" w:hAnsi="Times New Roman"/>
          <w:sz w:val="24"/>
          <w:szCs w:val="24"/>
        </w:rPr>
        <w:t>Uzkarināmās zāles pļaujmašīnas ar izlici iegāde</w:t>
      </w:r>
      <w:r w:rsidR="00AB6966" w:rsidRPr="00436045">
        <w:rPr>
          <w:rFonts w:ascii="Times New Roman" w:hAnsi="Times New Roman"/>
          <w:sz w:val="24"/>
          <w:szCs w:val="24"/>
        </w:rPr>
        <w:t>”</w:t>
      </w:r>
      <w:bookmarkEnd w:id="6"/>
      <w:r w:rsidRPr="00436045">
        <w:rPr>
          <w:rFonts w:ascii="Times New Roman" w:hAnsi="Times New Roman"/>
          <w:sz w:val="24"/>
          <w:szCs w:val="24"/>
        </w:rPr>
        <w:t xml:space="preserve">, identifikācijas Nr. </w:t>
      </w:r>
      <w:r w:rsidR="00677AD9">
        <w:rPr>
          <w:rFonts w:ascii="Times New Roman" w:hAnsi="Times New Roman"/>
          <w:sz w:val="24"/>
          <w:szCs w:val="24"/>
        </w:rPr>
        <w:t>LNP</w:t>
      </w:r>
      <w:r w:rsidR="006A798F">
        <w:rPr>
          <w:rFonts w:ascii="Times New Roman" w:hAnsi="Times New Roman"/>
          <w:sz w:val="24"/>
          <w:szCs w:val="24"/>
        </w:rPr>
        <w:t xml:space="preserve"> </w:t>
      </w:r>
      <w:r w:rsidR="00677AD9">
        <w:rPr>
          <w:rFonts w:ascii="Times New Roman" w:hAnsi="Times New Roman"/>
          <w:sz w:val="24"/>
          <w:szCs w:val="24"/>
        </w:rPr>
        <w:t>2025/</w:t>
      </w:r>
      <w:r w:rsidR="006A798F">
        <w:rPr>
          <w:rFonts w:ascii="Times New Roman" w:hAnsi="Times New Roman"/>
          <w:sz w:val="24"/>
          <w:szCs w:val="24"/>
        </w:rPr>
        <w:t>4</w:t>
      </w:r>
      <w:r w:rsidRPr="00436045">
        <w:rPr>
          <w:rFonts w:ascii="Times New Roman" w:hAnsi="Times New Roman"/>
          <w:sz w:val="24"/>
          <w:szCs w:val="24"/>
        </w:rPr>
        <w:t xml:space="preserve"> (turpmāk – Iepirkums) nolikumu,  Pretendents _____________tā pārstāvēt tiesīgas personas _______________ vārdā apstiprina piedāvājumā sniegto ziņu patiesumu, kā arī apstiprina, ka:</w:t>
      </w:r>
    </w:p>
    <w:p w14:paraId="6047EF11" w14:textId="77777777" w:rsidR="00034750" w:rsidRPr="00436045" w:rsidRDefault="00034750" w:rsidP="00034750">
      <w:pPr>
        <w:pStyle w:val="Sarakstarindkopa"/>
        <w:numPr>
          <w:ilvl w:val="0"/>
          <w:numId w:val="5"/>
        </w:numPr>
        <w:tabs>
          <w:tab w:val="left" w:pos="284"/>
        </w:tabs>
        <w:ind w:left="0" w:firstLine="0"/>
        <w:rPr>
          <w:rFonts w:ascii="Times New Roman" w:hAnsi="Times New Roman"/>
          <w:sz w:val="24"/>
          <w:szCs w:val="24"/>
        </w:rPr>
      </w:pPr>
      <w:r w:rsidRPr="00436045">
        <w:rPr>
          <w:rFonts w:ascii="Times New Roman" w:hAnsi="Times New Roman"/>
          <w:sz w:val="24"/>
          <w:szCs w:val="24"/>
        </w:rPr>
        <w:t>piedāvājumā norādītās izmaksas līguma darbības laikā netiks mainītas;</w:t>
      </w:r>
    </w:p>
    <w:p w14:paraId="42AB4D2C" w14:textId="77777777" w:rsidR="00034750" w:rsidRPr="00436045" w:rsidRDefault="00034750" w:rsidP="00034750">
      <w:pPr>
        <w:pStyle w:val="Sarakstarindkopa"/>
        <w:numPr>
          <w:ilvl w:val="0"/>
          <w:numId w:val="5"/>
        </w:numPr>
        <w:tabs>
          <w:tab w:val="left" w:pos="284"/>
        </w:tabs>
        <w:ind w:left="0" w:firstLine="0"/>
        <w:rPr>
          <w:rFonts w:ascii="Times New Roman" w:hAnsi="Times New Roman"/>
          <w:sz w:val="24"/>
          <w:szCs w:val="24"/>
        </w:rPr>
      </w:pPr>
      <w:r w:rsidRPr="00436045">
        <w:rPr>
          <w:rFonts w:ascii="Times New Roman" w:hAnsi="Times New Roman"/>
          <w:sz w:val="24"/>
          <w:szCs w:val="24"/>
        </w:rPr>
        <w:t>ievēros Iepirkuma nolikuma un iepirkuma līgumā noteiktās prasības, kā arī Latvijas Republikā spēkā esošo normatīvo aktu prasības;</w:t>
      </w:r>
    </w:p>
    <w:p w14:paraId="40BC5D56" w14:textId="77777777" w:rsidR="00034750" w:rsidRPr="00436045" w:rsidRDefault="00034750" w:rsidP="00034750">
      <w:pPr>
        <w:pStyle w:val="Sarakstarindkopa"/>
        <w:numPr>
          <w:ilvl w:val="0"/>
          <w:numId w:val="5"/>
        </w:numPr>
        <w:tabs>
          <w:tab w:val="left" w:pos="284"/>
        </w:tabs>
        <w:ind w:left="0" w:firstLine="0"/>
        <w:rPr>
          <w:rFonts w:ascii="Times New Roman" w:hAnsi="Times New Roman"/>
          <w:sz w:val="24"/>
          <w:szCs w:val="24"/>
        </w:rPr>
      </w:pPr>
      <w:r w:rsidRPr="00436045">
        <w:rPr>
          <w:rFonts w:ascii="Times New Roman" w:hAnsi="Times New Roman"/>
          <w:sz w:val="24"/>
          <w:szCs w:val="24"/>
        </w:rPr>
        <w:t>apliecina, ka ir nepieciešamās profesionālās, tehniskās un organizatoriskās spējas, finanšu resursi, iekārtas, personāls un cita fiziska infrastruktūra, kas nepieciešami iepirkuma līguma izpildei;</w:t>
      </w:r>
    </w:p>
    <w:p w14:paraId="1555899B" w14:textId="77777777" w:rsidR="00034750" w:rsidRPr="00436045" w:rsidRDefault="00034750" w:rsidP="00034750">
      <w:pPr>
        <w:pStyle w:val="Sarakstarindkopa"/>
        <w:numPr>
          <w:ilvl w:val="0"/>
          <w:numId w:val="5"/>
        </w:numPr>
        <w:tabs>
          <w:tab w:val="left" w:pos="284"/>
        </w:tabs>
        <w:ind w:left="0" w:firstLine="0"/>
        <w:rPr>
          <w:rFonts w:ascii="Times New Roman" w:hAnsi="Times New Roman"/>
          <w:sz w:val="24"/>
          <w:szCs w:val="24"/>
        </w:rPr>
      </w:pPr>
      <w:r w:rsidRPr="00436045">
        <w:rPr>
          <w:rFonts w:ascii="Times New Roman" w:hAnsi="Times New Roman"/>
          <w:sz w:val="24"/>
          <w:szCs w:val="24"/>
        </w:rPr>
        <w:t>nav ieinteresēts nevienā citā piedāvājumā, kas iesniegts Iepirkumā;</w:t>
      </w:r>
    </w:p>
    <w:p w14:paraId="0D8CBF3A" w14:textId="77777777" w:rsidR="00034750" w:rsidRPr="00436045" w:rsidRDefault="00034750" w:rsidP="00034750">
      <w:pPr>
        <w:rPr>
          <w:rFonts w:ascii="Times New Roman" w:hAnsi="Times New Roman"/>
          <w:i/>
          <w:sz w:val="24"/>
          <w:szCs w:val="24"/>
        </w:rPr>
      </w:pPr>
      <w:r w:rsidRPr="00436045">
        <w:rPr>
          <w:rFonts w:ascii="Times New Roman" w:hAnsi="Times New Roman"/>
          <w:sz w:val="24"/>
          <w:szCs w:val="24"/>
        </w:rPr>
        <w:t xml:space="preserve">5. Apliecina, ka uzņēmums </w:t>
      </w:r>
      <w:r w:rsidRPr="00436045">
        <w:rPr>
          <w:rFonts w:ascii="Wingdings" w:eastAsia="Wingdings" w:hAnsi="Wingdings" w:cs="Wingdings"/>
          <w:sz w:val="24"/>
          <w:szCs w:val="24"/>
        </w:rPr>
        <w:t></w:t>
      </w:r>
      <w:r w:rsidRPr="00436045">
        <w:rPr>
          <w:rFonts w:ascii="Times New Roman" w:hAnsi="Times New Roman"/>
          <w:sz w:val="24"/>
          <w:szCs w:val="24"/>
        </w:rPr>
        <w:t xml:space="preserve"> </w:t>
      </w:r>
      <w:r w:rsidRPr="00436045">
        <w:rPr>
          <w:rFonts w:ascii="Times New Roman" w:hAnsi="Times New Roman"/>
          <w:b/>
          <w:sz w:val="24"/>
          <w:szCs w:val="24"/>
        </w:rPr>
        <w:t xml:space="preserve">atbilst </w:t>
      </w:r>
      <w:r w:rsidRPr="00436045">
        <w:rPr>
          <w:rFonts w:ascii="Wingdings" w:eastAsia="Wingdings" w:hAnsi="Wingdings" w:cs="Wingdings"/>
          <w:sz w:val="24"/>
          <w:szCs w:val="24"/>
        </w:rPr>
        <w:t></w:t>
      </w:r>
      <w:r w:rsidRPr="00436045">
        <w:rPr>
          <w:rFonts w:ascii="Times New Roman" w:hAnsi="Times New Roman"/>
          <w:sz w:val="24"/>
          <w:szCs w:val="24"/>
        </w:rPr>
        <w:t xml:space="preserve"> </w:t>
      </w:r>
      <w:r w:rsidRPr="00436045">
        <w:rPr>
          <w:rFonts w:ascii="Times New Roman" w:hAnsi="Times New Roman"/>
          <w:b/>
          <w:sz w:val="24"/>
          <w:szCs w:val="24"/>
        </w:rPr>
        <w:t xml:space="preserve">neatbilst </w:t>
      </w:r>
      <w:r w:rsidRPr="00436045">
        <w:rPr>
          <w:rFonts w:ascii="Times New Roman" w:hAnsi="Times New Roman"/>
          <w:sz w:val="24"/>
          <w:szCs w:val="24"/>
        </w:rPr>
        <w:t xml:space="preserve"> </w:t>
      </w:r>
      <w:r w:rsidRPr="00436045">
        <w:rPr>
          <w:rFonts w:ascii="Times New Roman" w:hAnsi="Times New Roman"/>
          <w:b/>
          <w:sz w:val="24"/>
          <w:szCs w:val="24"/>
        </w:rPr>
        <w:t>mazā/vidējā</w:t>
      </w:r>
      <w:r w:rsidRPr="00436045">
        <w:rPr>
          <w:rStyle w:val="Vresatsauce"/>
          <w:rFonts w:ascii="Times New Roman" w:hAnsi="Times New Roman"/>
          <w:b/>
          <w:sz w:val="24"/>
          <w:szCs w:val="24"/>
        </w:rPr>
        <w:footnoteReference w:id="1"/>
      </w:r>
      <w:r w:rsidRPr="00436045">
        <w:rPr>
          <w:rFonts w:ascii="Times New Roman" w:hAnsi="Times New Roman"/>
          <w:b/>
          <w:sz w:val="24"/>
          <w:szCs w:val="24"/>
        </w:rPr>
        <w:t xml:space="preserve"> uzņēmuma statusam </w:t>
      </w:r>
      <w:r w:rsidRPr="00436045">
        <w:rPr>
          <w:rFonts w:ascii="Times New Roman" w:hAnsi="Times New Roman"/>
          <w:i/>
          <w:sz w:val="24"/>
          <w:szCs w:val="24"/>
        </w:rPr>
        <w:t>(vajadzīgo atzīmēt).</w:t>
      </w:r>
    </w:p>
    <w:p w14:paraId="6B90C539" w14:textId="77777777" w:rsidR="00034750" w:rsidRPr="00436045" w:rsidRDefault="00034750" w:rsidP="00034750">
      <w:pPr>
        <w:rPr>
          <w:rFonts w:ascii="Times New Roman" w:hAnsi="Times New Roman"/>
          <w:i/>
          <w:sz w:val="24"/>
          <w:szCs w:val="24"/>
          <w:u w:val="single"/>
        </w:rPr>
      </w:pPr>
      <w:r w:rsidRPr="00436045">
        <w:rPr>
          <w:rFonts w:ascii="Times New Roman" w:hAnsi="Times New Roman"/>
          <w:i/>
          <w:sz w:val="24"/>
          <w:szCs w:val="24"/>
          <w:u w:val="single"/>
        </w:rPr>
        <w:t>6. Aizpilda,</w:t>
      </w:r>
      <w:r w:rsidRPr="00436045">
        <w:rPr>
          <w:rFonts w:ascii="Times New Roman" w:hAnsi="Times New Roman"/>
          <w:i/>
          <w:sz w:val="24"/>
          <w:szCs w:val="24"/>
        </w:rPr>
        <w:t xml:space="preserve"> </w:t>
      </w:r>
      <w:r w:rsidRPr="00436045">
        <w:rPr>
          <w:rFonts w:ascii="Times New Roman" w:hAnsi="Times New Roman"/>
          <w:i/>
          <w:sz w:val="24"/>
          <w:szCs w:val="24"/>
          <w:u w:val="single"/>
        </w:rPr>
        <w:t>ja Pretendents Līguma izpildē piesaista apakšuzņēmējus vai balstās uz personas iespējām, lai apliecinātu tā atbilstību Nolikumā noteiktajām kvalifikācijas prasībām):</w:t>
      </w:r>
    </w:p>
    <w:p w14:paraId="2BEAFB8B" w14:textId="77777777" w:rsidR="00034750" w:rsidRPr="00436045" w:rsidRDefault="00034750" w:rsidP="00034750">
      <w:pPr>
        <w:rPr>
          <w:rFonts w:ascii="Times New Roman" w:hAnsi="Times New Roman"/>
          <w:sz w:val="24"/>
          <w:szCs w:val="24"/>
        </w:rPr>
      </w:pPr>
    </w:p>
    <w:tbl>
      <w:tblPr>
        <w:tblW w:w="10632" w:type="dxa"/>
        <w:tblInd w:w="-31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852"/>
        <w:gridCol w:w="4706"/>
        <w:gridCol w:w="5074"/>
      </w:tblGrid>
      <w:tr w:rsidR="00034750" w:rsidRPr="00436045" w14:paraId="31077776" w14:textId="77777777" w:rsidTr="001979D8">
        <w:trPr>
          <w:trHeight w:val="241"/>
        </w:trPr>
        <w:tc>
          <w:tcPr>
            <w:tcW w:w="852" w:type="dxa"/>
          </w:tcPr>
          <w:p w14:paraId="70C0C342" w14:textId="77777777" w:rsidR="00034750" w:rsidRPr="00436045" w:rsidRDefault="00034750" w:rsidP="001979D8">
            <w:pPr>
              <w:ind w:left="-128"/>
              <w:jc w:val="center"/>
              <w:rPr>
                <w:rFonts w:ascii="Times New Roman" w:hAnsi="Times New Roman"/>
                <w:b/>
                <w:bCs/>
                <w:sz w:val="24"/>
                <w:szCs w:val="24"/>
              </w:rPr>
            </w:pPr>
            <w:r w:rsidRPr="00436045">
              <w:rPr>
                <w:rFonts w:ascii="Times New Roman" w:hAnsi="Times New Roman"/>
                <w:b/>
                <w:sz w:val="24"/>
                <w:szCs w:val="24"/>
              </w:rPr>
              <w:t>Nr.p.k.</w:t>
            </w:r>
          </w:p>
        </w:tc>
        <w:tc>
          <w:tcPr>
            <w:tcW w:w="4706" w:type="dxa"/>
          </w:tcPr>
          <w:p w14:paraId="2E0FAAEC" w14:textId="77777777" w:rsidR="00034750" w:rsidRPr="00436045" w:rsidRDefault="00034750" w:rsidP="001979D8">
            <w:pPr>
              <w:ind w:left="-128"/>
              <w:jc w:val="center"/>
              <w:rPr>
                <w:rFonts w:ascii="Times New Roman" w:hAnsi="Times New Roman"/>
                <w:b/>
                <w:bCs/>
                <w:sz w:val="24"/>
                <w:szCs w:val="24"/>
              </w:rPr>
            </w:pPr>
            <w:r w:rsidRPr="00436045">
              <w:rPr>
                <w:rFonts w:ascii="Times New Roman" w:hAnsi="Times New Roman"/>
                <w:b/>
                <w:sz w:val="24"/>
                <w:szCs w:val="24"/>
              </w:rPr>
              <w:t>Nosaukums, reģistrācijas numurs, adrese un kontaktpersona</w:t>
            </w:r>
          </w:p>
        </w:tc>
        <w:tc>
          <w:tcPr>
            <w:tcW w:w="5074" w:type="dxa"/>
          </w:tcPr>
          <w:p w14:paraId="2A1CE199" w14:textId="77777777" w:rsidR="00034750" w:rsidRPr="00436045" w:rsidRDefault="00034750" w:rsidP="001979D8">
            <w:pPr>
              <w:tabs>
                <w:tab w:val="left" w:pos="426"/>
              </w:tabs>
              <w:ind w:left="180"/>
              <w:jc w:val="center"/>
              <w:rPr>
                <w:rFonts w:ascii="Times New Roman" w:hAnsi="Times New Roman"/>
                <w:b/>
                <w:bCs/>
                <w:sz w:val="24"/>
                <w:szCs w:val="24"/>
              </w:rPr>
            </w:pPr>
            <w:r w:rsidRPr="00436045">
              <w:rPr>
                <w:rFonts w:ascii="Times New Roman" w:hAnsi="Times New Roman"/>
                <w:b/>
                <w:sz w:val="24"/>
                <w:szCs w:val="24"/>
              </w:rPr>
              <w:t>Personas iespēju, uz kurām balstās pretendents savas kvalifikācijas apliecināšanai apraksts un apjoms</w:t>
            </w:r>
          </w:p>
        </w:tc>
      </w:tr>
      <w:tr w:rsidR="00034750" w:rsidRPr="00436045" w14:paraId="168D5409" w14:textId="77777777" w:rsidTr="001979D8">
        <w:trPr>
          <w:trHeight w:val="117"/>
        </w:trPr>
        <w:tc>
          <w:tcPr>
            <w:tcW w:w="852" w:type="dxa"/>
          </w:tcPr>
          <w:p w14:paraId="067EAB49" w14:textId="77777777" w:rsidR="00034750" w:rsidRPr="00436045" w:rsidRDefault="00034750" w:rsidP="001979D8">
            <w:pPr>
              <w:ind w:left="180"/>
              <w:jc w:val="center"/>
              <w:rPr>
                <w:rFonts w:ascii="Times New Roman" w:hAnsi="Times New Roman"/>
                <w:b/>
                <w:bCs/>
                <w:sz w:val="24"/>
                <w:szCs w:val="24"/>
              </w:rPr>
            </w:pPr>
            <w:r w:rsidRPr="00436045">
              <w:rPr>
                <w:rFonts w:ascii="Times New Roman" w:hAnsi="Times New Roman"/>
                <w:b/>
                <w:sz w:val="24"/>
                <w:szCs w:val="24"/>
              </w:rPr>
              <w:t>1.</w:t>
            </w:r>
          </w:p>
        </w:tc>
        <w:tc>
          <w:tcPr>
            <w:tcW w:w="4706" w:type="dxa"/>
          </w:tcPr>
          <w:p w14:paraId="447DB296" w14:textId="77777777" w:rsidR="00034750" w:rsidRPr="00436045" w:rsidRDefault="00034750" w:rsidP="001979D8">
            <w:pPr>
              <w:ind w:left="180"/>
              <w:rPr>
                <w:rFonts w:ascii="Times New Roman" w:hAnsi="Times New Roman"/>
                <w:b/>
                <w:bCs/>
                <w:sz w:val="24"/>
                <w:szCs w:val="24"/>
              </w:rPr>
            </w:pPr>
          </w:p>
        </w:tc>
        <w:tc>
          <w:tcPr>
            <w:tcW w:w="5074" w:type="dxa"/>
          </w:tcPr>
          <w:p w14:paraId="2538FEA2" w14:textId="77777777" w:rsidR="00034750" w:rsidRPr="00436045" w:rsidRDefault="00034750" w:rsidP="001979D8">
            <w:pPr>
              <w:ind w:left="180"/>
              <w:rPr>
                <w:rFonts w:ascii="Times New Roman" w:hAnsi="Times New Roman"/>
                <w:b/>
                <w:bCs/>
                <w:sz w:val="24"/>
                <w:szCs w:val="24"/>
              </w:rPr>
            </w:pPr>
          </w:p>
        </w:tc>
      </w:tr>
      <w:tr w:rsidR="00034750" w:rsidRPr="00436045" w14:paraId="4244E152" w14:textId="77777777" w:rsidTr="001979D8">
        <w:trPr>
          <w:trHeight w:val="123"/>
        </w:trPr>
        <w:tc>
          <w:tcPr>
            <w:tcW w:w="852" w:type="dxa"/>
          </w:tcPr>
          <w:p w14:paraId="46DDA62D" w14:textId="77777777" w:rsidR="00034750" w:rsidRPr="00436045" w:rsidRDefault="00034750" w:rsidP="001979D8">
            <w:pPr>
              <w:ind w:left="180"/>
              <w:jc w:val="center"/>
              <w:rPr>
                <w:rFonts w:ascii="Times New Roman" w:hAnsi="Times New Roman"/>
                <w:b/>
                <w:bCs/>
                <w:sz w:val="24"/>
                <w:szCs w:val="24"/>
              </w:rPr>
            </w:pPr>
            <w:r w:rsidRPr="00436045">
              <w:rPr>
                <w:rFonts w:ascii="Times New Roman" w:hAnsi="Times New Roman"/>
                <w:b/>
                <w:sz w:val="24"/>
                <w:szCs w:val="24"/>
              </w:rPr>
              <w:t>…</w:t>
            </w:r>
          </w:p>
        </w:tc>
        <w:tc>
          <w:tcPr>
            <w:tcW w:w="4706" w:type="dxa"/>
          </w:tcPr>
          <w:p w14:paraId="403CDC12" w14:textId="77777777" w:rsidR="00034750" w:rsidRPr="00436045" w:rsidRDefault="00034750" w:rsidP="001979D8">
            <w:pPr>
              <w:ind w:left="180"/>
              <w:rPr>
                <w:rFonts w:ascii="Times New Roman" w:hAnsi="Times New Roman"/>
                <w:b/>
                <w:bCs/>
                <w:sz w:val="24"/>
                <w:szCs w:val="24"/>
              </w:rPr>
            </w:pPr>
          </w:p>
        </w:tc>
        <w:tc>
          <w:tcPr>
            <w:tcW w:w="5074" w:type="dxa"/>
          </w:tcPr>
          <w:p w14:paraId="79D38291" w14:textId="77777777" w:rsidR="00034750" w:rsidRPr="00436045" w:rsidRDefault="00034750" w:rsidP="001979D8">
            <w:pPr>
              <w:ind w:left="180"/>
              <w:rPr>
                <w:rFonts w:ascii="Times New Roman" w:hAnsi="Times New Roman"/>
                <w:b/>
                <w:bCs/>
                <w:sz w:val="24"/>
                <w:szCs w:val="24"/>
              </w:rPr>
            </w:pPr>
          </w:p>
        </w:tc>
      </w:tr>
    </w:tbl>
    <w:p w14:paraId="6784EF50" w14:textId="77777777" w:rsidR="00034750" w:rsidRPr="00436045" w:rsidRDefault="00034750" w:rsidP="001415C6">
      <w:pPr>
        <w:pStyle w:val="Sarakstarindkopa"/>
        <w:numPr>
          <w:ilvl w:val="0"/>
          <w:numId w:val="17"/>
        </w:numPr>
        <w:tabs>
          <w:tab w:val="left" w:pos="284"/>
        </w:tabs>
        <w:ind w:hanging="2487"/>
        <w:rPr>
          <w:rFonts w:ascii="Times New Roman" w:hAnsi="Times New Roman"/>
          <w:i/>
          <w:sz w:val="24"/>
          <w:szCs w:val="24"/>
          <w:u w:val="single"/>
        </w:rPr>
      </w:pPr>
      <w:r w:rsidRPr="00436045">
        <w:rPr>
          <w:rFonts w:ascii="Times New Roman" w:hAnsi="Times New Roman"/>
          <w:i/>
          <w:sz w:val="24"/>
          <w:szCs w:val="24"/>
          <w:u w:val="single"/>
        </w:rPr>
        <w:t>Aizpilda,</w:t>
      </w:r>
      <w:r w:rsidRPr="00436045">
        <w:rPr>
          <w:rFonts w:ascii="Times New Roman" w:hAnsi="Times New Roman"/>
          <w:i/>
          <w:sz w:val="24"/>
          <w:szCs w:val="24"/>
        </w:rPr>
        <w:t xml:space="preserve"> </w:t>
      </w:r>
      <w:r w:rsidRPr="00436045">
        <w:rPr>
          <w:rFonts w:ascii="Times New Roman" w:hAnsi="Times New Roman"/>
          <w:i/>
          <w:sz w:val="24"/>
          <w:szCs w:val="24"/>
          <w:u w:val="single"/>
        </w:rPr>
        <w:t>ja Pretendents Līguma izpildē piesaista apakšuzņēmējus:</w:t>
      </w:r>
    </w:p>
    <w:p w14:paraId="71DDB8CF" w14:textId="77777777" w:rsidR="00034750" w:rsidRPr="00436045" w:rsidRDefault="00034750" w:rsidP="00034750">
      <w:pPr>
        <w:tabs>
          <w:tab w:val="left" w:pos="426"/>
        </w:tabs>
        <w:rPr>
          <w:rFonts w:ascii="Times New Roman" w:hAnsi="Times New Roman"/>
          <w:sz w:val="24"/>
          <w:szCs w:val="24"/>
        </w:rPr>
      </w:pPr>
      <w:r w:rsidRPr="00436045">
        <w:rPr>
          <w:rFonts w:ascii="Times New Roman" w:hAnsi="Times New Roman"/>
          <w:sz w:val="24"/>
          <w:szCs w:val="24"/>
        </w:rPr>
        <w:t>Informācija par apakšuzņēmējiem</w:t>
      </w:r>
    </w:p>
    <w:tbl>
      <w:tblPr>
        <w:tblW w:w="10633" w:type="dxa"/>
        <w:tblInd w:w="-31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852"/>
        <w:gridCol w:w="2835"/>
        <w:gridCol w:w="1842"/>
        <w:gridCol w:w="2835"/>
        <w:gridCol w:w="2269"/>
      </w:tblGrid>
      <w:tr w:rsidR="00034750" w:rsidRPr="00436045" w14:paraId="714985E8" w14:textId="77777777" w:rsidTr="001979D8">
        <w:trPr>
          <w:trHeight w:val="241"/>
        </w:trPr>
        <w:tc>
          <w:tcPr>
            <w:tcW w:w="852" w:type="dxa"/>
          </w:tcPr>
          <w:p w14:paraId="6207DADA" w14:textId="77777777" w:rsidR="00034750" w:rsidRPr="00436045" w:rsidRDefault="00034750" w:rsidP="001979D8">
            <w:pPr>
              <w:ind w:left="-128"/>
              <w:jc w:val="center"/>
              <w:rPr>
                <w:rFonts w:ascii="Times New Roman" w:hAnsi="Times New Roman"/>
                <w:b/>
                <w:bCs/>
                <w:sz w:val="24"/>
                <w:szCs w:val="24"/>
              </w:rPr>
            </w:pPr>
            <w:r w:rsidRPr="00436045">
              <w:rPr>
                <w:rFonts w:ascii="Times New Roman" w:hAnsi="Times New Roman"/>
                <w:b/>
                <w:sz w:val="24"/>
                <w:szCs w:val="24"/>
              </w:rPr>
              <w:t>Nr.p.k.</w:t>
            </w:r>
          </w:p>
        </w:tc>
        <w:tc>
          <w:tcPr>
            <w:tcW w:w="2835" w:type="dxa"/>
          </w:tcPr>
          <w:p w14:paraId="6263CE8F" w14:textId="77777777" w:rsidR="00034750" w:rsidRPr="00436045" w:rsidRDefault="00034750" w:rsidP="001979D8">
            <w:pPr>
              <w:ind w:left="-128"/>
              <w:jc w:val="center"/>
              <w:rPr>
                <w:rFonts w:ascii="Times New Roman" w:hAnsi="Times New Roman"/>
                <w:b/>
                <w:bCs/>
                <w:sz w:val="24"/>
                <w:szCs w:val="24"/>
              </w:rPr>
            </w:pPr>
            <w:r w:rsidRPr="00436045">
              <w:rPr>
                <w:rFonts w:ascii="Times New Roman" w:hAnsi="Times New Roman"/>
                <w:b/>
                <w:sz w:val="24"/>
                <w:szCs w:val="24"/>
              </w:rPr>
              <w:t>Nosaukums, reģistrācijas numurs, adrese un kontaktpersona</w:t>
            </w:r>
          </w:p>
        </w:tc>
        <w:tc>
          <w:tcPr>
            <w:tcW w:w="1842" w:type="dxa"/>
          </w:tcPr>
          <w:p w14:paraId="29F83D56" w14:textId="59CDE2A7" w:rsidR="00034750" w:rsidRPr="00436045" w:rsidRDefault="00034750" w:rsidP="001979D8">
            <w:pPr>
              <w:tabs>
                <w:tab w:val="left" w:pos="426"/>
              </w:tabs>
              <w:ind w:left="-108" w:right="-108"/>
              <w:jc w:val="center"/>
              <w:rPr>
                <w:rFonts w:ascii="Times New Roman" w:hAnsi="Times New Roman"/>
                <w:b/>
                <w:bCs/>
                <w:sz w:val="24"/>
                <w:szCs w:val="24"/>
              </w:rPr>
            </w:pPr>
            <w:r w:rsidRPr="00436045">
              <w:rPr>
                <w:rFonts w:ascii="Times New Roman" w:hAnsi="Times New Roman"/>
                <w:b/>
                <w:sz w:val="24"/>
                <w:szCs w:val="24"/>
              </w:rPr>
              <w:t>Apakšuzņēmējam nododamo darbu apjoms (%</w:t>
            </w:r>
            <w:r w:rsidR="001D5E90">
              <w:rPr>
                <w:rFonts w:ascii="Times New Roman" w:hAnsi="Times New Roman"/>
                <w:b/>
                <w:sz w:val="24"/>
                <w:szCs w:val="24"/>
              </w:rPr>
              <w:t xml:space="preserve"> un </w:t>
            </w:r>
            <w:r w:rsidR="001D5E90" w:rsidRPr="00E44BEC">
              <w:rPr>
                <w:rFonts w:ascii="Times New Roman" w:hAnsi="Times New Roman"/>
                <w:b/>
                <w:sz w:val="24"/>
                <w:szCs w:val="24"/>
              </w:rPr>
              <w:t>EUR</w:t>
            </w:r>
            <w:r w:rsidRPr="00436045">
              <w:rPr>
                <w:rFonts w:ascii="Times New Roman" w:hAnsi="Times New Roman"/>
                <w:b/>
                <w:sz w:val="24"/>
                <w:szCs w:val="24"/>
              </w:rPr>
              <w:t xml:space="preserve"> no Līguma kopējās cenas) </w:t>
            </w:r>
          </w:p>
        </w:tc>
        <w:tc>
          <w:tcPr>
            <w:tcW w:w="2835" w:type="dxa"/>
          </w:tcPr>
          <w:p w14:paraId="3355C99C" w14:textId="77777777" w:rsidR="00034750" w:rsidRPr="00436045" w:rsidRDefault="00034750" w:rsidP="001979D8">
            <w:pPr>
              <w:tabs>
                <w:tab w:val="left" w:pos="426"/>
              </w:tabs>
              <w:ind w:left="180"/>
              <w:jc w:val="center"/>
              <w:rPr>
                <w:rFonts w:ascii="Times New Roman" w:hAnsi="Times New Roman"/>
                <w:b/>
                <w:bCs/>
                <w:sz w:val="24"/>
                <w:szCs w:val="24"/>
              </w:rPr>
            </w:pPr>
            <w:r w:rsidRPr="00436045">
              <w:rPr>
                <w:rFonts w:ascii="Times New Roman" w:hAnsi="Times New Roman"/>
                <w:b/>
                <w:sz w:val="24"/>
                <w:szCs w:val="24"/>
              </w:rPr>
              <w:t>Apakšuzņēmējam nododamās līguma daļas apraksts</w:t>
            </w:r>
          </w:p>
        </w:tc>
        <w:tc>
          <w:tcPr>
            <w:tcW w:w="2269" w:type="dxa"/>
          </w:tcPr>
          <w:p w14:paraId="7D243671" w14:textId="77777777" w:rsidR="00034750" w:rsidRPr="00436045" w:rsidRDefault="00034750" w:rsidP="001979D8">
            <w:pPr>
              <w:tabs>
                <w:tab w:val="left" w:pos="426"/>
              </w:tabs>
              <w:ind w:left="180"/>
              <w:jc w:val="center"/>
              <w:rPr>
                <w:rFonts w:ascii="Times New Roman" w:hAnsi="Times New Roman"/>
                <w:b/>
                <w:bCs/>
                <w:sz w:val="24"/>
                <w:szCs w:val="24"/>
              </w:rPr>
            </w:pPr>
            <w:r w:rsidRPr="00436045">
              <w:rPr>
                <w:rFonts w:ascii="Times New Roman" w:hAnsi="Times New Roman"/>
                <w:b/>
                <w:sz w:val="24"/>
                <w:szCs w:val="24"/>
              </w:rPr>
              <w:t>Personas atbilstība mazā/vidējā uzņēmuma statusam?  (atbilst/neatbilst)</w:t>
            </w:r>
          </w:p>
        </w:tc>
      </w:tr>
      <w:tr w:rsidR="00034750" w:rsidRPr="00436045" w14:paraId="5EA12EE1" w14:textId="77777777" w:rsidTr="001979D8">
        <w:trPr>
          <w:trHeight w:val="117"/>
        </w:trPr>
        <w:tc>
          <w:tcPr>
            <w:tcW w:w="852" w:type="dxa"/>
          </w:tcPr>
          <w:p w14:paraId="2CA31509" w14:textId="77777777" w:rsidR="00034750" w:rsidRPr="00436045" w:rsidRDefault="00034750" w:rsidP="001979D8">
            <w:pPr>
              <w:ind w:left="180"/>
              <w:jc w:val="center"/>
              <w:rPr>
                <w:rFonts w:ascii="Times New Roman" w:hAnsi="Times New Roman"/>
                <w:b/>
                <w:bCs/>
                <w:sz w:val="24"/>
                <w:szCs w:val="24"/>
              </w:rPr>
            </w:pPr>
            <w:r w:rsidRPr="00436045">
              <w:rPr>
                <w:rFonts w:ascii="Times New Roman" w:hAnsi="Times New Roman"/>
                <w:b/>
                <w:sz w:val="24"/>
                <w:szCs w:val="24"/>
              </w:rPr>
              <w:lastRenderedPageBreak/>
              <w:t>1.</w:t>
            </w:r>
          </w:p>
        </w:tc>
        <w:tc>
          <w:tcPr>
            <w:tcW w:w="2835" w:type="dxa"/>
          </w:tcPr>
          <w:p w14:paraId="076AC893" w14:textId="77777777" w:rsidR="00034750" w:rsidRPr="00436045" w:rsidRDefault="00034750" w:rsidP="001979D8">
            <w:pPr>
              <w:ind w:left="180"/>
              <w:rPr>
                <w:rFonts w:ascii="Times New Roman" w:hAnsi="Times New Roman"/>
                <w:b/>
                <w:bCs/>
                <w:sz w:val="24"/>
                <w:szCs w:val="24"/>
              </w:rPr>
            </w:pPr>
          </w:p>
        </w:tc>
        <w:tc>
          <w:tcPr>
            <w:tcW w:w="1842" w:type="dxa"/>
          </w:tcPr>
          <w:p w14:paraId="269D5BC3" w14:textId="77777777" w:rsidR="00034750" w:rsidRPr="00436045" w:rsidRDefault="00034750" w:rsidP="001979D8">
            <w:pPr>
              <w:ind w:left="180"/>
              <w:rPr>
                <w:rFonts w:ascii="Times New Roman" w:hAnsi="Times New Roman"/>
                <w:b/>
                <w:bCs/>
                <w:sz w:val="24"/>
                <w:szCs w:val="24"/>
              </w:rPr>
            </w:pPr>
          </w:p>
        </w:tc>
        <w:tc>
          <w:tcPr>
            <w:tcW w:w="2835" w:type="dxa"/>
          </w:tcPr>
          <w:p w14:paraId="7DD60FB1" w14:textId="77777777" w:rsidR="00034750" w:rsidRPr="00436045" w:rsidRDefault="00034750" w:rsidP="001979D8">
            <w:pPr>
              <w:ind w:left="180"/>
              <w:rPr>
                <w:rFonts w:ascii="Times New Roman" w:hAnsi="Times New Roman"/>
                <w:b/>
                <w:bCs/>
                <w:sz w:val="24"/>
                <w:szCs w:val="24"/>
              </w:rPr>
            </w:pPr>
          </w:p>
        </w:tc>
        <w:tc>
          <w:tcPr>
            <w:tcW w:w="2269" w:type="dxa"/>
          </w:tcPr>
          <w:p w14:paraId="182500EC" w14:textId="77777777" w:rsidR="00034750" w:rsidRPr="00436045" w:rsidRDefault="00034750" w:rsidP="001979D8">
            <w:pPr>
              <w:ind w:left="180"/>
              <w:rPr>
                <w:rFonts w:ascii="Times New Roman" w:hAnsi="Times New Roman"/>
                <w:b/>
                <w:bCs/>
                <w:sz w:val="24"/>
                <w:szCs w:val="24"/>
              </w:rPr>
            </w:pPr>
          </w:p>
        </w:tc>
      </w:tr>
      <w:tr w:rsidR="00034750" w:rsidRPr="00436045" w14:paraId="24B0D3B0" w14:textId="77777777" w:rsidTr="001979D8">
        <w:trPr>
          <w:trHeight w:val="123"/>
        </w:trPr>
        <w:tc>
          <w:tcPr>
            <w:tcW w:w="852" w:type="dxa"/>
          </w:tcPr>
          <w:p w14:paraId="68906313" w14:textId="77777777" w:rsidR="00034750" w:rsidRPr="00436045" w:rsidRDefault="00034750" w:rsidP="001979D8">
            <w:pPr>
              <w:ind w:left="180"/>
              <w:jc w:val="center"/>
              <w:rPr>
                <w:rFonts w:ascii="Times New Roman" w:hAnsi="Times New Roman"/>
                <w:b/>
                <w:bCs/>
                <w:sz w:val="24"/>
                <w:szCs w:val="24"/>
              </w:rPr>
            </w:pPr>
            <w:r w:rsidRPr="00436045">
              <w:rPr>
                <w:rFonts w:ascii="Times New Roman" w:hAnsi="Times New Roman"/>
                <w:b/>
                <w:sz w:val="24"/>
                <w:szCs w:val="24"/>
              </w:rPr>
              <w:t>…</w:t>
            </w:r>
          </w:p>
        </w:tc>
        <w:tc>
          <w:tcPr>
            <w:tcW w:w="2835" w:type="dxa"/>
          </w:tcPr>
          <w:p w14:paraId="0635BAFB" w14:textId="77777777" w:rsidR="00034750" w:rsidRPr="00436045" w:rsidRDefault="00034750" w:rsidP="001979D8">
            <w:pPr>
              <w:ind w:left="180"/>
              <w:rPr>
                <w:rFonts w:ascii="Times New Roman" w:hAnsi="Times New Roman"/>
                <w:b/>
                <w:bCs/>
                <w:sz w:val="24"/>
                <w:szCs w:val="24"/>
              </w:rPr>
            </w:pPr>
          </w:p>
        </w:tc>
        <w:tc>
          <w:tcPr>
            <w:tcW w:w="1842" w:type="dxa"/>
          </w:tcPr>
          <w:p w14:paraId="5652D1F3" w14:textId="77777777" w:rsidR="00034750" w:rsidRPr="00436045" w:rsidRDefault="00034750" w:rsidP="001979D8">
            <w:pPr>
              <w:ind w:left="180"/>
              <w:rPr>
                <w:rFonts w:ascii="Times New Roman" w:hAnsi="Times New Roman"/>
                <w:b/>
                <w:bCs/>
                <w:sz w:val="24"/>
                <w:szCs w:val="24"/>
              </w:rPr>
            </w:pPr>
          </w:p>
        </w:tc>
        <w:tc>
          <w:tcPr>
            <w:tcW w:w="2835" w:type="dxa"/>
          </w:tcPr>
          <w:p w14:paraId="424D3BE8" w14:textId="77777777" w:rsidR="00034750" w:rsidRPr="00436045" w:rsidRDefault="00034750" w:rsidP="001979D8">
            <w:pPr>
              <w:ind w:left="180"/>
              <w:rPr>
                <w:rFonts w:ascii="Times New Roman" w:hAnsi="Times New Roman"/>
                <w:b/>
                <w:bCs/>
                <w:sz w:val="24"/>
                <w:szCs w:val="24"/>
              </w:rPr>
            </w:pPr>
          </w:p>
        </w:tc>
        <w:tc>
          <w:tcPr>
            <w:tcW w:w="2269" w:type="dxa"/>
          </w:tcPr>
          <w:p w14:paraId="28000AF3" w14:textId="77777777" w:rsidR="00034750" w:rsidRPr="00436045" w:rsidRDefault="00034750" w:rsidP="001979D8">
            <w:pPr>
              <w:ind w:left="180"/>
              <w:rPr>
                <w:rFonts w:ascii="Times New Roman" w:hAnsi="Times New Roman"/>
                <w:b/>
                <w:bCs/>
                <w:sz w:val="24"/>
                <w:szCs w:val="24"/>
              </w:rPr>
            </w:pPr>
          </w:p>
        </w:tc>
      </w:tr>
    </w:tbl>
    <w:p w14:paraId="2EB5BE63" w14:textId="77777777" w:rsidR="00034750" w:rsidRPr="0055118E" w:rsidRDefault="00034750" w:rsidP="001415C6">
      <w:pPr>
        <w:pStyle w:val="Sarakstarindkopa"/>
        <w:numPr>
          <w:ilvl w:val="0"/>
          <w:numId w:val="17"/>
        </w:numPr>
        <w:tabs>
          <w:tab w:val="left" w:pos="426"/>
        </w:tabs>
        <w:ind w:left="284"/>
        <w:jc w:val="both"/>
        <w:rPr>
          <w:rFonts w:ascii="Times New Roman" w:hAnsi="Times New Roman"/>
          <w:sz w:val="24"/>
          <w:szCs w:val="24"/>
        </w:rPr>
      </w:pPr>
      <w:r w:rsidRPr="0055118E">
        <w:rPr>
          <w:rFonts w:ascii="Times New Roman" w:hAnsi="Times New Roman"/>
          <w:i/>
          <w:sz w:val="24"/>
          <w:szCs w:val="24"/>
        </w:rPr>
        <w:t xml:space="preserve">Aizpilda, </w:t>
      </w:r>
      <w:r w:rsidRPr="0055118E">
        <w:rPr>
          <w:rFonts w:ascii="Times New Roman" w:hAnsi="Times New Roman"/>
          <w:i/>
          <w:sz w:val="24"/>
          <w:szCs w:val="24"/>
          <w:u w:val="single"/>
        </w:rPr>
        <w:t xml:space="preserve">ja pretendents ir fiziska persona </w:t>
      </w:r>
      <w:r w:rsidRPr="0055118E">
        <w:rPr>
          <w:rFonts w:ascii="Times New Roman" w:hAnsi="Times New Roman"/>
          <w:sz w:val="24"/>
          <w:szCs w:val="24"/>
        </w:rPr>
        <w:t>(</w:t>
      </w:r>
      <w:r w:rsidRPr="0055118E">
        <w:rPr>
          <w:rFonts w:ascii="Times New Roman" w:hAnsi="Times New Roman"/>
          <w:i/>
          <w:sz w:val="24"/>
          <w:szCs w:val="24"/>
        </w:rPr>
        <w:t>vajadzīgo atzīmēt</w:t>
      </w:r>
      <w:r w:rsidRPr="0055118E">
        <w:rPr>
          <w:rFonts w:ascii="Times New Roman" w:hAnsi="Times New Roman"/>
          <w:sz w:val="24"/>
          <w:szCs w:val="24"/>
        </w:rPr>
        <w:t xml:space="preserve">): </w:t>
      </w:r>
    </w:p>
    <w:p w14:paraId="0D559F54" w14:textId="496789AD" w:rsidR="00034750" w:rsidRPr="0055118E" w:rsidRDefault="00034750" w:rsidP="001415C6">
      <w:pPr>
        <w:pStyle w:val="Sarakstarindkopa"/>
        <w:numPr>
          <w:ilvl w:val="1"/>
          <w:numId w:val="17"/>
        </w:numPr>
        <w:tabs>
          <w:tab w:val="left" w:pos="426"/>
        </w:tabs>
        <w:ind w:left="840" w:hanging="480"/>
        <w:jc w:val="both"/>
        <w:rPr>
          <w:rFonts w:ascii="Times New Roman" w:hAnsi="Times New Roman"/>
          <w:sz w:val="24"/>
          <w:szCs w:val="24"/>
        </w:rPr>
      </w:pPr>
      <w:r w:rsidRPr="0055118E">
        <w:rPr>
          <w:rFonts w:ascii="Times New Roman" w:hAnsi="Times New Roman"/>
          <w:sz w:val="24"/>
          <w:szCs w:val="24"/>
        </w:rPr>
        <w:t xml:space="preserve">Apliecinu, ka pēdējo 2 (divu) gadu laikā man </w:t>
      </w:r>
      <w:sdt>
        <w:sdtPr>
          <w:rPr>
            <w:rFonts w:ascii="Times New Roman" w:hAnsi="Times New Roman"/>
            <w:b/>
            <w:sz w:val="24"/>
            <w:szCs w:val="24"/>
          </w:rPr>
          <w:id w:val="-277792715"/>
          <w14:checkbox>
            <w14:checked w14:val="0"/>
            <w14:checkedState w14:val="2612" w14:font="MS Gothic"/>
            <w14:uncheckedState w14:val="2610" w14:font="MS Gothic"/>
          </w14:checkbox>
        </w:sdtPr>
        <w:sdtEndPr/>
        <w:sdtContent>
          <w:r w:rsidRPr="0055118E">
            <w:rPr>
              <w:rFonts w:ascii="Segoe UI Symbol" w:eastAsia="MS Gothic" w:hAnsi="Segoe UI Symbol" w:cs="Segoe UI Symbol"/>
              <w:b/>
              <w:sz w:val="24"/>
              <w:szCs w:val="24"/>
            </w:rPr>
            <w:t>☐</w:t>
          </w:r>
        </w:sdtContent>
      </w:sdt>
      <w:r w:rsidRPr="0055118E">
        <w:rPr>
          <w:rFonts w:ascii="Times New Roman" w:hAnsi="Times New Roman"/>
          <w:b/>
          <w:sz w:val="24"/>
          <w:szCs w:val="24"/>
        </w:rPr>
        <w:t xml:space="preserve"> ir bijušas </w:t>
      </w:r>
      <w:sdt>
        <w:sdtPr>
          <w:rPr>
            <w:rFonts w:ascii="Times New Roman" w:hAnsi="Times New Roman"/>
            <w:b/>
            <w:sz w:val="24"/>
            <w:szCs w:val="24"/>
          </w:rPr>
          <w:id w:val="1591273181"/>
          <w14:checkbox>
            <w14:checked w14:val="0"/>
            <w14:checkedState w14:val="2612" w14:font="MS Gothic"/>
            <w14:uncheckedState w14:val="2610" w14:font="MS Gothic"/>
          </w14:checkbox>
        </w:sdtPr>
        <w:sdtEndPr/>
        <w:sdtContent>
          <w:r w:rsidRPr="0055118E">
            <w:rPr>
              <w:rFonts w:ascii="Segoe UI Symbol" w:eastAsia="MS Gothic" w:hAnsi="Segoe UI Symbol" w:cs="Segoe UI Symbol"/>
              <w:b/>
              <w:sz w:val="24"/>
              <w:szCs w:val="24"/>
            </w:rPr>
            <w:t>☐</w:t>
          </w:r>
        </w:sdtContent>
      </w:sdt>
      <w:r w:rsidRPr="0055118E">
        <w:rPr>
          <w:rFonts w:ascii="Times New Roman" w:hAnsi="Times New Roman"/>
          <w:b/>
          <w:sz w:val="24"/>
          <w:szCs w:val="24"/>
        </w:rPr>
        <w:t xml:space="preserve"> nav bijušas</w:t>
      </w:r>
      <w:r w:rsidRPr="0055118E">
        <w:rPr>
          <w:rFonts w:ascii="Times New Roman" w:hAnsi="Times New Roman"/>
          <w:sz w:val="24"/>
          <w:szCs w:val="24"/>
        </w:rPr>
        <w:t xml:space="preserve">  darba tiesiskās attiecības ar </w:t>
      </w:r>
      <w:r w:rsidR="00677AD9" w:rsidRPr="0055118E">
        <w:rPr>
          <w:rFonts w:ascii="Times New Roman" w:hAnsi="Times New Roman"/>
          <w:sz w:val="24"/>
          <w:szCs w:val="24"/>
        </w:rPr>
        <w:t>Līvānu novada pašvaldību</w:t>
      </w:r>
      <w:r w:rsidRPr="0055118E">
        <w:rPr>
          <w:rFonts w:ascii="Times New Roman" w:hAnsi="Times New Roman"/>
          <w:sz w:val="24"/>
          <w:szCs w:val="24"/>
        </w:rPr>
        <w:t xml:space="preserve"> (Reģ.Nr. </w:t>
      </w:r>
      <w:r w:rsidR="000E55BE" w:rsidRPr="0055118E">
        <w:rPr>
          <w:rFonts w:ascii="Times New Roman" w:hAnsi="Times New Roman"/>
          <w:sz w:val="24"/>
          <w:szCs w:val="24"/>
        </w:rPr>
        <w:t>90000065595</w:t>
      </w:r>
      <w:r w:rsidRPr="0055118E">
        <w:rPr>
          <w:rFonts w:ascii="Times New Roman" w:hAnsi="Times New Roman"/>
          <w:sz w:val="24"/>
          <w:szCs w:val="24"/>
        </w:rPr>
        <w:t xml:space="preserve">). </w:t>
      </w:r>
    </w:p>
    <w:p w14:paraId="28CE184F" w14:textId="5DE6CCAE" w:rsidR="00034750" w:rsidRPr="00436045" w:rsidRDefault="00034750" w:rsidP="001415C6">
      <w:pPr>
        <w:pStyle w:val="Sarakstarindkopa"/>
        <w:numPr>
          <w:ilvl w:val="1"/>
          <w:numId w:val="17"/>
        </w:numPr>
        <w:tabs>
          <w:tab w:val="left" w:pos="426"/>
        </w:tabs>
        <w:ind w:left="840" w:hanging="480"/>
        <w:jc w:val="both"/>
        <w:rPr>
          <w:rFonts w:ascii="Times New Roman" w:hAnsi="Times New Roman"/>
          <w:sz w:val="24"/>
          <w:szCs w:val="24"/>
        </w:rPr>
      </w:pPr>
      <w:r w:rsidRPr="00436045">
        <w:rPr>
          <w:rFonts w:ascii="Times New Roman" w:hAnsi="Times New Roman"/>
          <w:i/>
          <w:sz w:val="24"/>
          <w:szCs w:val="24"/>
        </w:rPr>
        <w:t xml:space="preserve">Ja iepriekšējā punktā ir atzīmēts, ka ir bijušas darba tiesiskās attiecības ar </w:t>
      </w:r>
      <w:r w:rsidR="007774F0">
        <w:rPr>
          <w:rFonts w:ascii="Times New Roman" w:hAnsi="Times New Roman"/>
          <w:i/>
          <w:sz w:val="24"/>
          <w:szCs w:val="24"/>
        </w:rPr>
        <w:t>Līvānu novada pašvaldību</w:t>
      </w:r>
      <w:r w:rsidRPr="00436045">
        <w:rPr>
          <w:rFonts w:ascii="Times New Roman" w:hAnsi="Times New Roman"/>
          <w:i/>
          <w:sz w:val="24"/>
          <w:szCs w:val="24"/>
        </w:rPr>
        <w:t xml:space="preserve"> (atzīmēt, ja apliecina):</w:t>
      </w:r>
    </w:p>
    <w:p w14:paraId="05874A6C" w14:textId="2D4D2962" w:rsidR="00034750" w:rsidRPr="00436045" w:rsidRDefault="00F55516" w:rsidP="00034750">
      <w:pPr>
        <w:pStyle w:val="Sarakstarindkopa"/>
        <w:tabs>
          <w:tab w:val="left" w:pos="426"/>
        </w:tabs>
        <w:ind w:left="840"/>
        <w:jc w:val="both"/>
        <w:rPr>
          <w:rFonts w:ascii="Times New Roman" w:hAnsi="Times New Roman"/>
          <w:sz w:val="24"/>
          <w:szCs w:val="24"/>
        </w:rPr>
      </w:pPr>
      <w:sdt>
        <w:sdtPr>
          <w:rPr>
            <w:rFonts w:ascii="Times New Roman" w:hAnsi="Times New Roman"/>
            <w:b/>
            <w:sz w:val="24"/>
            <w:szCs w:val="24"/>
          </w:rPr>
          <w:id w:val="-1512363229"/>
          <w14:checkbox>
            <w14:checked w14:val="0"/>
            <w14:checkedState w14:val="2612" w14:font="MS Gothic"/>
            <w14:uncheckedState w14:val="2610" w14:font="MS Gothic"/>
          </w14:checkbox>
        </w:sdtPr>
        <w:sdtEndPr/>
        <w:sdtContent>
          <w:r w:rsidR="00034750" w:rsidRPr="00436045">
            <w:rPr>
              <w:rFonts w:ascii="Segoe UI Symbol" w:eastAsia="MS Gothic" w:hAnsi="Segoe UI Symbol" w:cs="Segoe UI Symbol"/>
              <w:b/>
              <w:sz w:val="24"/>
              <w:szCs w:val="24"/>
            </w:rPr>
            <w:t>☐</w:t>
          </w:r>
        </w:sdtContent>
      </w:sdt>
      <w:r w:rsidR="00034750" w:rsidRPr="00436045">
        <w:rPr>
          <w:rFonts w:ascii="Times New Roman" w:hAnsi="Times New Roman"/>
          <w:sz w:val="24"/>
          <w:szCs w:val="24"/>
        </w:rPr>
        <w:t xml:space="preserve"> Apliecinu, ka neesmu bijis iesaistīts </w:t>
      </w:r>
      <w:r w:rsidR="007774F0">
        <w:rPr>
          <w:rFonts w:ascii="Times New Roman" w:hAnsi="Times New Roman"/>
          <w:sz w:val="24"/>
          <w:szCs w:val="24"/>
        </w:rPr>
        <w:t xml:space="preserve">Līvānu novada pašvaldības </w:t>
      </w:r>
      <w:r w:rsidR="00125644" w:rsidRPr="00125644">
        <w:rPr>
          <w:rFonts w:ascii="Times New Roman" w:hAnsi="Times New Roman"/>
          <w:sz w:val="24"/>
          <w:szCs w:val="24"/>
        </w:rPr>
        <w:t xml:space="preserve">“Uzkarināmās zāles pļaujmašīnas ar izlici iegāde” </w:t>
      </w:r>
      <w:r w:rsidR="00034750" w:rsidRPr="00436045">
        <w:rPr>
          <w:rFonts w:ascii="Times New Roman" w:hAnsi="Times New Roman"/>
          <w:sz w:val="24"/>
          <w:szCs w:val="24"/>
        </w:rPr>
        <w:t xml:space="preserve">(Nr. </w:t>
      </w:r>
      <w:r w:rsidR="00125644">
        <w:rPr>
          <w:rFonts w:ascii="Times New Roman" w:hAnsi="Times New Roman"/>
          <w:sz w:val="24"/>
          <w:szCs w:val="24"/>
        </w:rPr>
        <w:t>LNP 2025/</w:t>
      </w:r>
      <w:r w:rsidR="0055118E">
        <w:rPr>
          <w:rFonts w:ascii="Times New Roman" w:hAnsi="Times New Roman"/>
          <w:sz w:val="24"/>
          <w:szCs w:val="24"/>
        </w:rPr>
        <w:t>4</w:t>
      </w:r>
      <w:r w:rsidR="00034750" w:rsidRPr="00436045">
        <w:rPr>
          <w:rFonts w:ascii="Times New Roman" w:hAnsi="Times New Roman"/>
          <w:sz w:val="24"/>
          <w:szCs w:val="24"/>
        </w:rPr>
        <w:t xml:space="preserve"> procedūras dokumentu izstrādāšanā, man nav bijušas citas priekšrocības vai kā citādi neesmu ietekmējis Iepirkuma komisijas lēmuma pieņemšanu. </w:t>
      </w:r>
    </w:p>
    <w:p w14:paraId="323EBBCB" w14:textId="77777777" w:rsidR="00034750" w:rsidRPr="00436045" w:rsidRDefault="00034750" w:rsidP="00034750">
      <w:pPr>
        <w:rPr>
          <w:rFonts w:ascii="Times New Roman" w:hAnsi="Times New Roman"/>
          <w:sz w:val="24"/>
          <w:szCs w:val="24"/>
        </w:rPr>
      </w:pPr>
    </w:p>
    <w:p w14:paraId="2BB73B2E" w14:textId="77777777" w:rsidR="00034750" w:rsidRPr="00436045" w:rsidRDefault="00034750" w:rsidP="00034750">
      <w:pPr>
        <w:rPr>
          <w:rFonts w:ascii="Times New Roman" w:hAnsi="Times New Roman"/>
          <w:sz w:val="24"/>
          <w:szCs w:val="24"/>
        </w:rPr>
      </w:pPr>
      <w:r w:rsidRPr="00436045">
        <w:rPr>
          <w:rFonts w:ascii="Times New Roman" w:hAnsi="Times New Roman"/>
          <w:sz w:val="24"/>
          <w:szCs w:val="24"/>
        </w:rPr>
        <w:t>Informācija par pretendentu vai personu, kura pārstāv piegādātāju Iepirkumā:</w:t>
      </w:r>
    </w:p>
    <w:tbl>
      <w:tblPr>
        <w:tblW w:w="0" w:type="auto"/>
        <w:tblInd w:w="360" w:type="dxa"/>
        <w:tblLook w:val="04A0" w:firstRow="1" w:lastRow="0" w:firstColumn="1" w:lastColumn="0" w:noHBand="0" w:noVBand="1"/>
      </w:tblPr>
      <w:tblGrid>
        <w:gridCol w:w="3859"/>
        <w:gridCol w:w="4253"/>
      </w:tblGrid>
      <w:tr w:rsidR="00034750" w:rsidRPr="00436045" w14:paraId="53B4045F" w14:textId="77777777" w:rsidTr="001979D8">
        <w:tc>
          <w:tcPr>
            <w:tcW w:w="3859" w:type="dxa"/>
            <w:shd w:val="clear" w:color="auto" w:fill="auto"/>
          </w:tcPr>
          <w:p w14:paraId="2F6624C9" w14:textId="77777777" w:rsidR="00034750" w:rsidRPr="00436045" w:rsidRDefault="00034750" w:rsidP="001979D8">
            <w:pPr>
              <w:rPr>
                <w:rFonts w:ascii="Times New Roman" w:hAnsi="Times New Roman"/>
                <w:sz w:val="24"/>
                <w:szCs w:val="24"/>
              </w:rPr>
            </w:pPr>
            <w:r w:rsidRPr="00436045">
              <w:rPr>
                <w:rFonts w:ascii="Times New Roman" w:hAnsi="Times New Roman"/>
                <w:sz w:val="24"/>
                <w:szCs w:val="24"/>
              </w:rPr>
              <w:t>Pretendenta nosaukums:</w:t>
            </w:r>
          </w:p>
        </w:tc>
        <w:tc>
          <w:tcPr>
            <w:tcW w:w="4253" w:type="dxa"/>
            <w:tcBorders>
              <w:bottom w:val="single" w:sz="4" w:space="0" w:color="auto"/>
            </w:tcBorders>
            <w:shd w:val="clear" w:color="auto" w:fill="auto"/>
          </w:tcPr>
          <w:p w14:paraId="7C9DFB06" w14:textId="77777777" w:rsidR="00034750" w:rsidRPr="00436045" w:rsidRDefault="00034750" w:rsidP="001979D8">
            <w:pPr>
              <w:rPr>
                <w:rFonts w:ascii="Times New Roman" w:hAnsi="Times New Roman"/>
                <w:sz w:val="24"/>
                <w:szCs w:val="24"/>
              </w:rPr>
            </w:pPr>
          </w:p>
        </w:tc>
      </w:tr>
      <w:tr w:rsidR="00034750" w:rsidRPr="00436045" w14:paraId="7481187C" w14:textId="77777777" w:rsidTr="001979D8">
        <w:tc>
          <w:tcPr>
            <w:tcW w:w="3859" w:type="dxa"/>
            <w:shd w:val="clear" w:color="auto" w:fill="auto"/>
          </w:tcPr>
          <w:p w14:paraId="3C189FA2" w14:textId="77777777" w:rsidR="00034750" w:rsidRPr="00436045" w:rsidRDefault="00034750" w:rsidP="001979D8">
            <w:pPr>
              <w:rPr>
                <w:rFonts w:ascii="Times New Roman" w:hAnsi="Times New Roman"/>
                <w:sz w:val="24"/>
                <w:szCs w:val="24"/>
              </w:rPr>
            </w:pPr>
            <w:r w:rsidRPr="00436045">
              <w:rPr>
                <w:rFonts w:ascii="Times New Roman" w:hAnsi="Times New Roman"/>
                <w:sz w:val="24"/>
                <w:szCs w:val="24"/>
              </w:rPr>
              <w:t>Reģ.Nr.:</w:t>
            </w:r>
          </w:p>
        </w:tc>
        <w:tc>
          <w:tcPr>
            <w:tcW w:w="4253" w:type="dxa"/>
            <w:tcBorders>
              <w:top w:val="single" w:sz="4" w:space="0" w:color="auto"/>
              <w:bottom w:val="single" w:sz="4" w:space="0" w:color="auto"/>
            </w:tcBorders>
            <w:shd w:val="clear" w:color="auto" w:fill="auto"/>
          </w:tcPr>
          <w:p w14:paraId="17B0CBA4" w14:textId="77777777" w:rsidR="00034750" w:rsidRPr="00436045" w:rsidRDefault="00034750" w:rsidP="001979D8">
            <w:pPr>
              <w:rPr>
                <w:rFonts w:ascii="Times New Roman" w:hAnsi="Times New Roman"/>
                <w:sz w:val="24"/>
                <w:szCs w:val="24"/>
              </w:rPr>
            </w:pPr>
          </w:p>
        </w:tc>
      </w:tr>
      <w:tr w:rsidR="00034750" w:rsidRPr="00436045" w14:paraId="3A4C5BC1" w14:textId="77777777" w:rsidTr="001979D8">
        <w:tc>
          <w:tcPr>
            <w:tcW w:w="3859" w:type="dxa"/>
            <w:shd w:val="clear" w:color="auto" w:fill="auto"/>
          </w:tcPr>
          <w:p w14:paraId="179538F2" w14:textId="77777777" w:rsidR="00034750" w:rsidRPr="00436045" w:rsidRDefault="00034750" w:rsidP="001979D8">
            <w:pPr>
              <w:rPr>
                <w:rFonts w:ascii="Times New Roman" w:hAnsi="Times New Roman"/>
                <w:sz w:val="24"/>
                <w:szCs w:val="24"/>
              </w:rPr>
            </w:pPr>
            <w:r w:rsidRPr="00436045">
              <w:rPr>
                <w:rFonts w:ascii="Times New Roman" w:hAnsi="Times New Roman"/>
                <w:sz w:val="24"/>
                <w:szCs w:val="24"/>
              </w:rPr>
              <w:t xml:space="preserve">Juridiskā adrese: </w:t>
            </w:r>
          </w:p>
        </w:tc>
        <w:tc>
          <w:tcPr>
            <w:tcW w:w="4253" w:type="dxa"/>
            <w:tcBorders>
              <w:top w:val="single" w:sz="4" w:space="0" w:color="auto"/>
              <w:bottom w:val="single" w:sz="4" w:space="0" w:color="auto"/>
            </w:tcBorders>
            <w:shd w:val="clear" w:color="auto" w:fill="auto"/>
          </w:tcPr>
          <w:p w14:paraId="52B664F8" w14:textId="77777777" w:rsidR="00034750" w:rsidRPr="00436045" w:rsidRDefault="00034750" w:rsidP="001979D8">
            <w:pPr>
              <w:rPr>
                <w:rFonts w:ascii="Times New Roman" w:hAnsi="Times New Roman"/>
                <w:sz w:val="24"/>
                <w:szCs w:val="24"/>
              </w:rPr>
            </w:pPr>
          </w:p>
        </w:tc>
      </w:tr>
      <w:tr w:rsidR="00034750" w:rsidRPr="00436045" w14:paraId="748EA59B" w14:textId="77777777" w:rsidTr="001979D8">
        <w:tc>
          <w:tcPr>
            <w:tcW w:w="3859" w:type="dxa"/>
            <w:shd w:val="clear" w:color="auto" w:fill="auto"/>
          </w:tcPr>
          <w:p w14:paraId="1E68D6E7" w14:textId="77777777" w:rsidR="00034750" w:rsidRPr="00436045" w:rsidRDefault="00034750" w:rsidP="001979D8">
            <w:pPr>
              <w:rPr>
                <w:rFonts w:ascii="Times New Roman" w:hAnsi="Times New Roman"/>
                <w:sz w:val="24"/>
                <w:szCs w:val="24"/>
              </w:rPr>
            </w:pPr>
            <w:r w:rsidRPr="00436045">
              <w:rPr>
                <w:rFonts w:ascii="Times New Roman" w:hAnsi="Times New Roman"/>
                <w:sz w:val="24"/>
                <w:szCs w:val="24"/>
              </w:rPr>
              <w:t>Biroja adrese:</w:t>
            </w:r>
          </w:p>
        </w:tc>
        <w:tc>
          <w:tcPr>
            <w:tcW w:w="4253" w:type="dxa"/>
            <w:tcBorders>
              <w:top w:val="single" w:sz="4" w:space="0" w:color="auto"/>
              <w:bottom w:val="single" w:sz="4" w:space="0" w:color="auto"/>
            </w:tcBorders>
            <w:shd w:val="clear" w:color="auto" w:fill="auto"/>
          </w:tcPr>
          <w:p w14:paraId="370922F3" w14:textId="77777777" w:rsidR="00034750" w:rsidRPr="00436045" w:rsidRDefault="00034750" w:rsidP="001979D8">
            <w:pPr>
              <w:rPr>
                <w:rFonts w:ascii="Times New Roman" w:hAnsi="Times New Roman"/>
                <w:sz w:val="24"/>
                <w:szCs w:val="24"/>
              </w:rPr>
            </w:pPr>
          </w:p>
        </w:tc>
      </w:tr>
      <w:tr w:rsidR="00034750" w:rsidRPr="00436045" w14:paraId="0D0CD635" w14:textId="77777777" w:rsidTr="001979D8">
        <w:tc>
          <w:tcPr>
            <w:tcW w:w="3859" w:type="dxa"/>
            <w:shd w:val="clear" w:color="auto" w:fill="auto"/>
          </w:tcPr>
          <w:p w14:paraId="1F7429A4" w14:textId="77777777" w:rsidR="00034750" w:rsidRPr="00436045" w:rsidRDefault="00034750" w:rsidP="001979D8">
            <w:pPr>
              <w:rPr>
                <w:rFonts w:ascii="Times New Roman" w:hAnsi="Times New Roman"/>
                <w:sz w:val="24"/>
                <w:szCs w:val="24"/>
              </w:rPr>
            </w:pPr>
            <w:r w:rsidRPr="00436045">
              <w:rPr>
                <w:rFonts w:ascii="Times New Roman" w:hAnsi="Times New Roman"/>
                <w:sz w:val="24"/>
                <w:szCs w:val="24"/>
              </w:rPr>
              <w:t>Kontaktpersona iepirkuma līguma izpildē:</w:t>
            </w:r>
          </w:p>
        </w:tc>
        <w:tc>
          <w:tcPr>
            <w:tcW w:w="4253" w:type="dxa"/>
            <w:tcBorders>
              <w:top w:val="single" w:sz="4" w:space="0" w:color="auto"/>
              <w:bottom w:val="single" w:sz="4" w:space="0" w:color="auto"/>
            </w:tcBorders>
            <w:shd w:val="clear" w:color="auto" w:fill="auto"/>
          </w:tcPr>
          <w:p w14:paraId="466E35A5" w14:textId="77777777" w:rsidR="00034750" w:rsidRPr="00436045" w:rsidRDefault="00034750" w:rsidP="001979D8">
            <w:pPr>
              <w:rPr>
                <w:rFonts w:ascii="Times New Roman" w:hAnsi="Times New Roman"/>
                <w:sz w:val="24"/>
                <w:szCs w:val="24"/>
              </w:rPr>
            </w:pPr>
          </w:p>
        </w:tc>
      </w:tr>
      <w:tr w:rsidR="00034750" w:rsidRPr="00436045" w14:paraId="1D2B975D" w14:textId="77777777" w:rsidTr="001979D8">
        <w:trPr>
          <w:trHeight w:val="113"/>
        </w:trPr>
        <w:tc>
          <w:tcPr>
            <w:tcW w:w="3859" w:type="dxa"/>
            <w:shd w:val="clear" w:color="auto" w:fill="auto"/>
          </w:tcPr>
          <w:p w14:paraId="40826BDF" w14:textId="77777777" w:rsidR="00034750" w:rsidRPr="00436045" w:rsidRDefault="00034750" w:rsidP="001979D8">
            <w:pPr>
              <w:rPr>
                <w:rFonts w:ascii="Times New Roman" w:hAnsi="Times New Roman"/>
                <w:sz w:val="24"/>
                <w:szCs w:val="24"/>
              </w:rPr>
            </w:pPr>
          </w:p>
        </w:tc>
        <w:tc>
          <w:tcPr>
            <w:tcW w:w="4253" w:type="dxa"/>
            <w:tcBorders>
              <w:top w:val="single" w:sz="4" w:space="0" w:color="auto"/>
            </w:tcBorders>
            <w:shd w:val="clear" w:color="auto" w:fill="auto"/>
          </w:tcPr>
          <w:p w14:paraId="667121D3" w14:textId="77777777" w:rsidR="00034750" w:rsidRPr="00436045" w:rsidRDefault="00034750" w:rsidP="001979D8">
            <w:pPr>
              <w:rPr>
                <w:rFonts w:ascii="Times New Roman" w:hAnsi="Times New Roman"/>
                <w:sz w:val="24"/>
                <w:szCs w:val="24"/>
              </w:rPr>
            </w:pPr>
            <w:r w:rsidRPr="00436045">
              <w:rPr>
                <w:rFonts w:ascii="Times New Roman" w:hAnsi="Times New Roman"/>
                <w:sz w:val="24"/>
                <w:szCs w:val="24"/>
                <w:vertAlign w:val="superscript"/>
              </w:rPr>
              <w:t>(vārds, uzvārds, amats)</w:t>
            </w:r>
          </w:p>
        </w:tc>
      </w:tr>
      <w:tr w:rsidR="00034750" w:rsidRPr="00436045" w14:paraId="6D6892B6" w14:textId="77777777" w:rsidTr="001979D8">
        <w:tc>
          <w:tcPr>
            <w:tcW w:w="3859" w:type="dxa"/>
            <w:shd w:val="clear" w:color="auto" w:fill="auto"/>
          </w:tcPr>
          <w:p w14:paraId="2C5A79FE" w14:textId="77777777" w:rsidR="00034750" w:rsidRPr="00436045" w:rsidRDefault="00034750" w:rsidP="001979D8">
            <w:pPr>
              <w:rPr>
                <w:rFonts w:ascii="Times New Roman" w:hAnsi="Times New Roman"/>
                <w:sz w:val="24"/>
                <w:szCs w:val="24"/>
              </w:rPr>
            </w:pPr>
            <w:r w:rsidRPr="00436045">
              <w:rPr>
                <w:rFonts w:ascii="Times New Roman" w:hAnsi="Times New Roman"/>
                <w:sz w:val="24"/>
                <w:szCs w:val="24"/>
              </w:rPr>
              <w:t>Telefons:</w:t>
            </w:r>
          </w:p>
        </w:tc>
        <w:tc>
          <w:tcPr>
            <w:tcW w:w="4253" w:type="dxa"/>
            <w:tcBorders>
              <w:bottom w:val="single" w:sz="4" w:space="0" w:color="auto"/>
            </w:tcBorders>
            <w:shd w:val="clear" w:color="auto" w:fill="auto"/>
          </w:tcPr>
          <w:p w14:paraId="2606C963" w14:textId="77777777" w:rsidR="00034750" w:rsidRPr="00436045" w:rsidRDefault="00034750" w:rsidP="001979D8">
            <w:pPr>
              <w:rPr>
                <w:rFonts w:ascii="Times New Roman" w:hAnsi="Times New Roman"/>
                <w:sz w:val="24"/>
                <w:szCs w:val="24"/>
              </w:rPr>
            </w:pPr>
          </w:p>
        </w:tc>
      </w:tr>
      <w:tr w:rsidR="00034750" w:rsidRPr="00436045" w14:paraId="77126470" w14:textId="77777777" w:rsidTr="001979D8">
        <w:trPr>
          <w:gridAfter w:val="1"/>
          <w:wAfter w:w="4253" w:type="dxa"/>
        </w:trPr>
        <w:tc>
          <w:tcPr>
            <w:tcW w:w="3859" w:type="dxa"/>
            <w:shd w:val="clear" w:color="auto" w:fill="auto"/>
          </w:tcPr>
          <w:p w14:paraId="5FD12F59" w14:textId="77777777" w:rsidR="00034750" w:rsidRPr="00436045" w:rsidRDefault="00034750" w:rsidP="001979D8">
            <w:pPr>
              <w:rPr>
                <w:rFonts w:ascii="Times New Roman" w:hAnsi="Times New Roman"/>
                <w:sz w:val="24"/>
                <w:szCs w:val="24"/>
              </w:rPr>
            </w:pPr>
          </w:p>
        </w:tc>
      </w:tr>
      <w:tr w:rsidR="00034750" w:rsidRPr="00436045" w14:paraId="0AB66E07" w14:textId="77777777" w:rsidTr="001979D8">
        <w:trPr>
          <w:gridAfter w:val="1"/>
          <w:wAfter w:w="4253" w:type="dxa"/>
        </w:trPr>
        <w:tc>
          <w:tcPr>
            <w:tcW w:w="3859" w:type="dxa"/>
            <w:shd w:val="clear" w:color="auto" w:fill="auto"/>
          </w:tcPr>
          <w:p w14:paraId="17A4073D" w14:textId="77777777" w:rsidR="00034750" w:rsidRPr="00436045" w:rsidRDefault="00034750" w:rsidP="001979D8">
            <w:pPr>
              <w:rPr>
                <w:rFonts w:ascii="Times New Roman" w:hAnsi="Times New Roman"/>
                <w:bCs/>
                <w:sz w:val="24"/>
                <w:szCs w:val="24"/>
              </w:rPr>
            </w:pPr>
            <w:r w:rsidRPr="00436045">
              <w:rPr>
                <w:rFonts w:ascii="Times New Roman" w:hAnsi="Times New Roman"/>
                <w:bCs/>
                <w:sz w:val="24"/>
                <w:szCs w:val="24"/>
              </w:rPr>
              <w:t>E-pasta adrese (</w:t>
            </w:r>
            <w:r w:rsidRPr="00436045">
              <w:rPr>
                <w:rFonts w:ascii="Times New Roman" w:hAnsi="Times New Roman"/>
                <w:b/>
                <w:color w:val="FF0000"/>
                <w:sz w:val="24"/>
                <w:szCs w:val="24"/>
                <w:u w:val="single"/>
              </w:rPr>
              <w:t>obligāti norādāma</w:t>
            </w:r>
            <w:r w:rsidRPr="00436045">
              <w:rPr>
                <w:rFonts w:ascii="Times New Roman" w:hAnsi="Times New Roman"/>
                <w:bCs/>
                <w:sz w:val="24"/>
                <w:szCs w:val="24"/>
              </w:rPr>
              <w:t>):</w:t>
            </w:r>
          </w:p>
        </w:tc>
      </w:tr>
      <w:tr w:rsidR="00034750" w:rsidRPr="00436045" w14:paraId="6E751F9A" w14:textId="77777777" w:rsidTr="001979D8">
        <w:tc>
          <w:tcPr>
            <w:tcW w:w="3859" w:type="dxa"/>
            <w:shd w:val="clear" w:color="auto" w:fill="auto"/>
          </w:tcPr>
          <w:p w14:paraId="13A7C53B" w14:textId="77777777" w:rsidR="00034750" w:rsidRPr="00436045" w:rsidRDefault="00034750" w:rsidP="001979D8">
            <w:pPr>
              <w:rPr>
                <w:rFonts w:ascii="Times New Roman" w:hAnsi="Times New Roman"/>
                <w:sz w:val="24"/>
                <w:szCs w:val="24"/>
              </w:rPr>
            </w:pPr>
            <w:r w:rsidRPr="00436045">
              <w:rPr>
                <w:rFonts w:ascii="Times New Roman" w:hAnsi="Times New Roman"/>
                <w:sz w:val="24"/>
                <w:szCs w:val="24"/>
              </w:rPr>
              <w:t>Banka:</w:t>
            </w:r>
          </w:p>
        </w:tc>
        <w:tc>
          <w:tcPr>
            <w:tcW w:w="4253" w:type="dxa"/>
            <w:tcBorders>
              <w:top w:val="single" w:sz="4" w:space="0" w:color="auto"/>
              <w:bottom w:val="single" w:sz="4" w:space="0" w:color="auto"/>
            </w:tcBorders>
            <w:shd w:val="clear" w:color="auto" w:fill="auto"/>
          </w:tcPr>
          <w:p w14:paraId="2646353D" w14:textId="77777777" w:rsidR="00034750" w:rsidRPr="00436045" w:rsidRDefault="00034750" w:rsidP="001979D8">
            <w:pPr>
              <w:rPr>
                <w:rFonts w:ascii="Times New Roman" w:hAnsi="Times New Roman"/>
                <w:sz w:val="24"/>
                <w:szCs w:val="24"/>
              </w:rPr>
            </w:pPr>
          </w:p>
        </w:tc>
      </w:tr>
      <w:tr w:rsidR="00034750" w:rsidRPr="00436045" w14:paraId="1ECB1184" w14:textId="77777777" w:rsidTr="001979D8">
        <w:tc>
          <w:tcPr>
            <w:tcW w:w="3859" w:type="dxa"/>
            <w:shd w:val="clear" w:color="auto" w:fill="auto"/>
          </w:tcPr>
          <w:p w14:paraId="1E4A4ADD" w14:textId="77777777" w:rsidR="00034750" w:rsidRPr="00436045" w:rsidRDefault="00034750" w:rsidP="001979D8">
            <w:pPr>
              <w:rPr>
                <w:rFonts w:ascii="Times New Roman" w:hAnsi="Times New Roman"/>
                <w:sz w:val="24"/>
                <w:szCs w:val="24"/>
              </w:rPr>
            </w:pPr>
            <w:r w:rsidRPr="00436045">
              <w:rPr>
                <w:rFonts w:ascii="Times New Roman" w:hAnsi="Times New Roman"/>
                <w:sz w:val="24"/>
                <w:szCs w:val="24"/>
              </w:rPr>
              <w:t>Kods:</w:t>
            </w:r>
          </w:p>
        </w:tc>
        <w:tc>
          <w:tcPr>
            <w:tcW w:w="4253" w:type="dxa"/>
            <w:tcBorders>
              <w:top w:val="single" w:sz="4" w:space="0" w:color="auto"/>
              <w:bottom w:val="single" w:sz="4" w:space="0" w:color="auto"/>
            </w:tcBorders>
            <w:shd w:val="clear" w:color="auto" w:fill="auto"/>
          </w:tcPr>
          <w:p w14:paraId="2326B3C3" w14:textId="77777777" w:rsidR="00034750" w:rsidRPr="00436045" w:rsidRDefault="00034750" w:rsidP="001979D8">
            <w:pPr>
              <w:rPr>
                <w:rFonts w:ascii="Times New Roman" w:hAnsi="Times New Roman"/>
                <w:sz w:val="24"/>
                <w:szCs w:val="24"/>
              </w:rPr>
            </w:pPr>
          </w:p>
        </w:tc>
      </w:tr>
      <w:tr w:rsidR="00034750" w:rsidRPr="00436045" w14:paraId="072085E7" w14:textId="77777777" w:rsidTr="001979D8">
        <w:tc>
          <w:tcPr>
            <w:tcW w:w="3859" w:type="dxa"/>
            <w:shd w:val="clear" w:color="auto" w:fill="auto"/>
          </w:tcPr>
          <w:p w14:paraId="6F6BA7FA" w14:textId="77777777" w:rsidR="00034750" w:rsidRPr="00436045" w:rsidRDefault="00034750" w:rsidP="001979D8">
            <w:pPr>
              <w:rPr>
                <w:rFonts w:ascii="Times New Roman" w:hAnsi="Times New Roman"/>
                <w:sz w:val="24"/>
                <w:szCs w:val="24"/>
              </w:rPr>
            </w:pPr>
            <w:r w:rsidRPr="00436045">
              <w:rPr>
                <w:rFonts w:ascii="Times New Roman" w:hAnsi="Times New Roman"/>
                <w:sz w:val="24"/>
                <w:szCs w:val="24"/>
              </w:rPr>
              <w:t>Konts:</w:t>
            </w:r>
          </w:p>
        </w:tc>
        <w:tc>
          <w:tcPr>
            <w:tcW w:w="4253" w:type="dxa"/>
            <w:tcBorders>
              <w:top w:val="single" w:sz="4" w:space="0" w:color="auto"/>
              <w:bottom w:val="single" w:sz="4" w:space="0" w:color="auto"/>
            </w:tcBorders>
            <w:shd w:val="clear" w:color="auto" w:fill="auto"/>
          </w:tcPr>
          <w:p w14:paraId="10181669" w14:textId="77777777" w:rsidR="00034750" w:rsidRPr="00436045" w:rsidRDefault="00034750" w:rsidP="001979D8">
            <w:pPr>
              <w:rPr>
                <w:rFonts w:ascii="Times New Roman" w:hAnsi="Times New Roman"/>
                <w:sz w:val="24"/>
                <w:szCs w:val="24"/>
              </w:rPr>
            </w:pPr>
          </w:p>
        </w:tc>
      </w:tr>
    </w:tbl>
    <w:p w14:paraId="05BD9489" w14:textId="77777777" w:rsidR="00034750" w:rsidRPr="00436045" w:rsidRDefault="00034750" w:rsidP="00034750">
      <w:pPr>
        <w:rPr>
          <w:rFonts w:ascii="Times New Roman" w:hAnsi="Times New Roman"/>
          <w:sz w:val="24"/>
          <w:szCs w:val="24"/>
        </w:rPr>
      </w:pPr>
    </w:p>
    <w:p w14:paraId="54F8064A" w14:textId="77777777" w:rsidR="00034750" w:rsidRPr="00436045" w:rsidRDefault="00034750" w:rsidP="00034750">
      <w:pPr>
        <w:rPr>
          <w:rFonts w:ascii="Times New Roman" w:hAnsi="Times New Roman"/>
          <w:sz w:val="24"/>
          <w:szCs w:val="24"/>
        </w:rPr>
      </w:pPr>
      <w:r w:rsidRPr="00436045">
        <w:rPr>
          <w:rFonts w:ascii="Times New Roman" w:hAnsi="Times New Roman"/>
          <w:sz w:val="24"/>
          <w:szCs w:val="24"/>
        </w:rPr>
        <w:t>Ar šo uzņemos pilnu atbildību par Iepirkumam iesniegto dokumentu komplektāciju, tajos ietverto informāciju, noformējumu, atbilstību Iepirkuma nolikuma prasībām. Sniegtā informācija un dati ir patiesi.</w:t>
      </w:r>
    </w:p>
    <w:p w14:paraId="4A161967" w14:textId="77777777" w:rsidR="00034750" w:rsidRPr="00436045" w:rsidRDefault="00034750" w:rsidP="00034750">
      <w:pPr>
        <w:spacing w:before="120"/>
        <w:rPr>
          <w:rFonts w:ascii="Times New Roman" w:eastAsia="Batang" w:hAnsi="Times New Roman"/>
          <w:sz w:val="24"/>
          <w:szCs w:val="24"/>
        </w:rPr>
      </w:pPr>
      <w:r w:rsidRPr="00436045">
        <w:rPr>
          <w:rFonts w:ascii="Times New Roman" w:hAnsi="Times New Roman"/>
          <w:b/>
          <w:sz w:val="24"/>
          <w:szCs w:val="24"/>
        </w:rPr>
        <w:t>Pretendents (pretendenta pilnvarotā persona)</w:t>
      </w:r>
      <w:r w:rsidRPr="00436045">
        <w:rPr>
          <w:rFonts w:ascii="Times New Roman" w:hAnsi="Times New Roman"/>
          <w:sz w:val="24"/>
          <w:szCs w:val="24"/>
        </w:rPr>
        <w:t xml:space="preserve"> </w:t>
      </w:r>
      <w:r w:rsidRPr="00436045">
        <w:rPr>
          <w:rFonts w:ascii="Times New Roman" w:hAnsi="Times New Roman"/>
          <w:i/>
          <w:sz w:val="24"/>
          <w:szCs w:val="24"/>
        </w:rPr>
        <w:t>(</w:t>
      </w:r>
      <w:r w:rsidRPr="00436045">
        <w:rPr>
          <w:rFonts w:ascii="Times New Roman" w:hAnsi="Times New Roman"/>
          <w:i/>
          <w:color w:val="000000"/>
          <w:sz w:val="24"/>
          <w:szCs w:val="24"/>
        </w:rPr>
        <w:t>ja dokuments tiek parakstīts ar drošu elektronisko parakstu vai EIS sistēmas parakstu, to attiecīgi norāda</w:t>
      </w:r>
      <w:r w:rsidRPr="00436045">
        <w:rPr>
          <w:rFonts w:ascii="Times New Roman" w:hAnsi="Times New Roman"/>
          <w:i/>
          <w:sz w:val="24"/>
          <w:szCs w:val="24"/>
        </w:rPr>
        <w:t>):</w:t>
      </w:r>
    </w:p>
    <w:p w14:paraId="4CD95A10" w14:textId="77777777" w:rsidR="00034750" w:rsidRPr="00436045" w:rsidRDefault="00034750" w:rsidP="00034750">
      <w:pPr>
        <w:spacing w:line="240" w:lineRule="auto"/>
        <w:rPr>
          <w:rFonts w:ascii="Times New Roman" w:hAnsi="Times New Roman"/>
          <w:sz w:val="24"/>
          <w:szCs w:val="24"/>
        </w:rPr>
      </w:pPr>
    </w:p>
    <w:p w14:paraId="4960E2E4" w14:textId="77777777" w:rsidR="00034750" w:rsidRPr="00436045" w:rsidRDefault="00034750" w:rsidP="00034750">
      <w:pPr>
        <w:spacing w:line="240" w:lineRule="auto"/>
        <w:rPr>
          <w:rFonts w:ascii="Times New Roman" w:hAnsi="Times New Roman"/>
          <w:sz w:val="24"/>
          <w:szCs w:val="24"/>
        </w:rPr>
      </w:pPr>
      <w:r w:rsidRPr="00436045">
        <w:rPr>
          <w:rFonts w:ascii="Times New Roman" w:hAnsi="Times New Roman"/>
          <w:sz w:val="24"/>
          <w:szCs w:val="24"/>
        </w:rPr>
        <w:t xml:space="preserve">_________________________                _______________        _________________                   </w:t>
      </w:r>
      <w:r w:rsidRPr="00436045">
        <w:rPr>
          <w:rFonts w:ascii="Times New Roman" w:hAnsi="Times New Roman"/>
          <w:sz w:val="24"/>
          <w:szCs w:val="24"/>
        </w:rPr>
        <w:tab/>
        <w:t xml:space="preserve"> </w:t>
      </w:r>
      <w:r w:rsidRPr="00436045">
        <w:rPr>
          <w:rFonts w:ascii="Times New Roman" w:hAnsi="Times New Roman"/>
          <w:i/>
          <w:sz w:val="24"/>
          <w:szCs w:val="24"/>
        </w:rPr>
        <w:t>/vārds, uzvārds/</w:t>
      </w:r>
      <w:r w:rsidRPr="00436045">
        <w:rPr>
          <w:rFonts w:ascii="Times New Roman" w:hAnsi="Times New Roman"/>
          <w:sz w:val="24"/>
          <w:szCs w:val="24"/>
        </w:rPr>
        <w:t xml:space="preserve"> </w:t>
      </w:r>
      <w:r w:rsidRPr="00436045">
        <w:rPr>
          <w:rFonts w:ascii="Times New Roman" w:hAnsi="Times New Roman"/>
          <w:sz w:val="24"/>
          <w:szCs w:val="24"/>
        </w:rPr>
        <w:tab/>
      </w:r>
      <w:r w:rsidRPr="00436045">
        <w:rPr>
          <w:rFonts w:ascii="Times New Roman" w:hAnsi="Times New Roman"/>
          <w:sz w:val="24"/>
          <w:szCs w:val="24"/>
        </w:rPr>
        <w:tab/>
      </w:r>
      <w:r w:rsidRPr="00436045">
        <w:rPr>
          <w:rFonts w:ascii="Times New Roman" w:hAnsi="Times New Roman"/>
          <w:i/>
          <w:sz w:val="24"/>
          <w:szCs w:val="24"/>
        </w:rPr>
        <w:t xml:space="preserve">               /amats/                            /paraksts/   </w:t>
      </w:r>
      <w:r w:rsidRPr="00436045">
        <w:rPr>
          <w:rFonts w:ascii="Times New Roman" w:hAnsi="Times New Roman"/>
          <w:i/>
          <w:sz w:val="24"/>
          <w:szCs w:val="24"/>
        </w:rPr>
        <w:tab/>
      </w:r>
      <w:r w:rsidRPr="00436045">
        <w:rPr>
          <w:rFonts w:ascii="Times New Roman" w:hAnsi="Times New Roman"/>
          <w:sz w:val="24"/>
          <w:szCs w:val="24"/>
        </w:rPr>
        <w:t xml:space="preserve"> </w:t>
      </w:r>
    </w:p>
    <w:p w14:paraId="24ED1ED2" w14:textId="77777777" w:rsidR="00034750" w:rsidRPr="00436045" w:rsidRDefault="00034750" w:rsidP="00034750">
      <w:pPr>
        <w:spacing w:line="240" w:lineRule="auto"/>
        <w:rPr>
          <w:rFonts w:ascii="Times New Roman" w:hAnsi="Times New Roman"/>
          <w:sz w:val="24"/>
          <w:szCs w:val="24"/>
        </w:rPr>
      </w:pPr>
    </w:p>
    <w:p w14:paraId="37C41789" w14:textId="5D8696BC" w:rsidR="00034750" w:rsidRPr="00436045" w:rsidRDefault="00034750" w:rsidP="00034750">
      <w:pPr>
        <w:spacing w:line="240" w:lineRule="auto"/>
        <w:rPr>
          <w:rFonts w:ascii="Times New Roman" w:hAnsi="Times New Roman"/>
          <w:sz w:val="24"/>
          <w:szCs w:val="24"/>
        </w:rPr>
      </w:pPr>
      <w:r w:rsidRPr="00436045">
        <w:rPr>
          <w:rFonts w:ascii="Times New Roman" w:hAnsi="Times New Roman"/>
          <w:sz w:val="24"/>
          <w:szCs w:val="24"/>
        </w:rPr>
        <w:t>____________________ 202</w:t>
      </w:r>
      <w:r w:rsidR="00AD68FA">
        <w:rPr>
          <w:rFonts w:ascii="Times New Roman" w:hAnsi="Times New Roman"/>
          <w:sz w:val="24"/>
          <w:szCs w:val="24"/>
        </w:rPr>
        <w:t>5</w:t>
      </w:r>
      <w:r w:rsidRPr="00436045">
        <w:rPr>
          <w:rFonts w:ascii="Times New Roman" w:hAnsi="Times New Roman"/>
          <w:sz w:val="24"/>
          <w:szCs w:val="24"/>
        </w:rPr>
        <w:t>. gada ___.________________</w:t>
      </w:r>
    </w:p>
    <w:p w14:paraId="78C7B3EA" w14:textId="77777777" w:rsidR="00034750" w:rsidRPr="00436045" w:rsidRDefault="00034750" w:rsidP="00034750">
      <w:pPr>
        <w:tabs>
          <w:tab w:val="left" w:pos="3060"/>
        </w:tabs>
        <w:spacing w:line="264" w:lineRule="auto"/>
        <w:rPr>
          <w:rFonts w:ascii="Times New Roman" w:hAnsi="Times New Roman"/>
          <w:i/>
          <w:sz w:val="24"/>
          <w:szCs w:val="24"/>
        </w:rPr>
      </w:pPr>
      <w:r w:rsidRPr="00436045">
        <w:rPr>
          <w:rFonts w:ascii="Times New Roman" w:hAnsi="Times New Roman"/>
          <w:i/>
          <w:sz w:val="24"/>
          <w:szCs w:val="24"/>
        </w:rPr>
        <w:t xml:space="preserve">            /vieta/  </w:t>
      </w:r>
      <w:r w:rsidRPr="00436045">
        <w:rPr>
          <w:rFonts w:ascii="Times New Roman" w:hAnsi="Times New Roman"/>
          <w:i/>
          <w:sz w:val="24"/>
          <w:szCs w:val="24"/>
        </w:rPr>
        <w:tab/>
      </w:r>
      <w:r w:rsidRPr="00436045">
        <w:rPr>
          <w:rFonts w:ascii="Times New Roman" w:hAnsi="Times New Roman"/>
          <w:i/>
          <w:sz w:val="24"/>
          <w:szCs w:val="24"/>
        </w:rPr>
        <w:tab/>
      </w:r>
      <w:r w:rsidRPr="00436045">
        <w:rPr>
          <w:rFonts w:ascii="Times New Roman" w:hAnsi="Times New Roman"/>
          <w:i/>
          <w:sz w:val="24"/>
          <w:szCs w:val="24"/>
        </w:rPr>
        <w:tab/>
        <w:t>/datums/</w:t>
      </w:r>
    </w:p>
    <w:p w14:paraId="2CD45D74" w14:textId="77777777" w:rsidR="00107C3E" w:rsidRPr="00436045" w:rsidRDefault="00034750" w:rsidP="00107C3E">
      <w:pPr>
        <w:spacing w:after="160" w:line="259" w:lineRule="auto"/>
        <w:jc w:val="right"/>
        <w:rPr>
          <w:rFonts w:ascii="Times New Roman" w:hAnsi="Times New Roman"/>
          <w:b/>
          <w:bCs/>
          <w:sz w:val="24"/>
          <w:szCs w:val="24"/>
        </w:rPr>
      </w:pPr>
      <w:r w:rsidRPr="00436045">
        <w:rPr>
          <w:rFonts w:ascii="Times New Roman" w:hAnsi="Times New Roman"/>
          <w:b/>
          <w:bCs/>
        </w:rPr>
        <w:br w:type="page"/>
      </w:r>
      <w:r w:rsidR="00107C3E" w:rsidRPr="00436045">
        <w:rPr>
          <w:rFonts w:ascii="Times New Roman" w:hAnsi="Times New Roman"/>
          <w:b/>
          <w:bCs/>
          <w:sz w:val="24"/>
          <w:szCs w:val="24"/>
        </w:rPr>
        <w:lastRenderedPageBreak/>
        <w:t>2.pielikums</w:t>
      </w:r>
    </w:p>
    <w:p w14:paraId="6A11EFB3" w14:textId="77777777" w:rsidR="00107C3E" w:rsidRPr="00436045" w:rsidRDefault="00107C3E" w:rsidP="00107C3E">
      <w:pPr>
        <w:jc w:val="right"/>
        <w:rPr>
          <w:rFonts w:ascii="Times New Roman" w:hAnsi="Times New Roman"/>
          <w:b/>
          <w:bCs/>
        </w:rPr>
      </w:pPr>
    </w:p>
    <w:p w14:paraId="4D258795" w14:textId="77777777" w:rsidR="00107C3E" w:rsidRPr="00436045" w:rsidRDefault="00107C3E" w:rsidP="00107C3E">
      <w:pPr>
        <w:spacing w:line="264" w:lineRule="auto"/>
        <w:jc w:val="center"/>
        <w:rPr>
          <w:rFonts w:ascii="Times New Roman" w:hAnsi="Times New Roman"/>
          <w:b/>
        </w:rPr>
      </w:pPr>
      <w:r w:rsidRPr="00436045">
        <w:rPr>
          <w:rFonts w:ascii="Times New Roman" w:hAnsi="Times New Roman"/>
          <w:b/>
        </w:rPr>
        <w:t>APLIECINĀJUMS PAR NEATKARĪGI IZSTRĀDĀTU PIEDĀVĀJUMU</w:t>
      </w:r>
    </w:p>
    <w:p w14:paraId="33CF4C00" w14:textId="77777777" w:rsidR="00107C3E" w:rsidRPr="00436045" w:rsidRDefault="00107C3E" w:rsidP="00107C3E">
      <w:pPr>
        <w:spacing w:line="264" w:lineRule="auto"/>
        <w:jc w:val="center"/>
        <w:rPr>
          <w:rFonts w:ascii="Times New Roman" w:hAnsi="Times New Roman"/>
          <w:b/>
        </w:rPr>
      </w:pPr>
      <w:r w:rsidRPr="00436045">
        <w:rPr>
          <w:rFonts w:ascii="Times New Roman" w:hAnsi="Times New Roman"/>
          <w:b/>
        </w:rPr>
        <w:t>(veidlapa)</w:t>
      </w:r>
    </w:p>
    <w:p w14:paraId="32A372EB" w14:textId="77777777" w:rsidR="00107C3E" w:rsidRPr="00436045" w:rsidRDefault="00107C3E" w:rsidP="00107C3E">
      <w:pPr>
        <w:spacing w:line="264" w:lineRule="auto"/>
        <w:jc w:val="center"/>
        <w:rPr>
          <w:rFonts w:ascii="Times New Roman" w:hAnsi="Times New Roman"/>
          <w:b/>
        </w:rPr>
      </w:pPr>
    </w:p>
    <w:p w14:paraId="437C6FD2" w14:textId="77777777" w:rsidR="00107C3E" w:rsidRPr="00436045" w:rsidRDefault="00107C3E" w:rsidP="00107C3E">
      <w:pPr>
        <w:spacing w:line="264" w:lineRule="auto"/>
        <w:rPr>
          <w:rFonts w:ascii="Times New Roman" w:hAnsi="Times New Roman"/>
          <w:b/>
          <w:i/>
          <w:sz w:val="20"/>
          <w:szCs w:val="20"/>
        </w:rPr>
      </w:pPr>
      <w:r w:rsidRPr="00436045">
        <w:rPr>
          <w:rFonts w:ascii="Times New Roman" w:hAnsi="Times New Roman"/>
          <w:b/>
          <w:i/>
          <w:sz w:val="20"/>
          <w:szCs w:val="20"/>
        </w:rPr>
        <w:t>(Piezīme: Pretendents atbilstoši situācijai aizpilda tukšās vietas šajā formā, kā arī aizpilda pielikumu, ja attiecināms)</w:t>
      </w:r>
    </w:p>
    <w:p w14:paraId="17DAABF3" w14:textId="77777777" w:rsidR="00107C3E" w:rsidRPr="00436045" w:rsidRDefault="00107C3E" w:rsidP="00107C3E">
      <w:pPr>
        <w:spacing w:line="264" w:lineRule="auto"/>
        <w:ind w:right="423"/>
        <w:rPr>
          <w:rFonts w:ascii="Times New Roman" w:eastAsia="Arial Unicode MS" w:hAnsi="Times New Roman"/>
        </w:rPr>
      </w:pPr>
    </w:p>
    <w:p w14:paraId="3B0348E4" w14:textId="77777777" w:rsidR="00107C3E" w:rsidRPr="00436045" w:rsidRDefault="00107C3E" w:rsidP="00107C3E">
      <w:pPr>
        <w:spacing w:line="264" w:lineRule="auto"/>
        <w:ind w:right="423"/>
        <w:rPr>
          <w:rFonts w:ascii="Times New Roman" w:eastAsia="Arial Unicode MS" w:hAnsi="Times New Roman"/>
          <w:sz w:val="24"/>
          <w:szCs w:val="24"/>
        </w:rPr>
      </w:pPr>
      <w:r w:rsidRPr="00436045">
        <w:rPr>
          <w:rFonts w:ascii="Times New Roman" w:eastAsia="Arial Unicode MS" w:hAnsi="Times New Roman"/>
          <w:sz w:val="24"/>
          <w:szCs w:val="24"/>
        </w:rPr>
        <w:t xml:space="preserve">Ar šo, sniedzot izsmeļošu un patiesu informāciju, </w:t>
      </w:r>
    </w:p>
    <w:p w14:paraId="081034D7" w14:textId="77777777" w:rsidR="00107C3E" w:rsidRPr="00436045" w:rsidRDefault="00107C3E" w:rsidP="00107C3E">
      <w:pPr>
        <w:pBdr>
          <w:bottom w:val="single" w:sz="12" w:space="1" w:color="auto"/>
        </w:pBdr>
        <w:spacing w:line="264" w:lineRule="auto"/>
        <w:ind w:right="423"/>
        <w:rPr>
          <w:rFonts w:ascii="Times New Roman" w:eastAsia="Arial Unicode MS" w:hAnsi="Times New Roman"/>
          <w:sz w:val="24"/>
          <w:szCs w:val="24"/>
        </w:rPr>
      </w:pPr>
    </w:p>
    <w:p w14:paraId="70C7BFB2" w14:textId="77777777" w:rsidR="00107C3E" w:rsidRPr="00436045" w:rsidRDefault="00107C3E" w:rsidP="00107C3E">
      <w:pPr>
        <w:spacing w:line="264" w:lineRule="auto"/>
        <w:ind w:right="423"/>
        <w:rPr>
          <w:rFonts w:ascii="Times New Roman" w:eastAsia="Arial Unicode MS" w:hAnsi="Times New Roman"/>
          <w:i/>
          <w:sz w:val="24"/>
          <w:szCs w:val="24"/>
        </w:rPr>
      </w:pPr>
      <w:r w:rsidRPr="00436045">
        <w:rPr>
          <w:rFonts w:ascii="Times New Roman" w:eastAsia="Arial Unicode MS" w:hAnsi="Times New Roman"/>
          <w:i/>
          <w:sz w:val="24"/>
          <w:szCs w:val="24"/>
        </w:rPr>
        <w:t>Pretendenta nosaukums, reģ. Nr.</w:t>
      </w:r>
    </w:p>
    <w:p w14:paraId="3A11F438" w14:textId="77777777" w:rsidR="00107C3E" w:rsidRPr="00436045" w:rsidRDefault="00107C3E" w:rsidP="00107C3E">
      <w:pPr>
        <w:spacing w:line="264" w:lineRule="auto"/>
        <w:ind w:right="423"/>
        <w:rPr>
          <w:rFonts w:ascii="Times New Roman" w:eastAsia="Arial Unicode MS" w:hAnsi="Times New Roman"/>
          <w:sz w:val="24"/>
          <w:szCs w:val="24"/>
          <w:u w:val="single"/>
        </w:rPr>
      </w:pPr>
      <w:r w:rsidRPr="00436045">
        <w:rPr>
          <w:rFonts w:ascii="Times New Roman" w:eastAsia="Arial Unicode MS" w:hAnsi="Times New Roman"/>
          <w:sz w:val="24"/>
          <w:szCs w:val="24"/>
        </w:rPr>
        <w:t>(turpmāk – Pretendents) attiecībā uz konkrēto iepirkuma procedūru apliecina, ka</w:t>
      </w:r>
    </w:p>
    <w:p w14:paraId="5DD2D931" w14:textId="77777777" w:rsidR="00107C3E" w:rsidRPr="00436045" w:rsidRDefault="00107C3E" w:rsidP="00107C3E">
      <w:pPr>
        <w:spacing w:line="264" w:lineRule="auto"/>
        <w:ind w:firstLine="709"/>
        <w:contextualSpacing/>
        <w:rPr>
          <w:rFonts w:ascii="Times New Roman" w:hAnsi="Times New Roman"/>
          <w:b/>
          <w:bCs/>
          <w:sz w:val="24"/>
          <w:szCs w:val="24"/>
        </w:rPr>
      </w:pPr>
      <w:r w:rsidRPr="00436045">
        <w:rPr>
          <w:rFonts w:ascii="Times New Roman" w:hAnsi="Times New Roman"/>
          <w:b/>
          <w:sz w:val="24"/>
          <w:szCs w:val="24"/>
        </w:rPr>
        <w:t xml:space="preserve">1. </w:t>
      </w:r>
      <w:r w:rsidRPr="00436045">
        <w:rPr>
          <w:rFonts w:ascii="Times New Roman" w:hAnsi="Times New Roman"/>
          <w:sz w:val="24"/>
          <w:szCs w:val="24"/>
        </w:rPr>
        <w:t>Pretendents ir iepazinies un piekrīt šī apliecinājuma saturam.</w:t>
      </w:r>
    </w:p>
    <w:p w14:paraId="7CE30643" w14:textId="77777777" w:rsidR="00107C3E" w:rsidRPr="00436045" w:rsidRDefault="00107C3E" w:rsidP="00107C3E">
      <w:pPr>
        <w:spacing w:line="264" w:lineRule="auto"/>
        <w:ind w:firstLine="709"/>
        <w:contextualSpacing/>
        <w:rPr>
          <w:rFonts w:ascii="Times New Roman" w:hAnsi="Times New Roman"/>
          <w:sz w:val="24"/>
          <w:szCs w:val="24"/>
        </w:rPr>
      </w:pPr>
      <w:r w:rsidRPr="00436045">
        <w:rPr>
          <w:rFonts w:ascii="Times New Roman" w:hAnsi="Times New Roman"/>
          <w:b/>
          <w:sz w:val="24"/>
          <w:szCs w:val="24"/>
        </w:rPr>
        <w:t xml:space="preserve">2. </w:t>
      </w:r>
      <w:r w:rsidRPr="00436045">
        <w:rPr>
          <w:rFonts w:ascii="Times New Roman" w:hAnsi="Times New Roman"/>
          <w:sz w:val="24"/>
          <w:szCs w:val="24"/>
        </w:rPr>
        <w:t>Pretendents apzinās savu pienākumu šajā apliecinājumā norādīt pilnīgu, izsmeļošu un patiesu informāciju.</w:t>
      </w:r>
    </w:p>
    <w:p w14:paraId="2C7433E6" w14:textId="77777777" w:rsidR="00107C3E" w:rsidRPr="00436045" w:rsidRDefault="00107C3E" w:rsidP="00107C3E">
      <w:pPr>
        <w:spacing w:line="264" w:lineRule="auto"/>
        <w:ind w:firstLine="709"/>
        <w:contextualSpacing/>
        <w:rPr>
          <w:rFonts w:ascii="Times New Roman" w:hAnsi="Times New Roman"/>
          <w:sz w:val="24"/>
          <w:szCs w:val="24"/>
        </w:rPr>
      </w:pPr>
      <w:r w:rsidRPr="00436045">
        <w:rPr>
          <w:rFonts w:ascii="Times New Roman" w:hAnsi="Times New Roman"/>
          <w:b/>
          <w:sz w:val="24"/>
          <w:szCs w:val="24"/>
        </w:rPr>
        <w:t xml:space="preserve">3. </w:t>
      </w:r>
      <w:r w:rsidRPr="00436045">
        <w:rPr>
          <w:rFonts w:ascii="Times New Roman" w:hAnsi="Times New Roman"/>
          <w:sz w:val="24"/>
          <w:szCs w:val="24"/>
        </w:rPr>
        <w:t>Pretendents ir pilnvarojis</w:t>
      </w:r>
      <w:r w:rsidRPr="00436045">
        <w:rPr>
          <w:rFonts w:ascii="Times New Roman" w:hAnsi="Times New Roman"/>
          <w:b/>
          <w:sz w:val="24"/>
          <w:szCs w:val="24"/>
        </w:rPr>
        <w:t xml:space="preserve"> </w:t>
      </w:r>
      <w:r w:rsidRPr="00436045">
        <w:rPr>
          <w:rFonts w:ascii="Times New Roman" w:hAnsi="Times New Roman"/>
          <w:sz w:val="24"/>
          <w:szCs w:val="24"/>
        </w:rPr>
        <w:t>katru personu, kuras paraksts atrodas uz iepirkuma piedāvājuma, parakstīt šo apliecinājumu Pretendenta vārdā.</w:t>
      </w:r>
    </w:p>
    <w:p w14:paraId="00F7C644" w14:textId="77777777" w:rsidR="00107C3E" w:rsidRPr="00436045" w:rsidRDefault="00107C3E" w:rsidP="00107C3E">
      <w:pPr>
        <w:spacing w:line="264" w:lineRule="auto"/>
        <w:ind w:firstLine="709"/>
        <w:contextualSpacing/>
        <w:rPr>
          <w:rFonts w:ascii="Times New Roman" w:hAnsi="Times New Roman"/>
          <w:sz w:val="24"/>
          <w:szCs w:val="24"/>
        </w:rPr>
      </w:pPr>
      <w:r w:rsidRPr="00436045">
        <w:rPr>
          <w:rFonts w:ascii="Times New Roman" w:hAnsi="Times New Roman"/>
          <w:b/>
          <w:sz w:val="24"/>
          <w:szCs w:val="24"/>
        </w:rPr>
        <w:t xml:space="preserve">4. </w:t>
      </w:r>
      <w:r w:rsidRPr="00436045">
        <w:rPr>
          <w:rFonts w:ascii="Times New Roman" w:hAnsi="Times New Roman"/>
          <w:sz w:val="24"/>
          <w:szCs w:val="24"/>
        </w:rPr>
        <w:t xml:space="preserve">Pretendents informē, ka </w:t>
      </w:r>
      <w:r w:rsidRPr="00436045">
        <w:rPr>
          <w:rFonts w:ascii="Times New Roman" w:hAnsi="Times New Roman"/>
          <w:b/>
          <w:sz w:val="24"/>
          <w:szCs w:val="24"/>
        </w:rPr>
        <w:t>(</w:t>
      </w:r>
      <w:r w:rsidRPr="00436045">
        <w:rPr>
          <w:rFonts w:ascii="Times New Roman" w:hAnsi="Times New Roman"/>
          <w:b/>
          <w:i/>
          <w:sz w:val="24"/>
          <w:szCs w:val="24"/>
        </w:rPr>
        <w:t>pēc vajadzības, atzīmējiet vienu no turpmāk minētajiem</w:t>
      </w:r>
      <w:r w:rsidRPr="00436045">
        <w:rPr>
          <w:rFonts w:ascii="Times New Roman" w:hAnsi="Times New Roman"/>
          <w:b/>
          <w:sz w:val="24"/>
          <w:szCs w:val="24"/>
        </w:rPr>
        <w:t>)</w:t>
      </w:r>
      <w:r w:rsidRPr="00436045">
        <w:rPr>
          <w:rFonts w:ascii="Times New Roman" w:hAnsi="Times New Roman"/>
          <w:sz w:val="24"/>
          <w:szCs w:val="24"/>
        </w:rPr>
        <w:t>:</w:t>
      </w:r>
    </w:p>
    <w:tbl>
      <w:tblPr>
        <w:tblW w:w="0" w:type="auto"/>
        <w:tblInd w:w="1069"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423"/>
        <w:gridCol w:w="8562"/>
      </w:tblGrid>
      <w:tr w:rsidR="00107C3E" w:rsidRPr="00436045" w14:paraId="752E97F7" w14:textId="77777777" w:rsidTr="001979D8">
        <w:tc>
          <w:tcPr>
            <w:tcW w:w="0" w:type="auto"/>
            <w:shd w:val="clear" w:color="auto" w:fill="auto"/>
          </w:tcPr>
          <w:p w14:paraId="3C7DCBA9" w14:textId="77777777" w:rsidR="00107C3E" w:rsidRPr="00436045" w:rsidRDefault="00107C3E" w:rsidP="001979D8">
            <w:pPr>
              <w:spacing w:line="264" w:lineRule="auto"/>
              <w:rPr>
                <w:rFonts w:ascii="Times New Roman" w:hAnsi="Times New Roman"/>
                <w:sz w:val="24"/>
                <w:szCs w:val="24"/>
              </w:rPr>
            </w:pPr>
            <w:r w:rsidRPr="00436045">
              <w:rPr>
                <w:rFonts w:ascii="Segoe UI Symbol" w:eastAsia="MS Gothic" w:hAnsi="Segoe UI Symbol" w:cs="Segoe UI Symbol"/>
                <w:sz w:val="24"/>
                <w:szCs w:val="24"/>
              </w:rPr>
              <w:t>☐</w:t>
            </w:r>
          </w:p>
        </w:tc>
        <w:tc>
          <w:tcPr>
            <w:tcW w:w="0" w:type="auto"/>
            <w:shd w:val="clear" w:color="auto" w:fill="auto"/>
          </w:tcPr>
          <w:p w14:paraId="40FAEBA3" w14:textId="77777777" w:rsidR="00107C3E" w:rsidRPr="00436045" w:rsidRDefault="00107C3E" w:rsidP="001979D8">
            <w:pPr>
              <w:spacing w:line="264" w:lineRule="auto"/>
              <w:rPr>
                <w:rFonts w:ascii="Times New Roman" w:hAnsi="Times New Roman"/>
                <w:sz w:val="24"/>
                <w:szCs w:val="24"/>
              </w:rPr>
            </w:pPr>
            <w:r w:rsidRPr="00436045">
              <w:rPr>
                <w:rFonts w:ascii="Times New Roman" w:hAnsi="Times New Roman"/>
                <w:sz w:val="24"/>
                <w:szCs w:val="24"/>
              </w:rPr>
              <w:t>4.1. ir iesniedzis piedāvājumu neatkarīgi no konkurentiem</w:t>
            </w:r>
            <w:r w:rsidRPr="00436045">
              <w:rPr>
                <w:rFonts w:ascii="Times New Roman" w:hAnsi="Times New Roman"/>
                <w:sz w:val="24"/>
                <w:szCs w:val="24"/>
                <w:vertAlign w:val="superscript"/>
              </w:rPr>
              <w:footnoteReference w:id="2"/>
            </w:r>
            <w:r w:rsidRPr="00436045">
              <w:rPr>
                <w:rFonts w:ascii="Times New Roman" w:hAnsi="Times New Roman"/>
                <w:sz w:val="24"/>
                <w:szCs w:val="24"/>
              </w:rPr>
              <w:t xml:space="preserve"> un bez konsultācijām, līgumiem vai vienošanām, vai cita veida saziņas ar konkurentiem;</w:t>
            </w:r>
          </w:p>
        </w:tc>
      </w:tr>
      <w:tr w:rsidR="00107C3E" w:rsidRPr="00436045" w14:paraId="2B56437F" w14:textId="77777777" w:rsidTr="001979D8">
        <w:tc>
          <w:tcPr>
            <w:tcW w:w="0" w:type="auto"/>
            <w:shd w:val="clear" w:color="auto" w:fill="auto"/>
          </w:tcPr>
          <w:p w14:paraId="1788D113" w14:textId="77777777" w:rsidR="00107C3E" w:rsidRPr="00436045" w:rsidRDefault="00107C3E" w:rsidP="001979D8">
            <w:pPr>
              <w:spacing w:line="264" w:lineRule="auto"/>
              <w:rPr>
                <w:rFonts w:ascii="Times New Roman" w:hAnsi="Times New Roman"/>
                <w:sz w:val="24"/>
                <w:szCs w:val="24"/>
              </w:rPr>
            </w:pPr>
            <w:r w:rsidRPr="00436045">
              <w:rPr>
                <w:rFonts w:ascii="Segoe UI Symbol" w:hAnsi="Segoe UI Symbol" w:cs="Segoe UI Symbol"/>
                <w:sz w:val="24"/>
                <w:szCs w:val="24"/>
              </w:rPr>
              <w:t>☐</w:t>
            </w:r>
          </w:p>
        </w:tc>
        <w:tc>
          <w:tcPr>
            <w:tcW w:w="0" w:type="auto"/>
            <w:shd w:val="clear" w:color="auto" w:fill="auto"/>
          </w:tcPr>
          <w:p w14:paraId="76C98091" w14:textId="77777777" w:rsidR="00107C3E" w:rsidRPr="00436045" w:rsidRDefault="00107C3E" w:rsidP="001979D8">
            <w:pPr>
              <w:spacing w:line="264" w:lineRule="auto"/>
              <w:rPr>
                <w:rFonts w:ascii="Times New Roman" w:hAnsi="Times New Roman"/>
                <w:sz w:val="24"/>
                <w:szCs w:val="24"/>
              </w:rPr>
            </w:pPr>
            <w:r w:rsidRPr="00436045">
              <w:rPr>
                <w:rFonts w:ascii="Times New Roman" w:hAnsi="Times New Roman"/>
                <w:sz w:val="24"/>
                <w:szCs w:val="24"/>
              </w:rPr>
              <w:t xml:space="preserve">4.2. tam ir bijušas konsultācijas, līgumi, vienošanās vai cita veida saziņa ar vienu vai vairākiem konkurentiem saistībā ar šo iepirkumu, un tādēļ Pretendents šī apliecinājuma Pielikumā atklāj izsmeļošu un patiesu informāciju par to, ieskaitot konkurentu nosaukumus un šādas saziņas mērķi, raksturu un saturu. </w:t>
            </w:r>
          </w:p>
        </w:tc>
      </w:tr>
    </w:tbl>
    <w:p w14:paraId="27682CB0" w14:textId="77777777" w:rsidR="00107C3E" w:rsidRPr="00436045" w:rsidRDefault="00107C3E" w:rsidP="00107C3E">
      <w:pPr>
        <w:spacing w:line="264" w:lineRule="auto"/>
        <w:ind w:firstLine="720"/>
        <w:contextualSpacing/>
        <w:rPr>
          <w:rFonts w:ascii="Times New Roman" w:hAnsi="Times New Roman"/>
          <w:sz w:val="24"/>
          <w:szCs w:val="24"/>
        </w:rPr>
      </w:pPr>
      <w:r w:rsidRPr="00436045">
        <w:rPr>
          <w:rFonts w:ascii="Times New Roman" w:hAnsi="Times New Roman"/>
          <w:b/>
          <w:sz w:val="24"/>
          <w:szCs w:val="24"/>
        </w:rPr>
        <w:t xml:space="preserve">5. </w:t>
      </w:r>
      <w:r w:rsidRPr="00436045">
        <w:rPr>
          <w:rFonts w:ascii="Times New Roman" w:hAnsi="Times New Roman"/>
          <w:sz w:val="24"/>
          <w:szCs w:val="24"/>
        </w:rPr>
        <w:t>Pretendentam, izņemot gadījumu, kad pretendents šādu saziņu ir paziņojis saskaņā ar šī apliecinājuma 4.2. apakšpunktu, ne ar vienu konkurentu nav bijusi saziņa attiecībā uz:</w:t>
      </w:r>
    </w:p>
    <w:p w14:paraId="628735B3" w14:textId="77777777" w:rsidR="00107C3E" w:rsidRPr="00436045" w:rsidRDefault="00107C3E" w:rsidP="00107C3E">
      <w:pPr>
        <w:spacing w:line="264" w:lineRule="auto"/>
        <w:ind w:firstLine="720"/>
        <w:contextualSpacing/>
        <w:rPr>
          <w:rFonts w:ascii="Times New Roman" w:hAnsi="Times New Roman"/>
          <w:sz w:val="24"/>
          <w:szCs w:val="24"/>
        </w:rPr>
      </w:pPr>
      <w:r w:rsidRPr="00436045">
        <w:rPr>
          <w:rFonts w:ascii="Times New Roman" w:hAnsi="Times New Roman"/>
          <w:sz w:val="24"/>
          <w:szCs w:val="24"/>
        </w:rPr>
        <w:t>5.1. cenām;</w:t>
      </w:r>
    </w:p>
    <w:p w14:paraId="78240517" w14:textId="77777777" w:rsidR="00107C3E" w:rsidRPr="00436045" w:rsidRDefault="00107C3E" w:rsidP="00107C3E">
      <w:pPr>
        <w:spacing w:line="264" w:lineRule="auto"/>
        <w:ind w:firstLine="720"/>
        <w:contextualSpacing/>
        <w:rPr>
          <w:rFonts w:ascii="Times New Roman" w:hAnsi="Times New Roman"/>
          <w:sz w:val="24"/>
          <w:szCs w:val="24"/>
        </w:rPr>
      </w:pPr>
      <w:r w:rsidRPr="00436045">
        <w:rPr>
          <w:rFonts w:ascii="Times New Roman" w:hAnsi="Times New Roman"/>
          <w:sz w:val="24"/>
          <w:szCs w:val="24"/>
        </w:rPr>
        <w:t>5.2. cenas aprēķināšanas metodēm, faktoriem (apstākļiem) vai formulām;</w:t>
      </w:r>
    </w:p>
    <w:p w14:paraId="18E4473B" w14:textId="77777777" w:rsidR="00107C3E" w:rsidRPr="00436045" w:rsidRDefault="00107C3E" w:rsidP="00107C3E">
      <w:pPr>
        <w:spacing w:line="264" w:lineRule="auto"/>
        <w:ind w:firstLine="720"/>
        <w:contextualSpacing/>
        <w:rPr>
          <w:rFonts w:ascii="Times New Roman" w:hAnsi="Times New Roman"/>
          <w:sz w:val="24"/>
          <w:szCs w:val="24"/>
        </w:rPr>
      </w:pPr>
      <w:r w:rsidRPr="00436045">
        <w:rPr>
          <w:rFonts w:ascii="Times New Roman" w:hAnsi="Times New Roman"/>
          <w:sz w:val="24"/>
          <w:szCs w:val="24"/>
        </w:rPr>
        <w:t>5.3. nodomu vai lēmumu piedalīties vai nepiedalīties iepirkumā (iesniegt vai neiesniegt piedāvājumu); vai</w:t>
      </w:r>
    </w:p>
    <w:p w14:paraId="088D704A" w14:textId="77777777" w:rsidR="00107C3E" w:rsidRPr="00436045" w:rsidRDefault="00107C3E" w:rsidP="00107C3E">
      <w:pPr>
        <w:spacing w:line="264" w:lineRule="auto"/>
        <w:ind w:firstLine="720"/>
        <w:contextualSpacing/>
        <w:rPr>
          <w:rFonts w:ascii="Times New Roman" w:hAnsi="Times New Roman"/>
          <w:sz w:val="24"/>
          <w:szCs w:val="24"/>
        </w:rPr>
      </w:pPr>
      <w:r w:rsidRPr="00436045">
        <w:rPr>
          <w:rFonts w:ascii="Times New Roman" w:hAnsi="Times New Roman"/>
          <w:sz w:val="24"/>
          <w:szCs w:val="24"/>
        </w:rPr>
        <w:t xml:space="preserve">5.4. tādu piedāvājuma iesniegšanu, kas neatbilst iepirkuma prasībām; </w:t>
      </w:r>
    </w:p>
    <w:p w14:paraId="35196FCB" w14:textId="77777777" w:rsidR="00107C3E" w:rsidRPr="00436045" w:rsidRDefault="00107C3E" w:rsidP="00107C3E">
      <w:pPr>
        <w:spacing w:line="264" w:lineRule="auto"/>
        <w:ind w:firstLine="720"/>
        <w:contextualSpacing/>
        <w:rPr>
          <w:rFonts w:ascii="Times New Roman" w:hAnsi="Times New Roman"/>
          <w:sz w:val="24"/>
          <w:szCs w:val="24"/>
        </w:rPr>
      </w:pPr>
      <w:r w:rsidRPr="00436045">
        <w:rPr>
          <w:rFonts w:ascii="Times New Roman" w:hAnsi="Times New Roman"/>
          <w:sz w:val="24"/>
          <w:szCs w:val="24"/>
        </w:rPr>
        <w:t>5.5. kvalitāti, apjomu, specifikāciju, izpildes, piegādes vai citiem nosacījumiem, kas risināmi neatkarīgi no konkurentiem, tiem produktiem vai pakalpojumiem, uz ko attiecas šis iepirkums.</w:t>
      </w:r>
    </w:p>
    <w:p w14:paraId="2BE29F55" w14:textId="77777777" w:rsidR="00107C3E" w:rsidRPr="00436045" w:rsidRDefault="00107C3E" w:rsidP="00107C3E">
      <w:pPr>
        <w:spacing w:line="264" w:lineRule="auto"/>
        <w:ind w:firstLine="709"/>
        <w:contextualSpacing/>
        <w:rPr>
          <w:rFonts w:ascii="Times New Roman" w:hAnsi="Times New Roman"/>
          <w:sz w:val="24"/>
          <w:szCs w:val="24"/>
        </w:rPr>
      </w:pPr>
      <w:r w:rsidRPr="00436045">
        <w:rPr>
          <w:rFonts w:ascii="Times New Roman" w:hAnsi="Times New Roman"/>
          <w:b/>
          <w:sz w:val="24"/>
          <w:szCs w:val="24"/>
        </w:rPr>
        <w:t>6.</w:t>
      </w:r>
      <w:r w:rsidRPr="00436045">
        <w:rPr>
          <w:rFonts w:ascii="Times New Roman" w:hAnsi="Times New Roman"/>
          <w:sz w:val="24"/>
          <w:szCs w:val="24"/>
        </w:rPr>
        <w:t xml:space="preserve"> Pretendents</w:t>
      </w:r>
      <w:r w:rsidRPr="00436045">
        <w:rPr>
          <w:rFonts w:ascii="Times New Roman" w:hAnsi="Times New Roman"/>
          <w:b/>
          <w:sz w:val="24"/>
          <w:szCs w:val="24"/>
        </w:rPr>
        <w:t xml:space="preserve"> </w:t>
      </w:r>
      <w:r w:rsidRPr="00436045">
        <w:rPr>
          <w:rFonts w:ascii="Times New Roman" w:hAnsi="Times New Roman"/>
          <w:sz w:val="24"/>
          <w:szCs w:val="24"/>
        </w:rPr>
        <w:t>nav apzināti, tieši vai netieši atklājis un neatklās piedāvājuma noteikumus nevienam konkurentam pirms oficiālā piedāvājumu atvēršanas datuma un laika vai līguma slēgšanas tiesību piešķiršanas, vai arī tas ir īpaši atklāts saskaņā šī apliecinājuma ar 4.2. apakšpunktu.</w:t>
      </w:r>
    </w:p>
    <w:p w14:paraId="30073887" w14:textId="77777777" w:rsidR="00107C3E" w:rsidRPr="00436045" w:rsidRDefault="00107C3E" w:rsidP="00107C3E">
      <w:pPr>
        <w:spacing w:line="264" w:lineRule="auto"/>
        <w:ind w:firstLine="709"/>
        <w:contextualSpacing/>
        <w:rPr>
          <w:rFonts w:ascii="Times New Roman" w:hAnsi="Times New Roman"/>
          <w:snapToGrid w:val="0"/>
          <w:sz w:val="24"/>
          <w:szCs w:val="24"/>
          <w:lang w:eastAsia="ru-RU"/>
        </w:rPr>
      </w:pPr>
      <w:r w:rsidRPr="00436045">
        <w:rPr>
          <w:rFonts w:ascii="Times New Roman" w:hAnsi="Times New Roman"/>
          <w:b/>
          <w:sz w:val="24"/>
          <w:szCs w:val="24"/>
        </w:rPr>
        <w:t xml:space="preserve">7. </w:t>
      </w:r>
      <w:r w:rsidRPr="00436045">
        <w:rPr>
          <w:rFonts w:ascii="Times New Roman" w:hAnsi="Times New Roman"/>
          <w:sz w:val="24"/>
          <w:szCs w:val="24"/>
        </w:rPr>
        <w:t xml:space="preserve">Pretendents apzinās, ka Konkurences likumā noteikta atbildība par aizliegtām vienošanām, paredzot naudas sodu līdz 10% apmēram no pārkāpēja pēdējā finanšu gada neto apgrozījuma, un Publisko iepirkumu likums paredz uz 12 mēnešiem izslēgt pretendentu no dalības iepirkuma procedūrā. </w:t>
      </w:r>
      <w:r w:rsidRPr="00436045">
        <w:rPr>
          <w:rFonts w:ascii="Times New Roman" w:hAnsi="Times New Roman"/>
          <w:snapToGrid w:val="0"/>
          <w:sz w:val="24"/>
          <w:szCs w:val="24"/>
          <w:lang w:eastAsia="ru-RU"/>
        </w:rPr>
        <w:t xml:space="preserve">Izņēmums ir gadījumi, kad kompetentā konkurences iestāde, konstatējot konkurences tiesību </w:t>
      </w:r>
      <w:r w:rsidRPr="00436045">
        <w:rPr>
          <w:rFonts w:ascii="Times New Roman" w:hAnsi="Times New Roman"/>
          <w:snapToGrid w:val="0"/>
          <w:sz w:val="24"/>
          <w:szCs w:val="24"/>
          <w:lang w:eastAsia="ru-RU"/>
        </w:rPr>
        <w:lastRenderedPageBreak/>
        <w:t>pārkāpumu, ir atbrīvojusi pretendentu, kurš iecietības programmas ietvaros ir sadarbojies ar to, no naudas soda vai naudas sodu samazinājusi.</w:t>
      </w:r>
    </w:p>
    <w:p w14:paraId="201052CF" w14:textId="77777777" w:rsidR="00107C3E" w:rsidRPr="00436045" w:rsidRDefault="00107C3E" w:rsidP="00107C3E">
      <w:pPr>
        <w:spacing w:line="264" w:lineRule="auto"/>
        <w:rPr>
          <w:rFonts w:ascii="Times New Roman" w:hAnsi="Times New Roman"/>
          <w:snapToGrid w:val="0"/>
          <w:lang w:eastAsia="ru-RU"/>
        </w:rPr>
      </w:pPr>
    </w:p>
    <w:p w14:paraId="2D4598C8" w14:textId="77777777" w:rsidR="00107C3E" w:rsidRPr="00436045" w:rsidRDefault="00107C3E" w:rsidP="00107C3E">
      <w:pPr>
        <w:spacing w:before="120"/>
        <w:rPr>
          <w:rFonts w:ascii="Times New Roman" w:eastAsia="Batang" w:hAnsi="Times New Roman"/>
        </w:rPr>
      </w:pPr>
      <w:r w:rsidRPr="00436045">
        <w:rPr>
          <w:rFonts w:ascii="Times New Roman" w:hAnsi="Times New Roman"/>
          <w:b/>
        </w:rPr>
        <w:t>Pretendents (pretendenta pilnvarotā persona)</w:t>
      </w:r>
      <w:r w:rsidRPr="00436045">
        <w:rPr>
          <w:rFonts w:ascii="Times New Roman" w:hAnsi="Times New Roman"/>
        </w:rPr>
        <w:t xml:space="preserve"> </w:t>
      </w:r>
      <w:r w:rsidRPr="00436045">
        <w:rPr>
          <w:rFonts w:ascii="Times New Roman" w:hAnsi="Times New Roman"/>
          <w:i/>
        </w:rPr>
        <w:t>(</w:t>
      </w:r>
      <w:r w:rsidRPr="00436045">
        <w:rPr>
          <w:rFonts w:ascii="Times New Roman" w:hAnsi="Times New Roman"/>
          <w:i/>
          <w:color w:val="000000"/>
        </w:rPr>
        <w:t>ja dokuments tiek parakstīts ar drošu elektronisko parakstu vai EIS sistēmas parakstu, to attiecīgi norāda</w:t>
      </w:r>
      <w:r w:rsidRPr="00436045">
        <w:rPr>
          <w:rFonts w:ascii="Times New Roman" w:hAnsi="Times New Roman"/>
          <w:i/>
        </w:rPr>
        <w:t>):</w:t>
      </w:r>
    </w:p>
    <w:p w14:paraId="6202F25E" w14:textId="77777777" w:rsidR="00107C3E" w:rsidRPr="00436045" w:rsidRDefault="00107C3E" w:rsidP="00107C3E">
      <w:pPr>
        <w:spacing w:line="264" w:lineRule="auto"/>
        <w:rPr>
          <w:rFonts w:ascii="Times New Roman" w:hAnsi="Times New Roman"/>
        </w:rPr>
      </w:pPr>
    </w:p>
    <w:p w14:paraId="2618E574" w14:textId="77777777" w:rsidR="00107C3E" w:rsidRPr="00436045" w:rsidRDefault="00107C3E" w:rsidP="00107C3E">
      <w:pPr>
        <w:spacing w:line="264" w:lineRule="auto"/>
        <w:rPr>
          <w:rFonts w:ascii="Times New Roman" w:hAnsi="Times New Roman"/>
        </w:rPr>
      </w:pPr>
      <w:r w:rsidRPr="00436045">
        <w:rPr>
          <w:rFonts w:ascii="Times New Roman" w:hAnsi="Times New Roman"/>
        </w:rPr>
        <w:t xml:space="preserve">_________________________                _______________        _________________                   </w:t>
      </w:r>
      <w:r w:rsidRPr="00436045">
        <w:rPr>
          <w:rFonts w:ascii="Times New Roman" w:hAnsi="Times New Roman"/>
        </w:rPr>
        <w:tab/>
        <w:t xml:space="preserve"> </w:t>
      </w:r>
      <w:r w:rsidRPr="00436045">
        <w:rPr>
          <w:rFonts w:ascii="Times New Roman" w:hAnsi="Times New Roman"/>
          <w:i/>
        </w:rPr>
        <w:t>/vārds, uzvārds/</w:t>
      </w:r>
      <w:r w:rsidRPr="00436045">
        <w:rPr>
          <w:rFonts w:ascii="Times New Roman" w:hAnsi="Times New Roman"/>
        </w:rPr>
        <w:t xml:space="preserve"> </w:t>
      </w:r>
      <w:r w:rsidRPr="00436045">
        <w:rPr>
          <w:rFonts w:ascii="Times New Roman" w:hAnsi="Times New Roman"/>
        </w:rPr>
        <w:tab/>
      </w:r>
      <w:r w:rsidRPr="00436045">
        <w:rPr>
          <w:rFonts w:ascii="Times New Roman" w:hAnsi="Times New Roman"/>
        </w:rPr>
        <w:tab/>
      </w:r>
      <w:r w:rsidRPr="00436045">
        <w:rPr>
          <w:rFonts w:ascii="Times New Roman" w:hAnsi="Times New Roman"/>
          <w:i/>
        </w:rPr>
        <w:t xml:space="preserve">               /amats/                            /paraksts/   </w:t>
      </w:r>
      <w:r w:rsidRPr="00436045">
        <w:rPr>
          <w:rFonts w:ascii="Times New Roman" w:hAnsi="Times New Roman"/>
          <w:i/>
        </w:rPr>
        <w:tab/>
      </w:r>
      <w:r w:rsidRPr="00436045">
        <w:rPr>
          <w:rFonts w:ascii="Times New Roman" w:hAnsi="Times New Roman"/>
        </w:rPr>
        <w:t xml:space="preserve"> </w:t>
      </w:r>
    </w:p>
    <w:p w14:paraId="24275CCC" w14:textId="77777777" w:rsidR="00107C3E" w:rsidRPr="00436045" w:rsidRDefault="00107C3E" w:rsidP="00107C3E">
      <w:pPr>
        <w:spacing w:line="264" w:lineRule="auto"/>
        <w:rPr>
          <w:rFonts w:ascii="Times New Roman" w:hAnsi="Times New Roman"/>
        </w:rPr>
      </w:pPr>
    </w:p>
    <w:p w14:paraId="151FC6CB" w14:textId="6C3D76CF" w:rsidR="00107C3E" w:rsidRPr="00436045" w:rsidRDefault="00107C3E" w:rsidP="00107C3E">
      <w:pPr>
        <w:spacing w:line="264" w:lineRule="auto"/>
        <w:rPr>
          <w:rFonts w:ascii="Times New Roman" w:hAnsi="Times New Roman"/>
        </w:rPr>
      </w:pPr>
      <w:r w:rsidRPr="00436045">
        <w:rPr>
          <w:rFonts w:ascii="Times New Roman" w:hAnsi="Times New Roman"/>
        </w:rPr>
        <w:t>____________________ 202</w:t>
      </w:r>
      <w:r w:rsidR="008C403B">
        <w:rPr>
          <w:rFonts w:ascii="Times New Roman" w:hAnsi="Times New Roman"/>
        </w:rPr>
        <w:t>5</w:t>
      </w:r>
      <w:r w:rsidRPr="00436045">
        <w:rPr>
          <w:rFonts w:ascii="Times New Roman" w:hAnsi="Times New Roman"/>
        </w:rPr>
        <w:t>. gada ___.________________</w:t>
      </w:r>
    </w:p>
    <w:p w14:paraId="7F1A1490" w14:textId="77777777" w:rsidR="00107C3E" w:rsidRPr="00436045" w:rsidRDefault="00107C3E" w:rsidP="00107C3E">
      <w:pPr>
        <w:tabs>
          <w:tab w:val="left" w:pos="3060"/>
        </w:tabs>
        <w:spacing w:line="264" w:lineRule="auto"/>
        <w:rPr>
          <w:rFonts w:ascii="Times New Roman" w:hAnsi="Times New Roman"/>
          <w:i/>
        </w:rPr>
      </w:pPr>
      <w:r w:rsidRPr="00436045">
        <w:rPr>
          <w:rFonts w:ascii="Times New Roman" w:hAnsi="Times New Roman"/>
          <w:i/>
        </w:rPr>
        <w:t xml:space="preserve">            /vieta/  </w:t>
      </w:r>
      <w:r w:rsidRPr="00436045">
        <w:rPr>
          <w:rFonts w:ascii="Times New Roman" w:hAnsi="Times New Roman"/>
          <w:i/>
        </w:rPr>
        <w:tab/>
      </w:r>
      <w:r w:rsidRPr="00436045">
        <w:rPr>
          <w:rFonts w:ascii="Times New Roman" w:hAnsi="Times New Roman"/>
          <w:i/>
        </w:rPr>
        <w:tab/>
      </w:r>
      <w:r w:rsidRPr="00436045">
        <w:rPr>
          <w:rFonts w:ascii="Times New Roman" w:hAnsi="Times New Roman"/>
          <w:i/>
        </w:rPr>
        <w:tab/>
        <w:t>/datums/</w:t>
      </w:r>
    </w:p>
    <w:p w14:paraId="2693C8B5" w14:textId="77777777" w:rsidR="00107C3E" w:rsidRPr="00436045" w:rsidRDefault="00107C3E" w:rsidP="00107C3E">
      <w:pPr>
        <w:spacing w:after="160" w:line="259" w:lineRule="auto"/>
        <w:jc w:val="right"/>
        <w:rPr>
          <w:rFonts w:ascii="Times New Roman" w:hAnsi="Times New Roman"/>
          <w:b/>
          <w:bCs/>
          <w:sz w:val="24"/>
          <w:szCs w:val="24"/>
        </w:rPr>
      </w:pPr>
      <w:r w:rsidRPr="00436045">
        <w:rPr>
          <w:rFonts w:ascii="Times New Roman" w:hAnsi="Times New Roman"/>
          <w:b/>
          <w:bCs/>
        </w:rPr>
        <w:br w:type="page"/>
      </w:r>
      <w:r w:rsidRPr="00436045">
        <w:rPr>
          <w:rFonts w:ascii="Times New Roman" w:hAnsi="Times New Roman"/>
          <w:b/>
          <w:bCs/>
          <w:sz w:val="24"/>
          <w:szCs w:val="24"/>
        </w:rPr>
        <w:lastRenderedPageBreak/>
        <w:t>3</w:t>
      </w:r>
      <w:r w:rsidRPr="00436045">
        <w:rPr>
          <w:rFonts w:ascii="Times New Roman" w:hAnsi="Times New Roman"/>
          <w:b/>
          <w:sz w:val="24"/>
          <w:szCs w:val="24"/>
        </w:rPr>
        <w:t>.pielikums</w:t>
      </w:r>
    </w:p>
    <w:p w14:paraId="0E878CEB" w14:textId="383D5EE9" w:rsidR="00107C3E" w:rsidRPr="00B93361" w:rsidRDefault="00107C3E" w:rsidP="00107C3E">
      <w:pPr>
        <w:spacing w:before="120"/>
        <w:jc w:val="center"/>
        <w:rPr>
          <w:rFonts w:ascii="Times New Roman" w:hAnsi="Times New Roman"/>
          <w:b/>
        </w:rPr>
      </w:pPr>
      <w:r w:rsidRPr="00B93361">
        <w:rPr>
          <w:rFonts w:ascii="Times New Roman" w:hAnsi="Times New Roman"/>
          <w:b/>
        </w:rPr>
        <w:t>TEHNISKĀ SPECIFIKĀCIJA UN TEHNISKAIS PIEDĀVĀJUMS</w:t>
      </w:r>
    </w:p>
    <w:p w14:paraId="051D7B66" w14:textId="25EFB84C" w:rsidR="00107C3E" w:rsidRPr="00BF63ED" w:rsidRDefault="00107C3E" w:rsidP="00BF63ED">
      <w:pPr>
        <w:spacing w:before="120"/>
        <w:rPr>
          <w:rFonts w:ascii="Times New Roman" w:hAnsi="Times New Roman"/>
          <w:sz w:val="24"/>
          <w:szCs w:val="24"/>
        </w:rPr>
      </w:pPr>
      <w:r w:rsidRPr="00436045">
        <w:rPr>
          <w:rFonts w:ascii="Times New Roman" w:hAnsi="Times New Roman"/>
          <w:b/>
        </w:rPr>
        <w:t xml:space="preserve">Iepirkums </w:t>
      </w:r>
      <w:r w:rsidRPr="00436045">
        <w:rPr>
          <w:rFonts w:ascii="Times New Roman" w:hAnsi="Times New Roman"/>
          <w:sz w:val="24"/>
          <w:szCs w:val="24"/>
        </w:rPr>
        <w:t>“</w:t>
      </w:r>
      <w:bookmarkStart w:id="7" w:name="_Hlk188357172"/>
      <w:r w:rsidR="008C403B" w:rsidRPr="008C403B">
        <w:rPr>
          <w:rFonts w:ascii="Times New Roman" w:hAnsi="Times New Roman"/>
          <w:sz w:val="24"/>
          <w:szCs w:val="24"/>
        </w:rPr>
        <w:t>Uzkarināmās zāles pļaujmašīnas ar izlici iegāde”</w:t>
      </w:r>
      <w:r w:rsidR="00BF63ED">
        <w:rPr>
          <w:rFonts w:ascii="Times New Roman" w:hAnsi="Times New Roman"/>
          <w:sz w:val="24"/>
          <w:szCs w:val="24"/>
        </w:rPr>
        <w:t xml:space="preserve"> </w:t>
      </w:r>
      <w:r w:rsidRPr="00436045">
        <w:rPr>
          <w:rFonts w:ascii="Times New Roman" w:hAnsi="Times New Roman"/>
          <w:sz w:val="24"/>
          <w:szCs w:val="24"/>
        </w:rPr>
        <w:t xml:space="preserve">ID Nr. </w:t>
      </w:r>
      <w:bookmarkStart w:id="8" w:name="_Hlk102480927"/>
      <w:r w:rsidR="00BF63ED">
        <w:rPr>
          <w:rFonts w:ascii="Times New Roman" w:hAnsi="Times New Roman"/>
          <w:sz w:val="24"/>
          <w:szCs w:val="24"/>
        </w:rPr>
        <w:t xml:space="preserve">LNP </w:t>
      </w:r>
      <w:r w:rsidR="00BF63ED" w:rsidRPr="00BB781D">
        <w:rPr>
          <w:rFonts w:ascii="Times New Roman" w:hAnsi="Times New Roman"/>
          <w:sz w:val="24"/>
          <w:szCs w:val="24"/>
        </w:rPr>
        <w:t>2025</w:t>
      </w:r>
      <w:r w:rsidR="009F1C58" w:rsidRPr="00BB781D">
        <w:rPr>
          <w:rFonts w:ascii="Times New Roman" w:hAnsi="Times New Roman"/>
          <w:sz w:val="24"/>
          <w:szCs w:val="24"/>
        </w:rPr>
        <w:t>/</w:t>
      </w:r>
      <w:bookmarkEnd w:id="7"/>
      <w:r w:rsidR="00BB781D" w:rsidRPr="00BB781D">
        <w:rPr>
          <w:rFonts w:ascii="Times New Roman" w:hAnsi="Times New Roman"/>
          <w:sz w:val="24"/>
          <w:szCs w:val="24"/>
        </w:rPr>
        <w:t>4</w:t>
      </w:r>
    </w:p>
    <w:p w14:paraId="5713AB9B" w14:textId="005B5AA4" w:rsidR="00107C3E" w:rsidRDefault="00107C3E" w:rsidP="00107C3E">
      <w:pPr>
        <w:jc w:val="both"/>
        <w:rPr>
          <w:rFonts w:ascii="Times New Roman" w:hAnsi="Times New Roman"/>
          <w:sz w:val="24"/>
          <w:szCs w:val="24"/>
        </w:rPr>
      </w:pPr>
      <w:r w:rsidRPr="00436045">
        <w:rPr>
          <w:rFonts w:ascii="Times New Roman" w:hAnsi="Times New Roman"/>
        </w:rPr>
        <w:t xml:space="preserve">Iesniedzot šo tehnisko piedāvājumu </w:t>
      </w:r>
      <w:r w:rsidRPr="00436045">
        <w:rPr>
          <w:rFonts w:ascii="Times New Roman" w:hAnsi="Times New Roman"/>
          <w:color w:val="000000" w:themeColor="text1"/>
          <w:lang w:eastAsia="en-US"/>
        </w:rPr>
        <w:t>&lt;</w:t>
      </w:r>
      <w:r w:rsidRPr="00436045">
        <w:rPr>
          <w:rFonts w:ascii="Times New Roman" w:hAnsi="Times New Roman"/>
          <w:i/>
          <w:iCs/>
          <w:color w:val="000000" w:themeColor="text1"/>
          <w:lang w:eastAsia="en-US"/>
        </w:rPr>
        <w:t>Pretendenta nosaukums</w:t>
      </w:r>
      <w:r w:rsidRPr="00436045">
        <w:rPr>
          <w:rFonts w:ascii="Times New Roman" w:hAnsi="Times New Roman"/>
          <w:color w:val="000000" w:themeColor="text1"/>
          <w:lang w:eastAsia="en-US"/>
        </w:rPr>
        <w:t xml:space="preserve">&gt; (reģistrācijas numurs _________________) </w:t>
      </w:r>
      <w:r w:rsidRPr="00436045">
        <w:rPr>
          <w:rFonts w:ascii="Times New Roman" w:hAnsi="Times New Roman"/>
          <w:sz w:val="24"/>
          <w:szCs w:val="24"/>
        </w:rPr>
        <w:t>apņem</w:t>
      </w:r>
      <w:r w:rsidR="009B730F" w:rsidRPr="00436045">
        <w:rPr>
          <w:rFonts w:ascii="Times New Roman" w:hAnsi="Times New Roman"/>
          <w:sz w:val="24"/>
          <w:szCs w:val="24"/>
        </w:rPr>
        <w:t>as</w:t>
      </w:r>
      <w:r w:rsidRPr="00436045">
        <w:rPr>
          <w:rFonts w:ascii="Times New Roman" w:hAnsi="Times New Roman"/>
          <w:sz w:val="24"/>
          <w:szCs w:val="24"/>
        </w:rPr>
        <w:t xml:space="preserve"> veikt </w:t>
      </w:r>
      <w:r w:rsidR="00864D2D">
        <w:rPr>
          <w:rFonts w:ascii="Times New Roman" w:hAnsi="Times New Roman"/>
          <w:sz w:val="24"/>
          <w:szCs w:val="24"/>
        </w:rPr>
        <w:t>u</w:t>
      </w:r>
      <w:r w:rsidR="00864D2D" w:rsidRPr="00864D2D">
        <w:rPr>
          <w:rFonts w:ascii="Times New Roman" w:hAnsi="Times New Roman"/>
          <w:sz w:val="24"/>
          <w:szCs w:val="24"/>
        </w:rPr>
        <w:t>zkarināmās zāles pļaujmašīnas ar izlici</w:t>
      </w:r>
      <w:r w:rsidR="009B730F" w:rsidRPr="008D3AEF">
        <w:rPr>
          <w:rFonts w:ascii="Times New Roman" w:hAnsi="Times New Roman"/>
          <w:sz w:val="24"/>
          <w:szCs w:val="24"/>
        </w:rPr>
        <w:t xml:space="preserve">  </w:t>
      </w:r>
      <w:r w:rsidRPr="008D3AEF">
        <w:rPr>
          <w:rFonts w:ascii="Times New Roman" w:hAnsi="Times New Roman"/>
          <w:sz w:val="24"/>
          <w:szCs w:val="24"/>
        </w:rPr>
        <w:t>piegādi pēc</w:t>
      </w:r>
      <w:r w:rsidRPr="00436045">
        <w:rPr>
          <w:rFonts w:ascii="Times New Roman" w:hAnsi="Times New Roman"/>
          <w:sz w:val="24"/>
          <w:szCs w:val="24"/>
        </w:rPr>
        <w:t xml:space="preserve"> piedāvātajiem parametriem:</w:t>
      </w:r>
    </w:p>
    <w:tbl>
      <w:tblPr>
        <w:tblStyle w:val="Reatabula2"/>
        <w:tblW w:w="0" w:type="auto"/>
        <w:tblLook w:val="04A0" w:firstRow="1" w:lastRow="0" w:firstColumn="1" w:lastColumn="0" w:noHBand="0" w:noVBand="1"/>
      </w:tblPr>
      <w:tblGrid>
        <w:gridCol w:w="704"/>
        <w:gridCol w:w="2294"/>
        <w:gridCol w:w="3702"/>
        <w:gridCol w:w="3354"/>
      </w:tblGrid>
      <w:tr w:rsidR="00A57D48" w:rsidRPr="00D1359D" w14:paraId="546A3CBD" w14:textId="77777777" w:rsidTr="00F02C2E">
        <w:trPr>
          <w:trHeight w:val="615"/>
        </w:trPr>
        <w:tc>
          <w:tcPr>
            <w:tcW w:w="704" w:type="dxa"/>
            <w:hideMark/>
          </w:tcPr>
          <w:p w14:paraId="36F9FE20" w14:textId="77777777" w:rsidR="00A57D48" w:rsidRPr="00A57D48" w:rsidRDefault="00A57D48" w:rsidP="00A57D48">
            <w:pPr>
              <w:spacing w:after="160" w:line="259" w:lineRule="auto"/>
              <w:rPr>
                <w:rFonts w:ascii="Times New Roman" w:eastAsia="Calibri" w:hAnsi="Times New Roman"/>
                <w:b/>
                <w:bCs/>
                <w:lang w:eastAsia="en-US"/>
              </w:rPr>
            </w:pPr>
            <w:r w:rsidRPr="00A57D48">
              <w:rPr>
                <w:rFonts w:ascii="Times New Roman" w:eastAsia="Calibri" w:hAnsi="Times New Roman"/>
                <w:b/>
                <w:bCs/>
                <w:lang w:eastAsia="en-US"/>
              </w:rPr>
              <w:t>Nr.</w:t>
            </w:r>
            <w:r w:rsidRPr="00A57D48">
              <w:rPr>
                <w:rFonts w:ascii="Times New Roman" w:eastAsia="Calibri" w:hAnsi="Times New Roman"/>
                <w:b/>
                <w:bCs/>
                <w:lang w:eastAsia="en-US"/>
              </w:rPr>
              <w:br/>
              <w:t>p.k.</w:t>
            </w:r>
          </w:p>
        </w:tc>
        <w:tc>
          <w:tcPr>
            <w:tcW w:w="2294" w:type="dxa"/>
            <w:hideMark/>
          </w:tcPr>
          <w:p w14:paraId="2F96F14F" w14:textId="77777777" w:rsidR="00A57D48" w:rsidRPr="00A57D48" w:rsidRDefault="00A57D48" w:rsidP="00A57D48">
            <w:pPr>
              <w:spacing w:after="160" w:line="259" w:lineRule="auto"/>
              <w:rPr>
                <w:rFonts w:ascii="Times New Roman" w:eastAsia="Calibri" w:hAnsi="Times New Roman"/>
                <w:b/>
                <w:bCs/>
                <w:lang w:eastAsia="en-US"/>
              </w:rPr>
            </w:pPr>
            <w:r w:rsidRPr="00A57D48">
              <w:rPr>
                <w:rFonts w:ascii="Times New Roman" w:eastAsia="Calibri" w:hAnsi="Times New Roman"/>
                <w:b/>
                <w:bCs/>
                <w:lang w:eastAsia="en-US"/>
              </w:rPr>
              <w:t>Raksturlielums</w:t>
            </w:r>
          </w:p>
        </w:tc>
        <w:tc>
          <w:tcPr>
            <w:tcW w:w="3702" w:type="dxa"/>
            <w:hideMark/>
          </w:tcPr>
          <w:p w14:paraId="4CB43BD0" w14:textId="77777777" w:rsidR="00A57D48" w:rsidRPr="00A57D48" w:rsidRDefault="00A57D48" w:rsidP="00A57D48">
            <w:pPr>
              <w:spacing w:after="160" w:line="259" w:lineRule="auto"/>
              <w:rPr>
                <w:rFonts w:ascii="Times New Roman" w:eastAsia="Calibri" w:hAnsi="Times New Roman"/>
                <w:b/>
                <w:bCs/>
                <w:lang w:eastAsia="en-US"/>
              </w:rPr>
            </w:pPr>
            <w:r w:rsidRPr="00A57D48">
              <w:rPr>
                <w:rFonts w:ascii="Times New Roman" w:eastAsia="Calibri" w:hAnsi="Times New Roman"/>
                <w:b/>
                <w:bCs/>
                <w:lang w:eastAsia="en-US"/>
              </w:rPr>
              <w:t>Pasūtītāja minimālās prasības</w:t>
            </w:r>
          </w:p>
        </w:tc>
        <w:tc>
          <w:tcPr>
            <w:tcW w:w="3354" w:type="dxa"/>
            <w:hideMark/>
          </w:tcPr>
          <w:p w14:paraId="39678BC8" w14:textId="77777777" w:rsidR="00A57D48" w:rsidRPr="00A57D48" w:rsidRDefault="00A57D48" w:rsidP="00A57D48">
            <w:pPr>
              <w:spacing w:after="160" w:line="259" w:lineRule="auto"/>
              <w:rPr>
                <w:rFonts w:ascii="Times New Roman" w:eastAsia="Calibri" w:hAnsi="Times New Roman"/>
                <w:b/>
                <w:bCs/>
                <w:lang w:eastAsia="en-US"/>
              </w:rPr>
            </w:pPr>
            <w:r w:rsidRPr="00A57D48">
              <w:rPr>
                <w:rFonts w:ascii="Times New Roman" w:eastAsia="Calibri" w:hAnsi="Times New Roman"/>
                <w:b/>
                <w:bCs/>
                <w:lang w:eastAsia="en-US"/>
              </w:rPr>
              <w:t>Pretendenta piedāvājums</w:t>
            </w:r>
            <w:r w:rsidRPr="00A57D48">
              <w:rPr>
                <w:rFonts w:ascii="Times New Roman" w:eastAsia="Calibri" w:hAnsi="Times New Roman"/>
                <w:b/>
                <w:bCs/>
                <w:lang w:eastAsia="en-US"/>
              </w:rPr>
              <w:br/>
              <w:t>(norādīt konkrētus raksturlielumus)*</w:t>
            </w:r>
          </w:p>
        </w:tc>
      </w:tr>
      <w:tr w:rsidR="00A57D48" w:rsidRPr="00D1359D" w14:paraId="644E467E" w14:textId="77777777" w:rsidTr="00F02C2E">
        <w:trPr>
          <w:trHeight w:val="510"/>
        </w:trPr>
        <w:tc>
          <w:tcPr>
            <w:tcW w:w="704" w:type="dxa"/>
            <w:hideMark/>
          </w:tcPr>
          <w:p w14:paraId="0AA90AA3" w14:textId="77777777" w:rsidR="00A57D48" w:rsidRPr="00A57D48" w:rsidRDefault="00A57D48" w:rsidP="00A57D48">
            <w:pPr>
              <w:spacing w:after="160" w:line="259" w:lineRule="auto"/>
              <w:rPr>
                <w:rFonts w:ascii="Times New Roman" w:eastAsia="Calibri" w:hAnsi="Times New Roman"/>
                <w:b/>
                <w:bCs/>
                <w:lang w:eastAsia="en-US"/>
              </w:rPr>
            </w:pPr>
            <w:r w:rsidRPr="00A57D48">
              <w:rPr>
                <w:rFonts w:ascii="Times New Roman" w:eastAsia="Calibri" w:hAnsi="Times New Roman"/>
                <w:b/>
                <w:bCs/>
                <w:lang w:eastAsia="en-US"/>
              </w:rPr>
              <w:t>1</w:t>
            </w:r>
          </w:p>
        </w:tc>
        <w:tc>
          <w:tcPr>
            <w:tcW w:w="2294" w:type="dxa"/>
            <w:hideMark/>
          </w:tcPr>
          <w:p w14:paraId="1209B8E1" w14:textId="77777777" w:rsidR="00A57D48" w:rsidRPr="00A57D48" w:rsidRDefault="00A57D48" w:rsidP="00A57D48">
            <w:pPr>
              <w:spacing w:after="160" w:line="259" w:lineRule="auto"/>
              <w:rPr>
                <w:rFonts w:ascii="Times New Roman" w:eastAsia="Calibri" w:hAnsi="Times New Roman"/>
                <w:i/>
                <w:iCs/>
                <w:lang w:eastAsia="en-US"/>
              </w:rPr>
            </w:pPr>
            <w:r w:rsidRPr="00A57D48">
              <w:rPr>
                <w:rFonts w:ascii="Times New Roman" w:eastAsia="Calibri" w:hAnsi="Times New Roman"/>
                <w:i/>
                <w:iCs/>
                <w:lang w:eastAsia="en-US"/>
              </w:rPr>
              <w:t>Nosaukums</w:t>
            </w:r>
          </w:p>
        </w:tc>
        <w:tc>
          <w:tcPr>
            <w:tcW w:w="3702" w:type="dxa"/>
            <w:hideMark/>
          </w:tcPr>
          <w:p w14:paraId="1A0642EB" w14:textId="77777777" w:rsidR="00A57D48" w:rsidRPr="00A57D48" w:rsidRDefault="00A57D48" w:rsidP="00A57D48">
            <w:pPr>
              <w:spacing w:after="160" w:line="259" w:lineRule="auto"/>
              <w:rPr>
                <w:rFonts w:ascii="Times New Roman" w:eastAsia="Calibri" w:hAnsi="Times New Roman"/>
                <w:lang w:eastAsia="en-US"/>
              </w:rPr>
            </w:pPr>
            <w:r w:rsidRPr="00A57D48">
              <w:rPr>
                <w:rFonts w:ascii="Times New Roman" w:eastAsia="Calibri" w:hAnsi="Times New Roman"/>
                <w:lang w:eastAsia="en-US"/>
              </w:rPr>
              <w:t xml:space="preserve">Jauna un nelietota </w:t>
            </w:r>
            <w:r w:rsidRPr="00A57D48">
              <w:rPr>
                <w:rFonts w:ascii="Times New Roman" w:eastAsia="Calibri" w:hAnsi="Times New Roman"/>
                <w:b/>
                <w:bCs/>
                <w:lang w:eastAsia="en-US"/>
              </w:rPr>
              <w:t>pļaujmašīna ar hidraulisko manipulatoru</w:t>
            </w:r>
          </w:p>
        </w:tc>
        <w:tc>
          <w:tcPr>
            <w:tcW w:w="3354" w:type="dxa"/>
            <w:hideMark/>
          </w:tcPr>
          <w:p w14:paraId="7D41E72B" w14:textId="77777777" w:rsidR="00A57D48" w:rsidRPr="00A57D48" w:rsidRDefault="00A57D48" w:rsidP="00A57D48">
            <w:pPr>
              <w:spacing w:after="160" w:line="259" w:lineRule="auto"/>
              <w:rPr>
                <w:rFonts w:ascii="Times New Roman" w:eastAsia="Calibri" w:hAnsi="Times New Roman"/>
                <w:b/>
                <w:bCs/>
                <w:lang w:eastAsia="en-US"/>
              </w:rPr>
            </w:pPr>
            <w:r w:rsidRPr="00A57D48">
              <w:rPr>
                <w:rFonts w:ascii="Times New Roman" w:eastAsia="Calibri" w:hAnsi="Times New Roman"/>
                <w:b/>
                <w:bCs/>
                <w:lang w:eastAsia="en-US"/>
              </w:rPr>
              <w:t>Ražotājs:</w:t>
            </w:r>
            <w:r w:rsidRPr="00A57D48">
              <w:rPr>
                <w:rFonts w:ascii="Times New Roman" w:eastAsia="Calibri" w:hAnsi="Times New Roman"/>
                <w:b/>
                <w:bCs/>
                <w:lang w:eastAsia="en-US"/>
              </w:rPr>
              <w:br/>
              <w:t>Modelis:</w:t>
            </w:r>
          </w:p>
        </w:tc>
      </w:tr>
      <w:tr w:rsidR="00A57D48" w:rsidRPr="00D1359D" w14:paraId="3016AD78" w14:textId="77777777" w:rsidTr="00F02C2E">
        <w:trPr>
          <w:trHeight w:val="255"/>
        </w:trPr>
        <w:tc>
          <w:tcPr>
            <w:tcW w:w="704" w:type="dxa"/>
            <w:hideMark/>
          </w:tcPr>
          <w:p w14:paraId="29F342F1" w14:textId="77777777" w:rsidR="00A57D48" w:rsidRPr="00A57D48" w:rsidRDefault="00A57D48" w:rsidP="00A57D48">
            <w:pPr>
              <w:spacing w:after="160" w:line="259" w:lineRule="auto"/>
              <w:rPr>
                <w:rFonts w:ascii="Times New Roman" w:eastAsia="Calibri" w:hAnsi="Times New Roman"/>
                <w:b/>
                <w:bCs/>
                <w:lang w:eastAsia="en-US"/>
              </w:rPr>
            </w:pPr>
            <w:r w:rsidRPr="00A57D48">
              <w:rPr>
                <w:rFonts w:ascii="Times New Roman" w:eastAsia="Calibri" w:hAnsi="Times New Roman"/>
                <w:b/>
                <w:bCs/>
                <w:lang w:eastAsia="en-US"/>
              </w:rPr>
              <w:t>2</w:t>
            </w:r>
          </w:p>
        </w:tc>
        <w:tc>
          <w:tcPr>
            <w:tcW w:w="2294" w:type="dxa"/>
            <w:hideMark/>
          </w:tcPr>
          <w:p w14:paraId="745BD1FE" w14:textId="77777777" w:rsidR="00A57D48" w:rsidRPr="00A57D48" w:rsidRDefault="00A57D48" w:rsidP="00A57D48">
            <w:pPr>
              <w:spacing w:after="160" w:line="259" w:lineRule="auto"/>
              <w:rPr>
                <w:rFonts w:ascii="Times New Roman" w:eastAsia="Calibri" w:hAnsi="Times New Roman"/>
                <w:i/>
                <w:iCs/>
                <w:lang w:eastAsia="en-US"/>
              </w:rPr>
            </w:pPr>
            <w:r w:rsidRPr="00A57D48">
              <w:rPr>
                <w:rFonts w:ascii="Times New Roman" w:eastAsia="Calibri" w:hAnsi="Times New Roman"/>
                <w:i/>
                <w:iCs/>
                <w:lang w:eastAsia="en-US"/>
              </w:rPr>
              <w:t>Nepieciešamais iekārtu skaits</w:t>
            </w:r>
          </w:p>
        </w:tc>
        <w:tc>
          <w:tcPr>
            <w:tcW w:w="3702" w:type="dxa"/>
            <w:hideMark/>
          </w:tcPr>
          <w:p w14:paraId="0193F131" w14:textId="77777777" w:rsidR="00A57D48" w:rsidRPr="00A57D48" w:rsidRDefault="00A57D48" w:rsidP="00A57D48">
            <w:pPr>
              <w:spacing w:after="160" w:line="259" w:lineRule="auto"/>
              <w:rPr>
                <w:rFonts w:ascii="Times New Roman" w:eastAsia="Calibri" w:hAnsi="Times New Roman"/>
                <w:lang w:eastAsia="en-US"/>
              </w:rPr>
            </w:pPr>
            <w:r w:rsidRPr="00A57D48">
              <w:rPr>
                <w:rFonts w:ascii="Times New Roman" w:eastAsia="Calibri" w:hAnsi="Times New Roman"/>
                <w:b/>
                <w:bCs/>
                <w:lang w:eastAsia="en-US"/>
              </w:rPr>
              <w:t>1</w:t>
            </w:r>
            <w:r w:rsidRPr="00A57D48">
              <w:rPr>
                <w:rFonts w:ascii="Times New Roman" w:eastAsia="Calibri" w:hAnsi="Times New Roman"/>
                <w:lang w:eastAsia="en-US"/>
              </w:rPr>
              <w:t xml:space="preserve"> gab.</w:t>
            </w:r>
          </w:p>
        </w:tc>
        <w:tc>
          <w:tcPr>
            <w:tcW w:w="3354" w:type="dxa"/>
            <w:hideMark/>
          </w:tcPr>
          <w:p w14:paraId="23989847" w14:textId="77777777" w:rsidR="00A57D48" w:rsidRPr="00A57D48" w:rsidRDefault="00A57D48" w:rsidP="00A57D48">
            <w:pPr>
              <w:spacing w:after="160" w:line="259" w:lineRule="auto"/>
              <w:rPr>
                <w:rFonts w:ascii="Times New Roman" w:eastAsia="Calibri" w:hAnsi="Times New Roman"/>
                <w:lang w:eastAsia="en-US"/>
              </w:rPr>
            </w:pPr>
            <w:r w:rsidRPr="00A57D48">
              <w:rPr>
                <w:rFonts w:ascii="Times New Roman" w:eastAsia="Calibri" w:hAnsi="Times New Roman"/>
                <w:lang w:eastAsia="en-US"/>
              </w:rPr>
              <w:t> </w:t>
            </w:r>
          </w:p>
        </w:tc>
      </w:tr>
      <w:tr w:rsidR="00A57D48" w:rsidRPr="00D1359D" w14:paraId="02EAEF45" w14:textId="77777777" w:rsidTr="00F02C2E">
        <w:trPr>
          <w:trHeight w:val="1485"/>
        </w:trPr>
        <w:tc>
          <w:tcPr>
            <w:tcW w:w="704" w:type="dxa"/>
            <w:hideMark/>
          </w:tcPr>
          <w:p w14:paraId="7109931E" w14:textId="77777777" w:rsidR="00A57D48" w:rsidRPr="00A57D48" w:rsidRDefault="00A57D48" w:rsidP="00A57D48">
            <w:pPr>
              <w:spacing w:after="160" w:line="259" w:lineRule="auto"/>
              <w:rPr>
                <w:rFonts w:ascii="Times New Roman" w:eastAsia="Calibri" w:hAnsi="Times New Roman"/>
                <w:b/>
                <w:bCs/>
                <w:lang w:eastAsia="en-US"/>
              </w:rPr>
            </w:pPr>
            <w:r w:rsidRPr="00A57D48">
              <w:rPr>
                <w:rFonts w:ascii="Times New Roman" w:eastAsia="Calibri" w:hAnsi="Times New Roman"/>
                <w:b/>
                <w:bCs/>
                <w:lang w:eastAsia="en-US"/>
              </w:rPr>
              <w:t>3</w:t>
            </w:r>
          </w:p>
        </w:tc>
        <w:tc>
          <w:tcPr>
            <w:tcW w:w="2294" w:type="dxa"/>
            <w:hideMark/>
          </w:tcPr>
          <w:p w14:paraId="175DE923" w14:textId="77777777" w:rsidR="00A57D48" w:rsidRPr="00A57D48" w:rsidRDefault="00A57D48" w:rsidP="00A57D48">
            <w:pPr>
              <w:spacing w:after="160" w:line="259" w:lineRule="auto"/>
              <w:rPr>
                <w:rFonts w:ascii="Times New Roman" w:eastAsia="Calibri" w:hAnsi="Times New Roman"/>
                <w:i/>
                <w:iCs/>
                <w:lang w:eastAsia="en-US"/>
              </w:rPr>
            </w:pPr>
            <w:r w:rsidRPr="00A57D48">
              <w:rPr>
                <w:rFonts w:ascii="Times New Roman" w:eastAsia="Calibri" w:hAnsi="Times New Roman"/>
                <w:i/>
                <w:iCs/>
                <w:lang w:eastAsia="en-US"/>
              </w:rPr>
              <w:t>Pielietojums</w:t>
            </w:r>
          </w:p>
        </w:tc>
        <w:tc>
          <w:tcPr>
            <w:tcW w:w="3702" w:type="dxa"/>
            <w:hideMark/>
          </w:tcPr>
          <w:p w14:paraId="08C5AFEC" w14:textId="77777777" w:rsidR="00A57D48" w:rsidRPr="00A57D48" w:rsidRDefault="00A57D48" w:rsidP="00A57D48">
            <w:pPr>
              <w:spacing w:after="160" w:line="259" w:lineRule="auto"/>
              <w:rPr>
                <w:rFonts w:ascii="Times New Roman" w:eastAsia="Calibri" w:hAnsi="Times New Roman"/>
                <w:lang w:eastAsia="en-US"/>
              </w:rPr>
            </w:pPr>
            <w:r w:rsidRPr="00A57D48">
              <w:rPr>
                <w:rFonts w:ascii="Times New Roman" w:eastAsia="Calibri" w:hAnsi="Times New Roman"/>
                <w:lang w:eastAsia="en-US"/>
              </w:rPr>
              <w:t>Pļaujmašīnu paredzēts lietot zāles un sīku krūmu  pļaušanai autoceļu ikdienas uzturēšanas darbos uz ceļa nomalēm ceļa labajā pusē</w:t>
            </w:r>
            <w:r w:rsidRPr="00A57D48">
              <w:rPr>
                <w:rFonts w:ascii="Times New Roman" w:eastAsia="Calibri" w:hAnsi="Times New Roman"/>
                <w:b/>
                <w:bCs/>
                <w:lang w:eastAsia="en-US"/>
              </w:rPr>
              <w:t xml:space="preserve"> aiz  atdalošajām barjerām, kuru augstums ir 750 mm</w:t>
            </w:r>
          </w:p>
        </w:tc>
        <w:tc>
          <w:tcPr>
            <w:tcW w:w="3354" w:type="dxa"/>
            <w:hideMark/>
          </w:tcPr>
          <w:p w14:paraId="22FA99CC" w14:textId="77777777" w:rsidR="00A57D48" w:rsidRPr="00A57D48" w:rsidRDefault="00A57D48" w:rsidP="00A57D48">
            <w:pPr>
              <w:spacing w:after="160" w:line="259" w:lineRule="auto"/>
              <w:rPr>
                <w:rFonts w:ascii="Times New Roman" w:eastAsia="Calibri" w:hAnsi="Times New Roman"/>
                <w:lang w:eastAsia="en-US"/>
              </w:rPr>
            </w:pPr>
            <w:r w:rsidRPr="00A57D48">
              <w:rPr>
                <w:rFonts w:ascii="Times New Roman" w:eastAsia="Calibri" w:hAnsi="Times New Roman"/>
                <w:lang w:eastAsia="en-US"/>
              </w:rPr>
              <w:t> </w:t>
            </w:r>
          </w:p>
        </w:tc>
      </w:tr>
      <w:tr w:rsidR="00A57D48" w:rsidRPr="00D1359D" w14:paraId="702C972A" w14:textId="77777777" w:rsidTr="00F02C2E">
        <w:trPr>
          <w:trHeight w:val="1125"/>
        </w:trPr>
        <w:tc>
          <w:tcPr>
            <w:tcW w:w="704" w:type="dxa"/>
            <w:hideMark/>
          </w:tcPr>
          <w:p w14:paraId="09E9DA79" w14:textId="77777777" w:rsidR="00A57D48" w:rsidRPr="00A57D48" w:rsidRDefault="00A57D48" w:rsidP="00A57D48">
            <w:pPr>
              <w:spacing w:after="160" w:line="259" w:lineRule="auto"/>
              <w:rPr>
                <w:rFonts w:ascii="Times New Roman" w:eastAsia="Calibri" w:hAnsi="Times New Roman"/>
                <w:b/>
                <w:bCs/>
                <w:lang w:eastAsia="en-US"/>
              </w:rPr>
            </w:pPr>
            <w:r w:rsidRPr="00A57D48">
              <w:rPr>
                <w:rFonts w:ascii="Times New Roman" w:eastAsia="Calibri" w:hAnsi="Times New Roman"/>
                <w:b/>
                <w:bCs/>
                <w:lang w:eastAsia="en-US"/>
              </w:rPr>
              <w:t>4</w:t>
            </w:r>
          </w:p>
        </w:tc>
        <w:tc>
          <w:tcPr>
            <w:tcW w:w="2294" w:type="dxa"/>
            <w:hideMark/>
          </w:tcPr>
          <w:p w14:paraId="6B6F1478" w14:textId="77777777" w:rsidR="00A57D48" w:rsidRPr="00A57D48" w:rsidRDefault="00A57D48" w:rsidP="00A57D48">
            <w:pPr>
              <w:spacing w:after="160" w:line="259" w:lineRule="auto"/>
              <w:rPr>
                <w:rFonts w:ascii="Times New Roman" w:eastAsia="Calibri" w:hAnsi="Times New Roman"/>
                <w:i/>
                <w:iCs/>
                <w:lang w:eastAsia="en-US"/>
              </w:rPr>
            </w:pPr>
            <w:r w:rsidRPr="00A57D48">
              <w:rPr>
                <w:rFonts w:ascii="Times New Roman" w:eastAsia="Calibri" w:hAnsi="Times New Roman"/>
                <w:i/>
                <w:iCs/>
                <w:lang w:eastAsia="en-US"/>
              </w:rPr>
              <w:t>Pļaušanas veids</w:t>
            </w:r>
          </w:p>
        </w:tc>
        <w:tc>
          <w:tcPr>
            <w:tcW w:w="3702" w:type="dxa"/>
            <w:hideMark/>
          </w:tcPr>
          <w:p w14:paraId="1F713F7D" w14:textId="77777777" w:rsidR="00A57D48" w:rsidRPr="00A57D48" w:rsidRDefault="00A57D48" w:rsidP="00A57D48">
            <w:pPr>
              <w:spacing w:after="160" w:line="259" w:lineRule="auto"/>
              <w:rPr>
                <w:rFonts w:ascii="Times New Roman" w:eastAsia="Calibri" w:hAnsi="Times New Roman"/>
                <w:lang w:eastAsia="en-US"/>
              </w:rPr>
            </w:pPr>
            <w:r w:rsidRPr="00A57D48">
              <w:rPr>
                <w:rFonts w:ascii="Times New Roman" w:eastAsia="Calibri" w:hAnsi="Times New Roman"/>
                <w:lang w:eastAsia="en-US"/>
              </w:rPr>
              <w:t>Pļaujmašīnas ar izlici uzbūve nodrošina pļaušanas iespējas traktora</w:t>
            </w:r>
            <w:r w:rsidRPr="00A57D48">
              <w:rPr>
                <w:rFonts w:ascii="Times New Roman" w:eastAsia="Calibri" w:hAnsi="Times New Roman"/>
                <w:b/>
                <w:bCs/>
                <w:lang w:eastAsia="en-US"/>
              </w:rPr>
              <w:t xml:space="preserve"> labajā pusē aizmugurē </w:t>
            </w:r>
          </w:p>
        </w:tc>
        <w:tc>
          <w:tcPr>
            <w:tcW w:w="3354" w:type="dxa"/>
            <w:hideMark/>
          </w:tcPr>
          <w:p w14:paraId="569D6B5C" w14:textId="77777777" w:rsidR="00A57D48" w:rsidRPr="00A57D48" w:rsidRDefault="00A57D48" w:rsidP="00A57D48">
            <w:pPr>
              <w:spacing w:after="160" w:line="259" w:lineRule="auto"/>
              <w:rPr>
                <w:rFonts w:ascii="Times New Roman" w:eastAsia="Calibri" w:hAnsi="Times New Roman"/>
                <w:lang w:eastAsia="en-US"/>
              </w:rPr>
            </w:pPr>
            <w:r w:rsidRPr="00A57D48">
              <w:rPr>
                <w:rFonts w:ascii="Times New Roman" w:eastAsia="Calibri" w:hAnsi="Times New Roman"/>
                <w:lang w:eastAsia="en-US"/>
              </w:rPr>
              <w:t> </w:t>
            </w:r>
          </w:p>
        </w:tc>
      </w:tr>
      <w:tr w:rsidR="00A57D48" w:rsidRPr="00D1359D" w14:paraId="4BCC45E5" w14:textId="77777777" w:rsidTr="00F02C2E">
        <w:trPr>
          <w:trHeight w:val="900"/>
        </w:trPr>
        <w:tc>
          <w:tcPr>
            <w:tcW w:w="704" w:type="dxa"/>
            <w:hideMark/>
          </w:tcPr>
          <w:p w14:paraId="79B011ED" w14:textId="77777777" w:rsidR="00A57D48" w:rsidRPr="00A57D48" w:rsidRDefault="00A57D48" w:rsidP="00A57D48">
            <w:pPr>
              <w:spacing w:after="160" w:line="259" w:lineRule="auto"/>
              <w:rPr>
                <w:rFonts w:ascii="Times New Roman" w:eastAsia="Calibri" w:hAnsi="Times New Roman"/>
                <w:b/>
                <w:bCs/>
                <w:lang w:eastAsia="en-US"/>
              </w:rPr>
            </w:pPr>
            <w:r w:rsidRPr="00A57D48">
              <w:rPr>
                <w:rFonts w:ascii="Times New Roman" w:eastAsia="Calibri" w:hAnsi="Times New Roman"/>
                <w:b/>
                <w:bCs/>
                <w:lang w:eastAsia="en-US"/>
              </w:rPr>
              <w:t>5</w:t>
            </w:r>
          </w:p>
        </w:tc>
        <w:tc>
          <w:tcPr>
            <w:tcW w:w="2294" w:type="dxa"/>
            <w:hideMark/>
          </w:tcPr>
          <w:p w14:paraId="72ACB20C" w14:textId="77777777" w:rsidR="00A57D48" w:rsidRPr="00A57D48" w:rsidRDefault="00A57D48" w:rsidP="00A57D48">
            <w:pPr>
              <w:spacing w:after="160" w:line="259" w:lineRule="auto"/>
              <w:rPr>
                <w:rFonts w:ascii="Times New Roman" w:eastAsia="Calibri" w:hAnsi="Times New Roman"/>
                <w:i/>
                <w:iCs/>
                <w:lang w:eastAsia="en-US"/>
              </w:rPr>
            </w:pPr>
            <w:r w:rsidRPr="00A57D48">
              <w:rPr>
                <w:rFonts w:ascii="Times New Roman" w:eastAsia="Calibri" w:hAnsi="Times New Roman"/>
                <w:i/>
                <w:iCs/>
                <w:lang w:eastAsia="en-US"/>
              </w:rPr>
              <w:t>Sniedzamība (pļaušanas zonas tālākais punkts) horizontālā plaknē mērot no traktora vidus (mm)</w:t>
            </w:r>
          </w:p>
        </w:tc>
        <w:tc>
          <w:tcPr>
            <w:tcW w:w="3702" w:type="dxa"/>
            <w:hideMark/>
          </w:tcPr>
          <w:p w14:paraId="6637676D" w14:textId="77777777" w:rsidR="00A57D48" w:rsidRPr="00A57D48" w:rsidRDefault="00A57D48" w:rsidP="00A57D48">
            <w:pPr>
              <w:spacing w:after="160" w:line="259" w:lineRule="auto"/>
              <w:rPr>
                <w:rFonts w:ascii="Times New Roman" w:eastAsia="Calibri" w:hAnsi="Times New Roman"/>
                <w:lang w:eastAsia="en-US"/>
              </w:rPr>
            </w:pPr>
            <w:r w:rsidRPr="00A57D48">
              <w:rPr>
                <w:rFonts w:ascii="Times New Roman" w:eastAsia="Calibri" w:hAnsi="Times New Roman"/>
                <w:lang w:eastAsia="en-US"/>
              </w:rPr>
              <w:t>Ne mazāk kā 6000-6500 mm</w:t>
            </w:r>
          </w:p>
        </w:tc>
        <w:tc>
          <w:tcPr>
            <w:tcW w:w="3354" w:type="dxa"/>
            <w:noWrap/>
            <w:hideMark/>
          </w:tcPr>
          <w:p w14:paraId="76879E2E" w14:textId="77777777" w:rsidR="00A57D48" w:rsidRPr="00A57D48" w:rsidRDefault="00A57D48" w:rsidP="00A57D48">
            <w:pPr>
              <w:spacing w:after="160" w:line="259" w:lineRule="auto"/>
              <w:rPr>
                <w:rFonts w:ascii="Times New Roman" w:eastAsia="Calibri" w:hAnsi="Times New Roman"/>
                <w:lang w:eastAsia="en-US"/>
              </w:rPr>
            </w:pPr>
            <w:r w:rsidRPr="00A57D48">
              <w:rPr>
                <w:rFonts w:ascii="Times New Roman" w:eastAsia="Calibri" w:hAnsi="Times New Roman"/>
                <w:lang w:eastAsia="en-US"/>
              </w:rPr>
              <w:t> </w:t>
            </w:r>
          </w:p>
        </w:tc>
      </w:tr>
      <w:tr w:rsidR="00A57D48" w:rsidRPr="00D1359D" w14:paraId="4F5678B0" w14:textId="77777777" w:rsidTr="00F02C2E">
        <w:trPr>
          <w:trHeight w:val="1530"/>
        </w:trPr>
        <w:tc>
          <w:tcPr>
            <w:tcW w:w="704" w:type="dxa"/>
            <w:hideMark/>
          </w:tcPr>
          <w:p w14:paraId="76A22D57" w14:textId="77777777" w:rsidR="00A57D48" w:rsidRPr="00A57D48" w:rsidRDefault="00A57D48" w:rsidP="00A57D48">
            <w:pPr>
              <w:spacing w:after="160" w:line="259" w:lineRule="auto"/>
              <w:rPr>
                <w:rFonts w:ascii="Times New Roman" w:eastAsia="Calibri" w:hAnsi="Times New Roman"/>
                <w:b/>
                <w:bCs/>
                <w:lang w:eastAsia="en-US"/>
              </w:rPr>
            </w:pPr>
            <w:r w:rsidRPr="00A57D48">
              <w:rPr>
                <w:rFonts w:ascii="Times New Roman" w:eastAsia="Calibri" w:hAnsi="Times New Roman"/>
                <w:b/>
                <w:bCs/>
                <w:lang w:eastAsia="en-US"/>
              </w:rPr>
              <w:t>6</w:t>
            </w:r>
          </w:p>
        </w:tc>
        <w:tc>
          <w:tcPr>
            <w:tcW w:w="2294" w:type="dxa"/>
            <w:hideMark/>
          </w:tcPr>
          <w:p w14:paraId="46B269ED" w14:textId="77777777" w:rsidR="00A57D48" w:rsidRPr="00A57D48" w:rsidRDefault="00A57D48" w:rsidP="00A57D48">
            <w:pPr>
              <w:spacing w:after="160" w:line="259" w:lineRule="auto"/>
              <w:rPr>
                <w:rFonts w:ascii="Times New Roman" w:eastAsia="Calibri" w:hAnsi="Times New Roman"/>
                <w:i/>
                <w:iCs/>
                <w:lang w:eastAsia="en-US"/>
              </w:rPr>
            </w:pPr>
            <w:r w:rsidRPr="00A57D48">
              <w:rPr>
                <w:rFonts w:ascii="Times New Roman" w:eastAsia="Calibri" w:hAnsi="Times New Roman"/>
                <w:i/>
                <w:iCs/>
                <w:lang w:eastAsia="en-US"/>
              </w:rPr>
              <w:t>Iekārtas piedziņa</w:t>
            </w:r>
          </w:p>
        </w:tc>
        <w:tc>
          <w:tcPr>
            <w:tcW w:w="3702" w:type="dxa"/>
            <w:hideMark/>
          </w:tcPr>
          <w:p w14:paraId="459684BC" w14:textId="77777777" w:rsidR="00A57D48" w:rsidRPr="00A57D48" w:rsidRDefault="00A57D48" w:rsidP="00A57D48">
            <w:pPr>
              <w:spacing w:after="160" w:line="259" w:lineRule="auto"/>
              <w:rPr>
                <w:rFonts w:ascii="Times New Roman" w:eastAsia="Calibri" w:hAnsi="Times New Roman"/>
                <w:lang w:eastAsia="en-US"/>
              </w:rPr>
            </w:pPr>
            <w:r w:rsidRPr="00A57D48">
              <w:rPr>
                <w:rFonts w:ascii="Times New Roman" w:eastAsia="Calibri" w:hAnsi="Times New Roman"/>
                <w:lang w:eastAsia="en-US"/>
              </w:rPr>
              <w:t xml:space="preserve">Pļaujmašīna aprīkota ar stacionāru neatkarīgu hidraulisko sistēmu, kura tiek darbināta izmantojot traktora aizmugurējo jūgvārpstu, kura nodrošina izlices mehānisma un griezējmehānisma neatkarīgu darbību. </w:t>
            </w:r>
            <w:r w:rsidRPr="00A57D48">
              <w:rPr>
                <w:rFonts w:ascii="Times New Roman" w:eastAsia="Calibri" w:hAnsi="Times New Roman"/>
                <w:b/>
                <w:bCs/>
                <w:lang w:eastAsia="en-US"/>
              </w:rPr>
              <w:t>Piedziņas sistēmas plūsma un spiediens uzpļāvēj galvu ne mazāks par 115l/min un 320 bar.</w:t>
            </w:r>
          </w:p>
        </w:tc>
        <w:tc>
          <w:tcPr>
            <w:tcW w:w="3354" w:type="dxa"/>
            <w:hideMark/>
          </w:tcPr>
          <w:p w14:paraId="3A6EFFC2" w14:textId="77777777" w:rsidR="00A57D48" w:rsidRPr="00A57D48" w:rsidRDefault="00A57D48" w:rsidP="00A57D48">
            <w:pPr>
              <w:spacing w:after="160" w:line="259" w:lineRule="auto"/>
              <w:rPr>
                <w:rFonts w:ascii="Times New Roman" w:eastAsia="Calibri" w:hAnsi="Times New Roman"/>
                <w:lang w:eastAsia="en-US"/>
              </w:rPr>
            </w:pPr>
            <w:r w:rsidRPr="00A57D48">
              <w:rPr>
                <w:rFonts w:ascii="Times New Roman" w:eastAsia="Calibri" w:hAnsi="Times New Roman"/>
                <w:lang w:eastAsia="en-US"/>
              </w:rPr>
              <w:t> </w:t>
            </w:r>
          </w:p>
        </w:tc>
      </w:tr>
      <w:tr w:rsidR="00A57D48" w:rsidRPr="00D1359D" w14:paraId="732EF0FD" w14:textId="77777777" w:rsidTr="00F02C2E">
        <w:trPr>
          <w:trHeight w:val="255"/>
        </w:trPr>
        <w:tc>
          <w:tcPr>
            <w:tcW w:w="704" w:type="dxa"/>
            <w:hideMark/>
          </w:tcPr>
          <w:p w14:paraId="4360CF27" w14:textId="77777777" w:rsidR="00A57D48" w:rsidRPr="00A57D48" w:rsidRDefault="00A57D48" w:rsidP="00A57D48">
            <w:pPr>
              <w:spacing w:after="160" w:line="259" w:lineRule="auto"/>
              <w:rPr>
                <w:rFonts w:ascii="Times New Roman" w:eastAsia="Calibri" w:hAnsi="Times New Roman"/>
                <w:b/>
                <w:bCs/>
                <w:lang w:eastAsia="en-US"/>
              </w:rPr>
            </w:pPr>
            <w:r w:rsidRPr="00A57D48">
              <w:rPr>
                <w:rFonts w:ascii="Times New Roman" w:eastAsia="Calibri" w:hAnsi="Times New Roman"/>
                <w:b/>
                <w:bCs/>
                <w:lang w:eastAsia="en-US"/>
              </w:rPr>
              <w:t>7</w:t>
            </w:r>
          </w:p>
        </w:tc>
        <w:tc>
          <w:tcPr>
            <w:tcW w:w="2294" w:type="dxa"/>
            <w:hideMark/>
          </w:tcPr>
          <w:p w14:paraId="73F7F57D" w14:textId="77777777" w:rsidR="00A57D48" w:rsidRPr="00A57D48" w:rsidRDefault="00A57D48" w:rsidP="00A57D48">
            <w:pPr>
              <w:spacing w:after="160" w:line="259" w:lineRule="auto"/>
              <w:rPr>
                <w:rFonts w:ascii="Times New Roman" w:eastAsia="Calibri" w:hAnsi="Times New Roman"/>
                <w:i/>
                <w:iCs/>
                <w:lang w:eastAsia="en-US"/>
              </w:rPr>
            </w:pPr>
            <w:r w:rsidRPr="00A57D48">
              <w:rPr>
                <w:rFonts w:ascii="Times New Roman" w:eastAsia="Calibri" w:hAnsi="Times New Roman"/>
                <w:i/>
                <w:iCs/>
                <w:lang w:eastAsia="en-US"/>
              </w:rPr>
              <w:t>Hidrauliskās sistēmas eļļas dzesētājs</w:t>
            </w:r>
          </w:p>
        </w:tc>
        <w:tc>
          <w:tcPr>
            <w:tcW w:w="3702" w:type="dxa"/>
            <w:hideMark/>
          </w:tcPr>
          <w:p w14:paraId="0A91B2F3" w14:textId="77777777" w:rsidR="00A57D48" w:rsidRPr="00A57D48" w:rsidRDefault="00A57D48" w:rsidP="00A57D48">
            <w:pPr>
              <w:spacing w:after="160" w:line="259" w:lineRule="auto"/>
              <w:rPr>
                <w:rFonts w:ascii="Times New Roman" w:eastAsia="Calibri" w:hAnsi="Times New Roman"/>
                <w:lang w:eastAsia="en-US"/>
              </w:rPr>
            </w:pPr>
            <w:r w:rsidRPr="00A57D48">
              <w:rPr>
                <w:rFonts w:ascii="Times New Roman" w:eastAsia="Calibri" w:hAnsi="Times New Roman"/>
                <w:lang w:eastAsia="en-US"/>
              </w:rPr>
              <w:t>Jānodrošina</w:t>
            </w:r>
          </w:p>
        </w:tc>
        <w:tc>
          <w:tcPr>
            <w:tcW w:w="3354" w:type="dxa"/>
            <w:hideMark/>
          </w:tcPr>
          <w:p w14:paraId="128AD58B" w14:textId="77777777" w:rsidR="00A57D48" w:rsidRPr="00A57D48" w:rsidRDefault="00A57D48" w:rsidP="00A57D48">
            <w:pPr>
              <w:spacing w:after="160" w:line="259" w:lineRule="auto"/>
              <w:rPr>
                <w:rFonts w:ascii="Times New Roman" w:eastAsia="Calibri" w:hAnsi="Times New Roman"/>
                <w:lang w:eastAsia="en-US"/>
              </w:rPr>
            </w:pPr>
            <w:r w:rsidRPr="00A57D48">
              <w:rPr>
                <w:rFonts w:ascii="Times New Roman" w:eastAsia="Calibri" w:hAnsi="Times New Roman"/>
                <w:lang w:eastAsia="en-US"/>
              </w:rPr>
              <w:t> </w:t>
            </w:r>
          </w:p>
        </w:tc>
      </w:tr>
      <w:tr w:rsidR="00A57D48" w:rsidRPr="00D1359D" w14:paraId="396F309C" w14:textId="77777777" w:rsidTr="00F02C2E">
        <w:trPr>
          <w:trHeight w:val="765"/>
        </w:trPr>
        <w:tc>
          <w:tcPr>
            <w:tcW w:w="704" w:type="dxa"/>
            <w:hideMark/>
          </w:tcPr>
          <w:p w14:paraId="6ADFFC4A" w14:textId="77777777" w:rsidR="00A57D48" w:rsidRPr="00A57D48" w:rsidRDefault="00A57D48" w:rsidP="00A57D48">
            <w:pPr>
              <w:spacing w:after="160" w:line="259" w:lineRule="auto"/>
              <w:rPr>
                <w:rFonts w:ascii="Times New Roman" w:eastAsia="Calibri" w:hAnsi="Times New Roman"/>
                <w:b/>
                <w:bCs/>
                <w:lang w:eastAsia="en-US"/>
              </w:rPr>
            </w:pPr>
            <w:r w:rsidRPr="00A57D48">
              <w:rPr>
                <w:rFonts w:ascii="Times New Roman" w:eastAsia="Calibri" w:hAnsi="Times New Roman"/>
                <w:b/>
                <w:bCs/>
                <w:lang w:eastAsia="en-US"/>
              </w:rPr>
              <w:t>8</w:t>
            </w:r>
          </w:p>
        </w:tc>
        <w:tc>
          <w:tcPr>
            <w:tcW w:w="2294" w:type="dxa"/>
            <w:hideMark/>
          </w:tcPr>
          <w:p w14:paraId="2DDE8FC1" w14:textId="77777777" w:rsidR="00A57D48" w:rsidRPr="00A57D48" w:rsidRDefault="00A57D48" w:rsidP="00A57D48">
            <w:pPr>
              <w:spacing w:after="160" w:line="259" w:lineRule="auto"/>
              <w:rPr>
                <w:rFonts w:ascii="Times New Roman" w:eastAsia="Calibri" w:hAnsi="Times New Roman"/>
                <w:i/>
                <w:iCs/>
                <w:lang w:eastAsia="en-US"/>
              </w:rPr>
            </w:pPr>
            <w:r w:rsidRPr="00A57D48">
              <w:rPr>
                <w:rFonts w:ascii="Times New Roman" w:eastAsia="Calibri" w:hAnsi="Times New Roman"/>
                <w:i/>
                <w:iCs/>
                <w:lang w:eastAsia="en-US"/>
              </w:rPr>
              <w:t>Apkārtējās vides temperatūra</w:t>
            </w:r>
          </w:p>
        </w:tc>
        <w:tc>
          <w:tcPr>
            <w:tcW w:w="3702" w:type="dxa"/>
            <w:hideMark/>
          </w:tcPr>
          <w:p w14:paraId="4E3DB61B" w14:textId="77777777" w:rsidR="00A57D48" w:rsidRPr="00A57D48" w:rsidRDefault="00A57D48" w:rsidP="00A57D48">
            <w:pPr>
              <w:spacing w:after="160" w:line="259" w:lineRule="auto"/>
              <w:rPr>
                <w:rFonts w:ascii="Times New Roman" w:eastAsia="Calibri" w:hAnsi="Times New Roman"/>
                <w:lang w:eastAsia="en-US"/>
              </w:rPr>
            </w:pPr>
            <w:r w:rsidRPr="00A57D48">
              <w:rPr>
                <w:rFonts w:ascii="Times New Roman" w:eastAsia="Calibri" w:hAnsi="Times New Roman"/>
                <w:lang w:eastAsia="en-US"/>
              </w:rPr>
              <w:t xml:space="preserve">Jānodrošina iekārtas spēja pilnvērtīgi darboties temperatūrā no </w:t>
            </w:r>
            <w:r w:rsidRPr="00A57D48">
              <w:rPr>
                <w:rFonts w:ascii="Times New Roman" w:eastAsia="Calibri" w:hAnsi="Times New Roman"/>
                <w:b/>
                <w:bCs/>
                <w:lang w:eastAsia="en-US"/>
              </w:rPr>
              <w:t>-10°C</w:t>
            </w:r>
            <w:r w:rsidRPr="00A57D48">
              <w:rPr>
                <w:rFonts w:ascii="Times New Roman" w:eastAsia="Calibri" w:hAnsi="Times New Roman"/>
                <w:lang w:eastAsia="en-US"/>
              </w:rPr>
              <w:t>….</w:t>
            </w:r>
            <w:r w:rsidRPr="00A57D48">
              <w:rPr>
                <w:rFonts w:ascii="Times New Roman" w:eastAsia="Calibri" w:hAnsi="Times New Roman"/>
                <w:b/>
                <w:bCs/>
                <w:lang w:eastAsia="en-US"/>
              </w:rPr>
              <w:t>+40°C</w:t>
            </w:r>
          </w:p>
        </w:tc>
        <w:tc>
          <w:tcPr>
            <w:tcW w:w="3354" w:type="dxa"/>
            <w:hideMark/>
          </w:tcPr>
          <w:p w14:paraId="307FFF3A" w14:textId="77777777" w:rsidR="00A57D48" w:rsidRPr="00A57D48" w:rsidRDefault="00A57D48" w:rsidP="00A57D48">
            <w:pPr>
              <w:spacing w:after="160" w:line="259" w:lineRule="auto"/>
              <w:rPr>
                <w:rFonts w:ascii="Times New Roman" w:eastAsia="Calibri" w:hAnsi="Times New Roman"/>
                <w:lang w:eastAsia="en-US"/>
              </w:rPr>
            </w:pPr>
            <w:r w:rsidRPr="00A57D48">
              <w:rPr>
                <w:rFonts w:ascii="Times New Roman" w:eastAsia="Calibri" w:hAnsi="Times New Roman"/>
                <w:lang w:eastAsia="en-US"/>
              </w:rPr>
              <w:t> </w:t>
            </w:r>
          </w:p>
        </w:tc>
      </w:tr>
      <w:tr w:rsidR="00A57D48" w:rsidRPr="00D1359D" w14:paraId="2906643C" w14:textId="77777777" w:rsidTr="00F02C2E">
        <w:trPr>
          <w:trHeight w:val="3045"/>
        </w:trPr>
        <w:tc>
          <w:tcPr>
            <w:tcW w:w="704" w:type="dxa"/>
            <w:hideMark/>
          </w:tcPr>
          <w:p w14:paraId="79A890A8" w14:textId="77777777" w:rsidR="00A57D48" w:rsidRPr="00A57D48" w:rsidRDefault="00A57D48" w:rsidP="00A57D48">
            <w:pPr>
              <w:spacing w:after="160" w:line="259" w:lineRule="auto"/>
              <w:rPr>
                <w:rFonts w:ascii="Times New Roman" w:eastAsia="Calibri" w:hAnsi="Times New Roman"/>
                <w:b/>
                <w:bCs/>
                <w:lang w:eastAsia="en-US"/>
              </w:rPr>
            </w:pPr>
            <w:r w:rsidRPr="00A57D48">
              <w:rPr>
                <w:rFonts w:ascii="Times New Roman" w:eastAsia="Calibri" w:hAnsi="Times New Roman"/>
                <w:b/>
                <w:bCs/>
                <w:lang w:eastAsia="en-US"/>
              </w:rPr>
              <w:lastRenderedPageBreak/>
              <w:t>9</w:t>
            </w:r>
          </w:p>
        </w:tc>
        <w:tc>
          <w:tcPr>
            <w:tcW w:w="2294" w:type="dxa"/>
            <w:hideMark/>
          </w:tcPr>
          <w:p w14:paraId="52C281E1" w14:textId="77777777" w:rsidR="00A57D48" w:rsidRPr="00A57D48" w:rsidRDefault="00A57D48" w:rsidP="00A57D48">
            <w:pPr>
              <w:spacing w:after="160" w:line="259" w:lineRule="auto"/>
              <w:rPr>
                <w:rFonts w:ascii="Times New Roman" w:eastAsia="Calibri" w:hAnsi="Times New Roman"/>
                <w:i/>
                <w:iCs/>
                <w:lang w:eastAsia="en-US"/>
              </w:rPr>
            </w:pPr>
            <w:r w:rsidRPr="00A57D48">
              <w:rPr>
                <w:rFonts w:ascii="Times New Roman" w:eastAsia="Calibri" w:hAnsi="Times New Roman"/>
                <w:i/>
                <w:iCs/>
                <w:lang w:eastAsia="en-US"/>
              </w:rPr>
              <w:t>Iekārtas vadības sistēma</w:t>
            </w:r>
          </w:p>
        </w:tc>
        <w:tc>
          <w:tcPr>
            <w:tcW w:w="3702" w:type="dxa"/>
            <w:hideMark/>
          </w:tcPr>
          <w:p w14:paraId="0AFD7087" w14:textId="77777777" w:rsidR="00A57D48" w:rsidRPr="00A57D48" w:rsidRDefault="00A57D48" w:rsidP="00A57D48">
            <w:pPr>
              <w:spacing w:after="160" w:line="259" w:lineRule="auto"/>
              <w:rPr>
                <w:rFonts w:ascii="Times New Roman" w:eastAsia="Calibri" w:hAnsi="Times New Roman"/>
                <w:lang w:eastAsia="en-US"/>
              </w:rPr>
            </w:pPr>
            <w:r w:rsidRPr="00A57D48">
              <w:rPr>
                <w:rFonts w:ascii="Times New Roman" w:eastAsia="Calibri" w:hAnsi="Times New Roman"/>
                <w:lang w:eastAsia="en-US"/>
              </w:rPr>
              <w:t>Traktora kabīnē ievietojama iekārtas vadības sistēma (elektroproporcionālā vadība ar vienu vadības sviru - "džoistiks"). Galveno funkciju (pacelšana un nolaišana, izlice un ievilkšana, griezējmehānisma leņķa regulēšana) proporcionāla vadība (funkciju izpildes ātrums mainās proporcionāli "džoistika" nobīdei). Vienlaicīga galveno funkciju izpilde (pacelšana un nolaišana, izlice un ievilkšana, griezējmehānisma leņķa regulēšana).</w:t>
            </w:r>
          </w:p>
        </w:tc>
        <w:tc>
          <w:tcPr>
            <w:tcW w:w="3354" w:type="dxa"/>
            <w:hideMark/>
          </w:tcPr>
          <w:p w14:paraId="37D2B213" w14:textId="77777777" w:rsidR="00A57D48" w:rsidRPr="00A57D48" w:rsidRDefault="00A57D48" w:rsidP="00A57D48">
            <w:pPr>
              <w:spacing w:after="160" w:line="259" w:lineRule="auto"/>
              <w:rPr>
                <w:rFonts w:ascii="Times New Roman" w:eastAsia="Calibri" w:hAnsi="Times New Roman"/>
                <w:lang w:eastAsia="en-US"/>
              </w:rPr>
            </w:pPr>
            <w:r w:rsidRPr="00A57D48">
              <w:rPr>
                <w:rFonts w:ascii="Times New Roman" w:eastAsia="Calibri" w:hAnsi="Times New Roman"/>
                <w:lang w:eastAsia="en-US"/>
              </w:rPr>
              <w:t> </w:t>
            </w:r>
          </w:p>
        </w:tc>
      </w:tr>
      <w:tr w:rsidR="00A57D48" w:rsidRPr="00D1359D" w14:paraId="01B7E571" w14:textId="77777777" w:rsidTr="00F02C2E">
        <w:trPr>
          <w:trHeight w:val="765"/>
        </w:trPr>
        <w:tc>
          <w:tcPr>
            <w:tcW w:w="704" w:type="dxa"/>
            <w:hideMark/>
          </w:tcPr>
          <w:p w14:paraId="754029C2" w14:textId="77777777" w:rsidR="00A57D48" w:rsidRPr="00A57D48" w:rsidRDefault="00A57D48" w:rsidP="00A57D48">
            <w:pPr>
              <w:spacing w:after="160" w:line="259" w:lineRule="auto"/>
              <w:rPr>
                <w:rFonts w:ascii="Times New Roman" w:eastAsia="Calibri" w:hAnsi="Times New Roman"/>
                <w:b/>
                <w:bCs/>
                <w:lang w:eastAsia="en-US"/>
              </w:rPr>
            </w:pPr>
            <w:r w:rsidRPr="00A57D48">
              <w:rPr>
                <w:rFonts w:ascii="Times New Roman" w:eastAsia="Calibri" w:hAnsi="Times New Roman"/>
                <w:b/>
                <w:bCs/>
                <w:lang w:eastAsia="en-US"/>
              </w:rPr>
              <w:t>10</w:t>
            </w:r>
          </w:p>
        </w:tc>
        <w:tc>
          <w:tcPr>
            <w:tcW w:w="2294" w:type="dxa"/>
            <w:hideMark/>
          </w:tcPr>
          <w:p w14:paraId="398F011F" w14:textId="77777777" w:rsidR="00A57D48" w:rsidRPr="00A57D48" w:rsidRDefault="00A57D48" w:rsidP="00A57D48">
            <w:pPr>
              <w:spacing w:after="160" w:line="259" w:lineRule="auto"/>
              <w:rPr>
                <w:rFonts w:ascii="Times New Roman" w:eastAsia="Calibri" w:hAnsi="Times New Roman"/>
                <w:i/>
                <w:iCs/>
                <w:lang w:eastAsia="en-US"/>
              </w:rPr>
            </w:pPr>
            <w:r w:rsidRPr="00A57D48">
              <w:rPr>
                <w:rFonts w:ascii="Times New Roman" w:eastAsia="Calibri" w:hAnsi="Times New Roman"/>
                <w:i/>
                <w:iCs/>
                <w:lang w:eastAsia="en-US"/>
              </w:rPr>
              <w:t>Iekārtas vadības pults ("džoistiks")</w:t>
            </w:r>
          </w:p>
        </w:tc>
        <w:tc>
          <w:tcPr>
            <w:tcW w:w="3702" w:type="dxa"/>
            <w:hideMark/>
          </w:tcPr>
          <w:p w14:paraId="3E2ACFAA" w14:textId="77777777" w:rsidR="00A57D48" w:rsidRPr="00A57D48" w:rsidRDefault="00A57D48" w:rsidP="00A57D48">
            <w:pPr>
              <w:spacing w:after="160" w:line="259" w:lineRule="auto"/>
              <w:rPr>
                <w:rFonts w:ascii="Times New Roman" w:eastAsia="Calibri" w:hAnsi="Times New Roman"/>
                <w:lang w:eastAsia="en-US"/>
              </w:rPr>
            </w:pPr>
            <w:r w:rsidRPr="00A57D48">
              <w:rPr>
                <w:rFonts w:ascii="Times New Roman" w:eastAsia="Calibri" w:hAnsi="Times New Roman"/>
                <w:lang w:eastAsia="en-US"/>
              </w:rPr>
              <w:t>Nostiprināta traktora kabīnē (viegli montējama/demontējama), aprīkota ar elektro savienojuma spraudni</w:t>
            </w:r>
          </w:p>
        </w:tc>
        <w:tc>
          <w:tcPr>
            <w:tcW w:w="3354" w:type="dxa"/>
            <w:hideMark/>
          </w:tcPr>
          <w:p w14:paraId="0B6D7897" w14:textId="77777777" w:rsidR="00A57D48" w:rsidRPr="00A57D48" w:rsidRDefault="00A57D48" w:rsidP="00A57D48">
            <w:pPr>
              <w:spacing w:after="160" w:line="259" w:lineRule="auto"/>
              <w:rPr>
                <w:rFonts w:ascii="Times New Roman" w:eastAsia="Calibri" w:hAnsi="Times New Roman"/>
                <w:lang w:eastAsia="en-US"/>
              </w:rPr>
            </w:pPr>
            <w:r w:rsidRPr="00A57D48">
              <w:rPr>
                <w:rFonts w:ascii="Times New Roman" w:eastAsia="Calibri" w:hAnsi="Times New Roman"/>
                <w:lang w:eastAsia="en-US"/>
              </w:rPr>
              <w:t> </w:t>
            </w:r>
          </w:p>
        </w:tc>
      </w:tr>
      <w:tr w:rsidR="00A57D48" w:rsidRPr="00D1359D" w14:paraId="68DD3B8C" w14:textId="77777777" w:rsidTr="00F02C2E">
        <w:trPr>
          <w:trHeight w:val="1695"/>
        </w:trPr>
        <w:tc>
          <w:tcPr>
            <w:tcW w:w="704" w:type="dxa"/>
            <w:hideMark/>
          </w:tcPr>
          <w:p w14:paraId="06E9D674" w14:textId="77777777" w:rsidR="00A57D48" w:rsidRPr="00A57D48" w:rsidRDefault="00A57D48" w:rsidP="00A57D48">
            <w:pPr>
              <w:spacing w:after="160" w:line="259" w:lineRule="auto"/>
              <w:rPr>
                <w:rFonts w:ascii="Times New Roman" w:eastAsia="Calibri" w:hAnsi="Times New Roman"/>
                <w:b/>
                <w:bCs/>
                <w:lang w:eastAsia="en-US"/>
              </w:rPr>
            </w:pPr>
            <w:r w:rsidRPr="00A57D48">
              <w:rPr>
                <w:rFonts w:ascii="Times New Roman" w:eastAsia="Calibri" w:hAnsi="Times New Roman"/>
                <w:b/>
                <w:bCs/>
                <w:lang w:eastAsia="en-US"/>
              </w:rPr>
              <w:t>11</w:t>
            </w:r>
          </w:p>
        </w:tc>
        <w:tc>
          <w:tcPr>
            <w:tcW w:w="2294" w:type="dxa"/>
            <w:hideMark/>
          </w:tcPr>
          <w:p w14:paraId="53D4CEAC" w14:textId="77777777" w:rsidR="00A57D48" w:rsidRPr="00A57D48" w:rsidRDefault="00A57D48" w:rsidP="00A57D48">
            <w:pPr>
              <w:spacing w:after="160" w:line="259" w:lineRule="auto"/>
              <w:rPr>
                <w:rFonts w:ascii="Times New Roman" w:eastAsia="Calibri" w:hAnsi="Times New Roman"/>
                <w:i/>
                <w:iCs/>
                <w:lang w:eastAsia="en-US"/>
              </w:rPr>
            </w:pPr>
            <w:r w:rsidRPr="00A57D48">
              <w:rPr>
                <w:rFonts w:ascii="Times New Roman" w:eastAsia="Calibri" w:hAnsi="Times New Roman"/>
                <w:i/>
                <w:iCs/>
                <w:lang w:eastAsia="en-US"/>
              </w:rPr>
              <w:t>Manipulators ar  „peldošo” režīmu (griezējmehānisms automātiski kopē pļaujamo virsmu )</w:t>
            </w:r>
          </w:p>
        </w:tc>
        <w:tc>
          <w:tcPr>
            <w:tcW w:w="3702" w:type="dxa"/>
            <w:hideMark/>
          </w:tcPr>
          <w:p w14:paraId="2609859A" w14:textId="77777777" w:rsidR="00A57D48" w:rsidRPr="00A57D48" w:rsidRDefault="00A57D48" w:rsidP="00A57D48">
            <w:pPr>
              <w:spacing w:after="160" w:line="259" w:lineRule="auto"/>
              <w:rPr>
                <w:rFonts w:ascii="Times New Roman" w:eastAsia="Calibri" w:hAnsi="Times New Roman"/>
                <w:lang w:eastAsia="en-US"/>
              </w:rPr>
            </w:pPr>
            <w:r w:rsidRPr="00A57D48">
              <w:rPr>
                <w:rFonts w:ascii="Times New Roman" w:eastAsia="Calibri" w:hAnsi="Times New Roman"/>
                <w:lang w:eastAsia="en-US"/>
              </w:rPr>
              <w:t>Jānodrošina</w:t>
            </w:r>
          </w:p>
        </w:tc>
        <w:tc>
          <w:tcPr>
            <w:tcW w:w="3354" w:type="dxa"/>
            <w:hideMark/>
          </w:tcPr>
          <w:p w14:paraId="5657296E" w14:textId="77777777" w:rsidR="00A57D48" w:rsidRPr="00A57D48" w:rsidRDefault="00A57D48" w:rsidP="00A57D48">
            <w:pPr>
              <w:spacing w:after="160" w:line="259" w:lineRule="auto"/>
              <w:rPr>
                <w:rFonts w:ascii="Times New Roman" w:eastAsia="Calibri" w:hAnsi="Times New Roman"/>
                <w:lang w:eastAsia="en-US"/>
              </w:rPr>
            </w:pPr>
            <w:r w:rsidRPr="00A57D48">
              <w:rPr>
                <w:rFonts w:ascii="Times New Roman" w:eastAsia="Calibri" w:hAnsi="Times New Roman"/>
                <w:lang w:eastAsia="en-US"/>
              </w:rPr>
              <w:t> </w:t>
            </w:r>
          </w:p>
        </w:tc>
      </w:tr>
      <w:tr w:rsidR="00A57D48" w:rsidRPr="00D1359D" w14:paraId="41AE8DEE" w14:textId="77777777" w:rsidTr="00F02C2E">
        <w:trPr>
          <w:trHeight w:val="510"/>
        </w:trPr>
        <w:tc>
          <w:tcPr>
            <w:tcW w:w="704" w:type="dxa"/>
            <w:hideMark/>
          </w:tcPr>
          <w:p w14:paraId="0A425ADB" w14:textId="77777777" w:rsidR="00A57D48" w:rsidRPr="00A57D48" w:rsidRDefault="00A57D48" w:rsidP="00A57D48">
            <w:pPr>
              <w:spacing w:after="160" w:line="259" w:lineRule="auto"/>
              <w:rPr>
                <w:rFonts w:ascii="Times New Roman" w:eastAsia="Calibri" w:hAnsi="Times New Roman"/>
                <w:b/>
                <w:bCs/>
                <w:lang w:eastAsia="en-US"/>
              </w:rPr>
            </w:pPr>
            <w:r w:rsidRPr="00A57D48">
              <w:rPr>
                <w:rFonts w:ascii="Times New Roman" w:eastAsia="Calibri" w:hAnsi="Times New Roman"/>
                <w:b/>
                <w:bCs/>
                <w:lang w:eastAsia="en-US"/>
              </w:rPr>
              <w:t>12</w:t>
            </w:r>
          </w:p>
        </w:tc>
        <w:tc>
          <w:tcPr>
            <w:tcW w:w="2294" w:type="dxa"/>
            <w:hideMark/>
          </w:tcPr>
          <w:p w14:paraId="2EA433BD" w14:textId="77777777" w:rsidR="00A57D48" w:rsidRPr="00A57D48" w:rsidRDefault="00A57D48" w:rsidP="00A57D48">
            <w:pPr>
              <w:spacing w:after="160" w:line="259" w:lineRule="auto"/>
              <w:rPr>
                <w:rFonts w:ascii="Times New Roman" w:eastAsia="Calibri" w:hAnsi="Times New Roman"/>
                <w:i/>
                <w:iCs/>
                <w:lang w:eastAsia="en-US"/>
              </w:rPr>
            </w:pPr>
            <w:r w:rsidRPr="00A57D48">
              <w:rPr>
                <w:rFonts w:ascii="Times New Roman" w:eastAsia="Calibri" w:hAnsi="Times New Roman"/>
                <w:i/>
                <w:iCs/>
                <w:lang w:eastAsia="en-US"/>
              </w:rPr>
              <w:t>Iekārtas aizsardzības sistēma</w:t>
            </w:r>
          </w:p>
        </w:tc>
        <w:tc>
          <w:tcPr>
            <w:tcW w:w="3702" w:type="dxa"/>
            <w:hideMark/>
          </w:tcPr>
          <w:p w14:paraId="6C61ABA1" w14:textId="77777777" w:rsidR="00A57D48" w:rsidRPr="00A57D48" w:rsidRDefault="00A57D48" w:rsidP="00A57D48">
            <w:pPr>
              <w:spacing w:after="160" w:line="259" w:lineRule="auto"/>
              <w:rPr>
                <w:rFonts w:ascii="Times New Roman" w:eastAsia="Calibri" w:hAnsi="Times New Roman"/>
                <w:lang w:eastAsia="en-US"/>
              </w:rPr>
            </w:pPr>
            <w:r w:rsidRPr="00A57D48">
              <w:rPr>
                <w:rFonts w:ascii="Times New Roman" w:eastAsia="Calibri" w:hAnsi="Times New Roman"/>
                <w:lang w:eastAsia="en-US"/>
              </w:rPr>
              <w:t xml:space="preserve">Iekārta aprīkota ar aizsardzības sistēmu, kas nostrādā tai saskaroties ar šķēršļiem </w:t>
            </w:r>
          </w:p>
        </w:tc>
        <w:tc>
          <w:tcPr>
            <w:tcW w:w="3354" w:type="dxa"/>
            <w:hideMark/>
          </w:tcPr>
          <w:p w14:paraId="7A0234BF" w14:textId="77777777" w:rsidR="00A57D48" w:rsidRPr="00A57D48" w:rsidRDefault="00A57D48" w:rsidP="00A57D48">
            <w:pPr>
              <w:spacing w:after="160" w:line="259" w:lineRule="auto"/>
              <w:rPr>
                <w:rFonts w:ascii="Times New Roman" w:eastAsia="Calibri" w:hAnsi="Times New Roman"/>
                <w:lang w:eastAsia="en-US"/>
              </w:rPr>
            </w:pPr>
            <w:r w:rsidRPr="00A57D48">
              <w:rPr>
                <w:rFonts w:ascii="Times New Roman" w:eastAsia="Calibri" w:hAnsi="Times New Roman"/>
                <w:lang w:eastAsia="en-US"/>
              </w:rPr>
              <w:t> </w:t>
            </w:r>
          </w:p>
        </w:tc>
      </w:tr>
      <w:tr w:rsidR="00A57D48" w:rsidRPr="00D1359D" w14:paraId="29F19442" w14:textId="77777777" w:rsidTr="00F02C2E">
        <w:trPr>
          <w:trHeight w:val="510"/>
        </w:trPr>
        <w:tc>
          <w:tcPr>
            <w:tcW w:w="704" w:type="dxa"/>
            <w:hideMark/>
          </w:tcPr>
          <w:p w14:paraId="6087B7C1" w14:textId="77777777" w:rsidR="00A57D48" w:rsidRPr="00A57D48" w:rsidRDefault="00A57D48" w:rsidP="00A57D48">
            <w:pPr>
              <w:spacing w:after="160" w:line="259" w:lineRule="auto"/>
              <w:rPr>
                <w:rFonts w:ascii="Times New Roman" w:eastAsia="Calibri" w:hAnsi="Times New Roman"/>
                <w:b/>
                <w:bCs/>
                <w:lang w:eastAsia="en-US"/>
              </w:rPr>
            </w:pPr>
            <w:r w:rsidRPr="00A57D48">
              <w:rPr>
                <w:rFonts w:ascii="Times New Roman" w:eastAsia="Calibri" w:hAnsi="Times New Roman"/>
                <w:b/>
                <w:bCs/>
                <w:lang w:eastAsia="en-US"/>
              </w:rPr>
              <w:t>13</w:t>
            </w:r>
          </w:p>
        </w:tc>
        <w:tc>
          <w:tcPr>
            <w:tcW w:w="2294" w:type="dxa"/>
            <w:hideMark/>
          </w:tcPr>
          <w:p w14:paraId="51A14E37" w14:textId="77777777" w:rsidR="00A57D48" w:rsidRPr="00A57D48" w:rsidRDefault="00A57D48" w:rsidP="00A57D48">
            <w:pPr>
              <w:spacing w:after="160" w:line="259" w:lineRule="auto"/>
              <w:rPr>
                <w:rFonts w:ascii="Times New Roman" w:eastAsia="Calibri" w:hAnsi="Times New Roman"/>
                <w:i/>
                <w:iCs/>
                <w:lang w:eastAsia="en-US"/>
              </w:rPr>
            </w:pPr>
            <w:r w:rsidRPr="00A57D48">
              <w:rPr>
                <w:rFonts w:ascii="Times New Roman" w:eastAsia="Calibri" w:hAnsi="Times New Roman"/>
                <w:i/>
                <w:iCs/>
                <w:lang w:eastAsia="en-US"/>
              </w:rPr>
              <w:t>Šķēršļu pārvarēšanas aizsardzības sistēma ar  atgriešanu iestatītajā pozīcijā</w:t>
            </w:r>
          </w:p>
        </w:tc>
        <w:tc>
          <w:tcPr>
            <w:tcW w:w="3702" w:type="dxa"/>
            <w:hideMark/>
          </w:tcPr>
          <w:p w14:paraId="34426B6C" w14:textId="77777777" w:rsidR="00A57D48" w:rsidRPr="00A57D48" w:rsidRDefault="00A57D48" w:rsidP="00A57D48">
            <w:pPr>
              <w:spacing w:after="160" w:line="259" w:lineRule="auto"/>
              <w:rPr>
                <w:rFonts w:ascii="Times New Roman" w:eastAsia="Calibri" w:hAnsi="Times New Roman"/>
                <w:lang w:eastAsia="en-US"/>
              </w:rPr>
            </w:pPr>
            <w:r w:rsidRPr="00A57D48">
              <w:rPr>
                <w:rFonts w:ascii="Times New Roman" w:eastAsia="Calibri" w:hAnsi="Times New Roman"/>
                <w:lang w:eastAsia="en-US"/>
              </w:rPr>
              <w:t xml:space="preserve">Jānodrošina </w:t>
            </w:r>
          </w:p>
        </w:tc>
        <w:tc>
          <w:tcPr>
            <w:tcW w:w="3354" w:type="dxa"/>
            <w:hideMark/>
          </w:tcPr>
          <w:p w14:paraId="731FE719" w14:textId="77777777" w:rsidR="00A57D48" w:rsidRPr="00A57D48" w:rsidRDefault="00A57D48" w:rsidP="00A57D48">
            <w:pPr>
              <w:spacing w:after="160" w:line="259" w:lineRule="auto"/>
              <w:rPr>
                <w:rFonts w:ascii="Times New Roman" w:eastAsia="Calibri" w:hAnsi="Times New Roman"/>
                <w:lang w:eastAsia="en-US"/>
              </w:rPr>
            </w:pPr>
            <w:r w:rsidRPr="00A57D48">
              <w:rPr>
                <w:rFonts w:ascii="Times New Roman" w:eastAsia="Calibri" w:hAnsi="Times New Roman"/>
                <w:lang w:eastAsia="en-US"/>
              </w:rPr>
              <w:t> </w:t>
            </w:r>
          </w:p>
        </w:tc>
      </w:tr>
      <w:tr w:rsidR="00A57D48" w:rsidRPr="00D1359D" w14:paraId="52F23776" w14:textId="77777777" w:rsidTr="00F02C2E">
        <w:trPr>
          <w:trHeight w:val="510"/>
        </w:trPr>
        <w:tc>
          <w:tcPr>
            <w:tcW w:w="704" w:type="dxa"/>
            <w:hideMark/>
          </w:tcPr>
          <w:p w14:paraId="33D16A4A" w14:textId="77777777" w:rsidR="00A57D48" w:rsidRPr="00A57D48" w:rsidRDefault="00A57D48" w:rsidP="00A57D48">
            <w:pPr>
              <w:spacing w:after="160" w:line="259" w:lineRule="auto"/>
              <w:rPr>
                <w:rFonts w:ascii="Times New Roman" w:eastAsia="Calibri" w:hAnsi="Times New Roman"/>
                <w:b/>
                <w:bCs/>
                <w:lang w:eastAsia="en-US"/>
              </w:rPr>
            </w:pPr>
            <w:r w:rsidRPr="00A57D48">
              <w:rPr>
                <w:rFonts w:ascii="Times New Roman" w:eastAsia="Calibri" w:hAnsi="Times New Roman"/>
                <w:b/>
                <w:bCs/>
                <w:lang w:eastAsia="en-US"/>
              </w:rPr>
              <w:t>14</w:t>
            </w:r>
          </w:p>
        </w:tc>
        <w:tc>
          <w:tcPr>
            <w:tcW w:w="2294" w:type="dxa"/>
            <w:hideMark/>
          </w:tcPr>
          <w:p w14:paraId="03E76936" w14:textId="77777777" w:rsidR="00A57D48" w:rsidRPr="00A57D48" w:rsidRDefault="00A57D48" w:rsidP="00A57D48">
            <w:pPr>
              <w:spacing w:after="160" w:line="259" w:lineRule="auto"/>
              <w:rPr>
                <w:rFonts w:ascii="Times New Roman" w:eastAsia="Calibri" w:hAnsi="Times New Roman"/>
                <w:i/>
                <w:iCs/>
                <w:lang w:eastAsia="en-US"/>
              </w:rPr>
            </w:pPr>
            <w:r w:rsidRPr="00A57D48">
              <w:rPr>
                <w:rFonts w:ascii="Times New Roman" w:eastAsia="Calibri" w:hAnsi="Times New Roman"/>
                <w:i/>
                <w:iCs/>
                <w:lang w:eastAsia="en-US"/>
              </w:rPr>
              <w:t>Traktora gaismu dublējošie lukturi</w:t>
            </w:r>
          </w:p>
        </w:tc>
        <w:tc>
          <w:tcPr>
            <w:tcW w:w="3702" w:type="dxa"/>
            <w:hideMark/>
          </w:tcPr>
          <w:p w14:paraId="5FBBE54D" w14:textId="77777777" w:rsidR="00A57D48" w:rsidRPr="00A57D48" w:rsidRDefault="00A57D48" w:rsidP="00A57D48">
            <w:pPr>
              <w:spacing w:after="160" w:line="259" w:lineRule="auto"/>
              <w:rPr>
                <w:rFonts w:ascii="Times New Roman" w:eastAsia="Calibri" w:hAnsi="Times New Roman"/>
                <w:lang w:eastAsia="en-US"/>
              </w:rPr>
            </w:pPr>
            <w:r w:rsidRPr="00A57D48">
              <w:rPr>
                <w:rFonts w:ascii="Times New Roman" w:eastAsia="Calibri" w:hAnsi="Times New Roman"/>
                <w:lang w:eastAsia="en-US"/>
              </w:rPr>
              <w:t>Jābūt komplektā (gabarītapgaismojums, virzienrādītāji un bremžu gaismas)</w:t>
            </w:r>
          </w:p>
        </w:tc>
        <w:tc>
          <w:tcPr>
            <w:tcW w:w="3354" w:type="dxa"/>
            <w:hideMark/>
          </w:tcPr>
          <w:p w14:paraId="4658AD03" w14:textId="77777777" w:rsidR="00A57D48" w:rsidRPr="00A57D48" w:rsidRDefault="00A57D48" w:rsidP="00A57D48">
            <w:pPr>
              <w:spacing w:after="160" w:line="259" w:lineRule="auto"/>
              <w:rPr>
                <w:rFonts w:ascii="Times New Roman" w:eastAsia="Calibri" w:hAnsi="Times New Roman"/>
                <w:lang w:eastAsia="en-US"/>
              </w:rPr>
            </w:pPr>
            <w:r w:rsidRPr="00A57D48">
              <w:rPr>
                <w:rFonts w:ascii="Times New Roman" w:eastAsia="Calibri" w:hAnsi="Times New Roman"/>
                <w:lang w:eastAsia="en-US"/>
              </w:rPr>
              <w:t> </w:t>
            </w:r>
          </w:p>
        </w:tc>
      </w:tr>
      <w:tr w:rsidR="00A57D48" w:rsidRPr="00D1359D" w14:paraId="5EA6C230" w14:textId="77777777" w:rsidTr="00F02C2E">
        <w:trPr>
          <w:trHeight w:val="2040"/>
        </w:trPr>
        <w:tc>
          <w:tcPr>
            <w:tcW w:w="704" w:type="dxa"/>
            <w:hideMark/>
          </w:tcPr>
          <w:p w14:paraId="31468EDF" w14:textId="77777777" w:rsidR="00A57D48" w:rsidRPr="00A57D48" w:rsidRDefault="00A57D48" w:rsidP="00A57D48">
            <w:pPr>
              <w:spacing w:after="160" w:line="259" w:lineRule="auto"/>
              <w:rPr>
                <w:rFonts w:ascii="Times New Roman" w:eastAsia="Calibri" w:hAnsi="Times New Roman"/>
                <w:b/>
                <w:bCs/>
                <w:lang w:eastAsia="en-US"/>
              </w:rPr>
            </w:pPr>
            <w:r w:rsidRPr="00A57D48">
              <w:rPr>
                <w:rFonts w:ascii="Times New Roman" w:eastAsia="Calibri" w:hAnsi="Times New Roman"/>
                <w:b/>
                <w:bCs/>
                <w:lang w:eastAsia="en-US"/>
              </w:rPr>
              <w:t>15</w:t>
            </w:r>
          </w:p>
        </w:tc>
        <w:tc>
          <w:tcPr>
            <w:tcW w:w="2294" w:type="dxa"/>
            <w:hideMark/>
          </w:tcPr>
          <w:p w14:paraId="7AE3D527" w14:textId="77777777" w:rsidR="00A57D48" w:rsidRPr="00A57D48" w:rsidRDefault="00A57D48" w:rsidP="00A57D48">
            <w:pPr>
              <w:spacing w:after="160" w:line="259" w:lineRule="auto"/>
              <w:rPr>
                <w:rFonts w:ascii="Times New Roman" w:eastAsia="Calibri" w:hAnsi="Times New Roman"/>
                <w:i/>
                <w:iCs/>
                <w:lang w:eastAsia="en-US"/>
              </w:rPr>
            </w:pPr>
            <w:r w:rsidRPr="00A57D48">
              <w:rPr>
                <w:rFonts w:ascii="Times New Roman" w:eastAsia="Calibri" w:hAnsi="Times New Roman"/>
                <w:i/>
                <w:iCs/>
                <w:lang w:eastAsia="en-US"/>
              </w:rPr>
              <w:t>Iekārtas uzstādīšana un savietojamība ar Pasūtītāja traktortehniku***</w:t>
            </w:r>
          </w:p>
        </w:tc>
        <w:tc>
          <w:tcPr>
            <w:tcW w:w="3702" w:type="dxa"/>
            <w:hideMark/>
          </w:tcPr>
          <w:p w14:paraId="117538B3" w14:textId="76E792A4" w:rsidR="00A57D48" w:rsidRPr="00A57D48" w:rsidRDefault="00A57D48" w:rsidP="00A57D48">
            <w:pPr>
              <w:spacing w:after="160" w:line="259" w:lineRule="auto"/>
              <w:rPr>
                <w:rFonts w:ascii="Times New Roman" w:eastAsia="Calibri" w:hAnsi="Times New Roman"/>
                <w:lang w:eastAsia="en-US"/>
              </w:rPr>
            </w:pPr>
            <w:r w:rsidRPr="00AF067D">
              <w:rPr>
                <w:rFonts w:ascii="Times New Roman" w:eastAsia="Calibri" w:hAnsi="Times New Roman"/>
                <w:lang w:eastAsia="en-US"/>
              </w:rPr>
              <w:t xml:space="preserve">Iekārta </w:t>
            </w:r>
            <w:r w:rsidR="00AF067D" w:rsidRPr="00AF067D">
              <w:rPr>
                <w:rFonts w:ascii="Times New Roman" w:eastAsia="Calibri" w:hAnsi="Times New Roman"/>
                <w:lang w:eastAsia="en-US"/>
              </w:rPr>
              <w:t xml:space="preserve">plānota </w:t>
            </w:r>
            <w:r w:rsidRPr="00AF067D">
              <w:rPr>
                <w:rFonts w:ascii="Times New Roman" w:eastAsia="Calibri" w:hAnsi="Times New Roman"/>
                <w:lang w:eastAsia="en-US"/>
              </w:rPr>
              <w:t>stiprināt</w:t>
            </w:r>
            <w:r w:rsidR="00AF067D" w:rsidRPr="00AF067D">
              <w:rPr>
                <w:rFonts w:ascii="Times New Roman" w:eastAsia="Calibri" w:hAnsi="Times New Roman"/>
                <w:lang w:eastAsia="en-US"/>
              </w:rPr>
              <w:t xml:space="preserve"> pie</w:t>
            </w:r>
            <w:r w:rsidRPr="00AF067D">
              <w:rPr>
                <w:rFonts w:ascii="Times New Roman" w:eastAsia="Calibri" w:hAnsi="Times New Roman"/>
                <w:lang w:eastAsia="en-US"/>
              </w:rPr>
              <w:t xml:space="preserve"> riteņtraktora (Messey Ferguson</w:t>
            </w:r>
            <w:r w:rsidR="00A303AC" w:rsidRPr="00AF067D">
              <w:rPr>
                <w:rFonts w:ascii="Times New Roman" w:eastAsia="Calibri" w:hAnsi="Times New Roman"/>
                <w:lang w:eastAsia="en-US"/>
              </w:rPr>
              <w:t xml:space="preserve"> 4455 (101 zirgsp.)</w:t>
            </w:r>
            <w:r w:rsidRPr="00AF067D">
              <w:rPr>
                <w:rFonts w:ascii="Times New Roman" w:eastAsia="Calibri" w:hAnsi="Times New Roman"/>
                <w:lang w:eastAsia="en-US"/>
              </w:rPr>
              <w:t>)</w:t>
            </w:r>
            <w:r w:rsidR="00A303AC" w:rsidRPr="00AF067D">
              <w:rPr>
                <w:rFonts w:ascii="Times New Roman" w:eastAsia="Calibri" w:hAnsi="Times New Roman"/>
                <w:lang w:eastAsia="en-US"/>
              </w:rPr>
              <w:t xml:space="preserve"> </w:t>
            </w:r>
            <w:r w:rsidRPr="00AF067D">
              <w:rPr>
                <w:rFonts w:ascii="Times New Roman" w:eastAsia="Calibri" w:hAnsi="Times New Roman"/>
                <w:lang w:eastAsia="en-US"/>
              </w:rPr>
              <w:t xml:space="preserve"> aizmugurē. Pļaujma</w:t>
            </w:r>
            <w:r w:rsidRPr="00A57D48">
              <w:rPr>
                <w:rFonts w:ascii="Times New Roman" w:eastAsia="Calibri" w:hAnsi="Times New Roman"/>
                <w:lang w:eastAsia="en-US"/>
              </w:rPr>
              <w:t xml:space="preserve">šīna stiprināta, lai ierobežotu pļaujmašīnas piedziņas agregāta horizontālās un vertikālās svārstības. Pļaujmašīna stiprināta uz fiksēta nekustīga rāmja, vai rāmis integrēts pļaujmašīnā, kas stiprināts pie riteņtraktora ar ne mazāk kā 5 (piecām) atsaitēm. </w:t>
            </w:r>
            <w:r w:rsidRPr="00A57D48">
              <w:rPr>
                <w:rFonts w:ascii="Times New Roman" w:eastAsia="Calibri" w:hAnsi="Times New Roman"/>
                <w:lang w:eastAsia="en-US"/>
              </w:rPr>
              <w:br/>
              <w:t xml:space="preserve">Iekārta aprīkota ar visu nepieciešamo elektro pievadu savienojuma spraudņiem. </w:t>
            </w:r>
          </w:p>
        </w:tc>
        <w:tc>
          <w:tcPr>
            <w:tcW w:w="3354" w:type="dxa"/>
            <w:hideMark/>
          </w:tcPr>
          <w:p w14:paraId="590CE47F" w14:textId="77777777" w:rsidR="00A57D48" w:rsidRPr="00A57D48" w:rsidRDefault="00A57D48" w:rsidP="00A57D48">
            <w:pPr>
              <w:spacing w:after="160" w:line="259" w:lineRule="auto"/>
              <w:rPr>
                <w:rFonts w:ascii="Times New Roman" w:eastAsia="Calibri" w:hAnsi="Times New Roman"/>
                <w:lang w:eastAsia="en-US"/>
              </w:rPr>
            </w:pPr>
            <w:r w:rsidRPr="00A57D48">
              <w:rPr>
                <w:rFonts w:ascii="Times New Roman" w:eastAsia="Calibri" w:hAnsi="Times New Roman"/>
                <w:lang w:eastAsia="en-US"/>
              </w:rPr>
              <w:t> </w:t>
            </w:r>
          </w:p>
        </w:tc>
      </w:tr>
      <w:tr w:rsidR="00A57D48" w:rsidRPr="00D1359D" w14:paraId="2E5E9F34" w14:textId="77777777" w:rsidTr="00F02C2E">
        <w:trPr>
          <w:trHeight w:val="1020"/>
        </w:trPr>
        <w:tc>
          <w:tcPr>
            <w:tcW w:w="704" w:type="dxa"/>
            <w:hideMark/>
          </w:tcPr>
          <w:p w14:paraId="3E74946A" w14:textId="77777777" w:rsidR="00A57D48" w:rsidRPr="00A57D48" w:rsidRDefault="00A57D48" w:rsidP="00A57D48">
            <w:pPr>
              <w:spacing w:after="160" w:line="259" w:lineRule="auto"/>
              <w:rPr>
                <w:rFonts w:ascii="Times New Roman" w:eastAsia="Calibri" w:hAnsi="Times New Roman"/>
                <w:b/>
                <w:bCs/>
                <w:lang w:eastAsia="en-US"/>
              </w:rPr>
            </w:pPr>
            <w:r w:rsidRPr="00A57D48">
              <w:rPr>
                <w:rFonts w:ascii="Times New Roman" w:eastAsia="Calibri" w:hAnsi="Times New Roman"/>
                <w:b/>
                <w:bCs/>
                <w:lang w:eastAsia="en-US"/>
              </w:rPr>
              <w:lastRenderedPageBreak/>
              <w:t>16</w:t>
            </w:r>
          </w:p>
        </w:tc>
        <w:tc>
          <w:tcPr>
            <w:tcW w:w="2294" w:type="dxa"/>
            <w:hideMark/>
          </w:tcPr>
          <w:p w14:paraId="196E6C58" w14:textId="77777777" w:rsidR="00A57D48" w:rsidRPr="00A57D48" w:rsidRDefault="00A57D48" w:rsidP="00A57D48">
            <w:pPr>
              <w:spacing w:after="160" w:line="259" w:lineRule="auto"/>
              <w:rPr>
                <w:rFonts w:ascii="Times New Roman" w:eastAsia="Calibri" w:hAnsi="Times New Roman"/>
                <w:i/>
                <w:iCs/>
                <w:lang w:eastAsia="en-US"/>
              </w:rPr>
            </w:pPr>
            <w:r w:rsidRPr="00A57D48">
              <w:rPr>
                <w:rFonts w:ascii="Times New Roman" w:eastAsia="Calibri" w:hAnsi="Times New Roman"/>
                <w:i/>
                <w:iCs/>
                <w:lang w:eastAsia="en-US"/>
              </w:rPr>
              <w:t xml:space="preserve">Griezējmehānisms </w:t>
            </w:r>
          </w:p>
        </w:tc>
        <w:tc>
          <w:tcPr>
            <w:tcW w:w="3702" w:type="dxa"/>
            <w:hideMark/>
          </w:tcPr>
          <w:p w14:paraId="3C3F2A89" w14:textId="77777777" w:rsidR="00A57D48" w:rsidRPr="00A57D48" w:rsidRDefault="00A57D48" w:rsidP="00A57D48">
            <w:pPr>
              <w:spacing w:after="160" w:line="259" w:lineRule="auto"/>
              <w:rPr>
                <w:rFonts w:ascii="Times New Roman" w:eastAsia="Calibri" w:hAnsi="Times New Roman"/>
                <w:lang w:eastAsia="en-US"/>
              </w:rPr>
            </w:pPr>
            <w:r w:rsidRPr="00A57D48">
              <w:rPr>
                <w:rFonts w:ascii="Times New Roman" w:eastAsia="Calibri" w:hAnsi="Times New Roman"/>
                <w:b/>
                <w:bCs/>
                <w:lang w:eastAsia="en-US"/>
              </w:rPr>
              <w:t>Ķēžu rotācijas</w:t>
            </w:r>
            <w:r w:rsidRPr="00A57D48">
              <w:rPr>
                <w:rFonts w:ascii="Times New Roman" w:eastAsia="Calibri" w:hAnsi="Times New Roman"/>
                <w:lang w:eastAsia="en-US"/>
              </w:rPr>
              <w:t xml:space="preserve">, paredzēts darbam smagos apstākļos, ķēdes posma diametrs </w:t>
            </w:r>
            <w:r w:rsidRPr="00A57D48">
              <w:rPr>
                <w:rFonts w:ascii="Times New Roman" w:eastAsia="Calibri" w:hAnsi="Times New Roman"/>
                <w:b/>
                <w:bCs/>
                <w:lang w:eastAsia="en-US"/>
              </w:rPr>
              <w:t>16</w:t>
            </w:r>
            <w:r w:rsidRPr="00A57D48">
              <w:rPr>
                <w:rFonts w:ascii="Times New Roman" w:eastAsia="Calibri" w:hAnsi="Times New Roman"/>
                <w:lang w:eastAsia="en-US"/>
              </w:rPr>
              <w:t xml:space="preserve"> mm, ķēdes atbilstība CL - 10 klasei. Griezējmehānisma konstrukcijai jānodrošina iespēja uzstādīt arī </w:t>
            </w:r>
            <w:r w:rsidRPr="00A57D48">
              <w:rPr>
                <w:rFonts w:ascii="Times New Roman" w:eastAsia="Calibri" w:hAnsi="Times New Roman"/>
                <w:b/>
                <w:bCs/>
                <w:lang w:eastAsia="en-US"/>
              </w:rPr>
              <w:t>13</w:t>
            </w:r>
            <w:r w:rsidRPr="00A57D48">
              <w:rPr>
                <w:rFonts w:ascii="Times New Roman" w:eastAsia="Calibri" w:hAnsi="Times New Roman"/>
                <w:lang w:eastAsia="en-US"/>
              </w:rPr>
              <w:t xml:space="preserve"> mm ķēdes.</w:t>
            </w:r>
          </w:p>
        </w:tc>
        <w:tc>
          <w:tcPr>
            <w:tcW w:w="3354" w:type="dxa"/>
            <w:hideMark/>
          </w:tcPr>
          <w:p w14:paraId="5E4F96F2" w14:textId="77777777" w:rsidR="00A57D48" w:rsidRPr="00A57D48" w:rsidRDefault="00A57D48" w:rsidP="00A57D48">
            <w:pPr>
              <w:spacing w:after="160" w:line="259" w:lineRule="auto"/>
              <w:rPr>
                <w:rFonts w:ascii="Times New Roman" w:eastAsia="Calibri" w:hAnsi="Times New Roman"/>
                <w:lang w:eastAsia="en-US"/>
              </w:rPr>
            </w:pPr>
            <w:r w:rsidRPr="00A57D48">
              <w:rPr>
                <w:rFonts w:ascii="Times New Roman" w:eastAsia="Calibri" w:hAnsi="Times New Roman"/>
                <w:lang w:eastAsia="en-US"/>
              </w:rPr>
              <w:t> </w:t>
            </w:r>
          </w:p>
        </w:tc>
      </w:tr>
      <w:tr w:rsidR="00A57D48" w:rsidRPr="00D1359D" w14:paraId="14285245" w14:textId="77777777" w:rsidTr="00F02C2E">
        <w:trPr>
          <w:trHeight w:val="810"/>
        </w:trPr>
        <w:tc>
          <w:tcPr>
            <w:tcW w:w="704" w:type="dxa"/>
            <w:hideMark/>
          </w:tcPr>
          <w:p w14:paraId="7F0E46D5" w14:textId="77777777" w:rsidR="00A57D48" w:rsidRPr="00A57D48" w:rsidRDefault="00A57D48" w:rsidP="00A57D48">
            <w:pPr>
              <w:spacing w:after="160" w:line="259" w:lineRule="auto"/>
              <w:rPr>
                <w:rFonts w:ascii="Times New Roman" w:eastAsia="Calibri" w:hAnsi="Times New Roman"/>
                <w:b/>
                <w:bCs/>
                <w:lang w:eastAsia="en-US"/>
              </w:rPr>
            </w:pPr>
            <w:r w:rsidRPr="00A57D48">
              <w:rPr>
                <w:rFonts w:ascii="Times New Roman" w:eastAsia="Calibri" w:hAnsi="Times New Roman"/>
                <w:b/>
                <w:bCs/>
                <w:lang w:eastAsia="en-US"/>
              </w:rPr>
              <w:t>17</w:t>
            </w:r>
          </w:p>
        </w:tc>
        <w:tc>
          <w:tcPr>
            <w:tcW w:w="2294" w:type="dxa"/>
            <w:hideMark/>
          </w:tcPr>
          <w:p w14:paraId="61C05B61" w14:textId="77777777" w:rsidR="00A57D48" w:rsidRPr="00A57D48" w:rsidRDefault="00A57D48" w:rsidP="00A57D48">
            <w:pPr>
              <w:spacing w:after="160" w:line="259" w:lineRule="auto"/>
              <w:rPr>
                <w:rFonts w:ascii="Times New Roman" w:eastAsia="Calibri" w:hAnsi="Times New Roman"/>
                <w:i/>
                <w:iCs/>
                <w:lang w:eastAsia="en-US"/>
              </w:rPr>
            </w:pPr>
            <w:r w:rsidRPr="00A57D48">
              <w:rPr>
                <w:rFonts w:ascii="Times New Roman" w:eastAsia="Calibri" w:hAnsi="Times New Roman"/>
                <w:i/>
                <w:iCs/>
                <w:lang w:eastAsia="en-US"/>
              </w:rPr>
              <w:t>Pļaujmašīnas iekārta.</w:t>
            </w:r>
          </w:p>
        </w:tc>
        <w:tc>
          <w:tcPr>
            <w:tcW w:w="3702" w:type="dxa"/>
            <w:hideMark/>
          </w:tcPr>
          <w:p w14:paraId="2B7E77C6" w14:textId="77777777" w:rsidR="00A57D48" w:rsidRPr="00A57D48" w:rsidRDefault="00A57D48" w:rsidP="00A57D48">
            <w:pPr>
              <w:spacing w:after="160" w:line="259" w:lineRule="auto"/>
              <w:rPr>
                <w:rFonts w:ascii="Times New Roman" w:eastAsia="Calibri" w:hAnsi="Times New Roman"/>
                <w:lang w:eastAsia="en-US"/>
              </w:rPr>
            </w:pPr>
            <w:r w:rsidRPr="00A57D48">
              <w:rPr>
                <w:rFonts w:ascii="Times New Roman" w:eastAsia="Calibri" w:hAnsi="Times New Roman"/>
                <w:lang w:eastAsia="en-US"/>
              </w:rPr>
              <w:t>Pļaujmašīnas strēle aprīkota ar vismaz vienu teleskopisku strēli.</w:t>
            </w:r>
          </w:p>
        </w:tc>
        <w:tc>
          <w:tcPr>
            <w:tcW w:w="3354" w:type="dxa"/>
            <w:hideMark/>
          </w:tcPr>
          <w:p w14:paraId="2DC5B11C" w14:textId="77777777" w:rsidR="00A57D48" w:rsidRPr="00A57D48" w:rsidRDefault="00A57D48" w:rsidP="00A57D48">
            <w:pPr>
              <w:spacing w:after="160" w:line="259" w:lineRule="auto"/>
              <w:rPr>
                <w:rFonts w:ascii="Times New Roman" w:eastAsia="Calibri" w:hAnsi="Times New Roman"/>
                <w:lang w:eastAsia="en-US"/>
              </w:rPr>
            </w:pPr>
            <w:r w:rsidRPr="00A57D48">
              <w:rPr>
                <w:rFonts w:ascii="Times New Roman" w:eastAsia="Calibri" w:hAnsi="Times New Roman"/>
                <w:lang w:eastAsia="en-US"/>
              </w:rPr>
              <w:t> </w:t>
            </w:r>
          </w:p>
        </w:tc>
      </w:tr>
      <w:tr w:rsidR="00A57D48" w:rsidRPr="00D1359D" w14:paraId="772B0B33" w14:textId="77777777" w:rsidTr="00F02C2E">
        <w:trPr>
          <w:trHeight w:val="765"/>
        </w:trPr>
        <w:tc>
          <w:tcPr>
            <w:tcW w:w="704" w:type="dxa"/>
            <w:hideMark/>
          </w:tcPr>
          <w:p w14:paraId="69E8E566" w14:textId="77777777" w:rsidR="00A57D48" w:rsidRPr="00A57D48" w:rsidRDefault="00A57D48" w:rsidP="00A57D48">
            <w:pPr>
              <w:spacing w:after="160" w:line="259" w:lineRule="auto"/>
              <w:rPr>
                <w:rFonts w:ascii="Times New Roman" w:eastAsia="Calibri" w:hAnsi="Times New Roman"/>
                <w:b/>
                <w:bCs/>
                <w:lang w:eastAsia="en-US"/>
              </w:rPr>
            </w:pPr>
            <w:r w:rsidRPr="00A57D48">
              <w:rPr>
                <w:rFonts w:ascii="Times New Roman" w:eastAsia="Calibri" w:hAnsi="Times New Roman"/>
                <w:b/>
                <w:bCs/>
                <w:lang w:eastAsia="en-US"/>
              </w:rPr>
              <w:t>18</w:t>
            </w:r>
          </w:p>
        </w:tc>
        <w:tc>
          <w:tcPr>
            <w:tcW w:w="2294" w:type="dxa"/>
            <w:hideMark/>
          </w:tcPr>
          <w:p w14:paraId="26B56D12" w14:textId="77777777" w:rsidR="00A57D48" w:rsidRPr="00A57D48" w:rsidRDefault="00A57D48" w:rsidP="00A57D48">
            <w:pPr>
              <w:spacing w:after="160" w:line="259" w:lineRule="auto"/>
              <w:rPr>
                <w:rFonts w:ascii="Times New Roman" w:eastAsia="Calibri" w:hAnsi="Times New Roman"/>
                <w:i/>
                <w:iCs/>
                <w:lang w:eastAsia="en-US"/>
              </w:rPr>
            </w:pPr>
            <w:r w:rsidRPr="00A57D48">
              <w:rPr>
                <w:rFonts w:ascii="Times New Roman" w:eastAsia="Calibri" w:hAnsi="Times New Roman"/>
                <w:i/>
                <w:iCs/>
                <w:lang w:eastAsia="en-US"/>
              </w:rPr>
              <w:t>Griezējmehānisma papildus ķēžu komplekts, ķēdes posma diametrs 13 mm, ķēdes atbilstība CL - 10 klasei</w:t>
            </w:r>
          </w:p>
        </w:tc>
        <w:tc>
          <w:tcPr>
            <w:tcW w:w="3702" w:type="dxa"/>
            <w:hideMark/>
          </w:tcPr>
          <w:p w14:paraId="19261E6A" w14:textId="77777777" w:rsidR="00A57D48" w:rsidRPr="00A57D48" w:rsidRDefault="00A57D48" w:rsidP="00A57D48">
            <w:pPr>
              <w:spacing w:after="160" w:line="259" w:lineRule="auto"/>
              <w:rPr>
                <w:rFonts w:ascii="Times New Roman" w:eastAsia="Calibri" w:hAnsi="Times New Roman"/>
                <w:lang w:eastAsia="en-US"/>
              </w:rPr>
            </w:pPr>
            <w:r w:rsidRPr="00A57D48">
              <w:rPr>
                <w:rFonts w:ascii="Times New Roman" w:eastAsia="Calibri" w:hAnsi="Times New Roman"/>
                <w:lang w:eastAsia="en-US"/>
              </w:rPr>
              <w:t>Jābūt komplektā</w:t>
            </w:r>
          </w:p>
        </w:tc>
        <w:tc>
          <w:tcPr>
            <w:tcW w:w="3354" w:type="dxa"/>
            <w:hideMark/>
          </w:tcPr>
          <w:p w14:paraId="666977EF" w14:textId="77777777" w:rsidR="00A57D48" w:rsidRPr="00A57D48" w:rsidRDefault="00A57D48" w:rsidP="00A57D48">
            <w:pPr>
              <w:spacing w:after="160" w:line="259" w:lineRule="auto"/>
              <w:rPr>
                <w:rFonts w:ascii="Times New Roman" w:eastAsia="Calibri" w:hAnsi="Times New Roman"/>
                <w:lang w:eastAsia="en-US"/>
              </w:rPr>
            </w:pPr>
            <w:r w:rsidRPr="00A57D48">
              <w:rPr>
                <w:rFonts w:ascii="Times New Roman" w:eastAsia="Calibri" w:hAnsi="Times New Roman"/>
                <w:lang w:eastAsia="en-US"/>
              </w:rPr>
              <w:t> </w:t>
            </w:r>
          </w:p>
        </w:tc>
      </w:tr>
      <w:tr w:rsidR="00A57D48" w:rsidRPr="00D1359D" w14:paraId="27B4ABB8" w14:textId="77777777" w:rsidTr="00F02C2E">
        <w:trPr>
          <w:trHeight w:val="255"/>
        </w:trPr>
        <w:tc>
          <w:tcPr>
            <w:tcW w:w="704" w:type="dxa"/>
            <w:hideMark/>
          </w:tcPr>
          <w:p w14:paraId="49599BA3" w14:textId="77777777" w:rsidR="00A57D48" w:rsidRPr="00A57D48" w:rsidRDefault="00A57D48" w:rsidP="00A57D48">
            <w:pPr>
              <w:spacing w:after="160" w:line="259" w:lineRule="auto"/>
              <w:rPr>
                <w:rFonts w:ascii="Times New Roman" w:eastAsia="Calibri" w:hAnsi="Times New Roman"/>
                <w:b/>
                <w:bCs/>
                <w:lang w:eastAsia="en-US"/>
              </w:rPr>
            </w:pPr>
            <w:r w:rsidRPr="00A57D48">
              <w:rPr>
                <w:rFonts w:ascii="Times New Roman" w:eastAsia="Calibri" w:hAnsi="Times New Roman"/>
                <w:b/>
                <w:bCs/>
                <w:lang w:eastAsia="en-US"/>
              </w:rPr>
              <w:t>19</w:t>
            </w:r>
          </w:p>
        </w:tc>
        <w:tc>
          <w:tcPr>
            <w:tcW w:w="2294" w:type="dxa"/>
            <w:hideMark/>
          </w:tcPr>
          <w:p w14:paraId="0DB49CA7" w14:textId="77777777" w:rsidR="00A57D48" w:rsidRPr="00A57D48" w:rsidRDefault="00A57D48" w:rsidP="00A57D48">
            <w:pPr>
              <w:spacing w:after="160" w:line="259" w:lineRule="auto"/>
              <w:rPr>
                <w:rFonts w:ascii="Times New Roman" w:eastAsia="Calibri" w:hAnsi="Times New Roman"/>
                <w:i/>
                <w:iCs/>
                <w:lang w:eastAsia="en-US"/>
              </w:rPr>
            </w:pPr>
            <w:r w:rsidRPr="00A57D48">
              <w:rPr>
                <w:rFonts w:ascii="Times New Roman" w:eastAsia="Calibri" w:hAnsi="Times New Roman"/>
                <w:i/>
                <w:iCs/>
                <w:lang w:eastAsia="en-US"/>
              </w:rPr>
              <w:t>Griezējmehānisma korpuss</w:t>
            </w:r>
          </w:p>
        </w:tc>
        <w:tc>
          <w:tcPr>
            <w:tcW w:w="3702" w:type="dxa"/>
            <w:hideMark/>
          </w:tcPr>
          <w:p w14:paraId="64EA5D60" w14:textId="77777777" w:rsidR="00A57D48" w:rsidRPr="00A57D48" w:rsidRDefault="00A57D48" w:rsidP="00A57D48">
            <w:pPr>
              <w:spacing w:after="160" w:line="259" w:lineRule="auto"/>
              <w:rPr>
                <w:rFonts w:ascii="Times New Roman" w:eastAsia="Calibri" w:hAnsi="Times New Roman"/>
                <w:lang w:eastAsia="en-US"/>
              </w:rPr>
            </w:pPr>
            <w:r w:rsidRPr="00A57D48">
              <w:rPr>
                <w:rFonts w:ascii="Times New Roman" w:eastAsia="Calibri" w:hAnsi="Times New Roman"/>
                <w:lang w:eastAsia="en-US"/>
              </w:rPr>
              <w:t>Aprīkots ar atveramu vāku un krūmu satvērējnažiem</w:t>
            </w:r>
          </w:p>
        </w:tc>
        <w:tc>
          <w:tcPr>
            <w:tcW w:w="3354" w:type="dxa"/>
            <w:hideMark/>
          </w:tcPr>
          <w:p w14:paraId="0E0D1A3F" w14:textId="77777777" w:rsidR="00A57D48" w:rsidRPr="00A57D48" w:rsidRDefault="00A57D48" w:rsidP="00A57D48">
            <w:pPr>
              <w:spacing w:after="160" w:line="259" w:lineRule="auto"/>
              <w:rPr>
                <w:rFonts w:ascii="Times New Roman" w:eastAsia="Calibri" w:hAnsi="Times New Roman"/>
                <w:lang w:eastAsia="en-US"/>
              </w:rPr>
            </w:pPr>
            <w:r w:rsidRPr="00A57D48">
              <w:rPr>
                <w:rFonts w:ascii="Times New Roman" w:eastAsia="Calibri" w:hAnsi="Times New Roman"/>
                <w:lang w:eastAsia="en-US"/>
              </w:rPr>
              <w:t> </w:t>
            </w:r>
          </w:p>
        </w:tc>
      </w:tr>
      <w:tr w:rsidR="00A57D48" w:rsidRPr="00D1359D" w14:paraId="2805F171" w14:textId="77777777" w:rsidTr="00F02C2E">
        <w:trPr>
          <w:trHeight w:val="510"/>
        </w:trPr>
        <w:tc>
          <w:tcPr>
            <w:tcW w:w="704" w:type="dxa"/>
            <w:hideMark/>
          </w:tcPr>
          <w:p w14:paraId="592C7A99" w14:textId="77777777" w:rsidR="00A57D48" w:rsidRPr="00A57D48" w:rsidRDefault="00A57D48" w:rsidP="00A57D48">
            <w:pPr>
              <w:spacing w:after="160" w:line="259" w:lineRule="auto"/>
              <w:rPr>
                <w:rFonts w:ascii="Times New Roman" w:eastAsia="Calibri" w:hAnsi="Times New Roman"/>
                <w:b/>
                <w:bCs/>
                <w:lang w:eastAsia="en-US"/>
              </w:rPr>
            </w:pPr>
            <w:r w:rsidRPr="00A57D48">
              <w:rPr>
                <w:rFonts w:ascii="Times New Roman" w:eastAsia="Calibri" w:hAnsi="Times New Roman"/>
                <w:b/>
                <w:bCs/>
                <w:lang w:eastAsia="en-US"/>
              </w:rPr>
              <w:t>20</w:t>
            </w:r>
          </w:p>
        </w:tc>
        <w:tc>
          <w:tcPr>
            <w:tcW w:w="2294" w:type="dxa"/>
            <w:hideMark/>
          </w:tcPr>
          <w:p w14:paraId="1A6827BC" w14:textId="77777777" w:rsidR="00A57D48" w:rsidRPr="00A57D48" w:rsidRDefault="00A57D48" w:rsidP="00A57D48">
            <w:pPr>
              <w:spacing w:after="160" w:line="259" w:lineRule="auto"/>
              <w:rPr>
                <w:rFonts w:ascii="Times New Roman" w:eastAsia="Calibri" w:hAnsi="Times New Roman"/>
                <w:i/>
                <w:iCs/>
                <w:lang w:eastAsia="en-US"/>
              </w:rPr>
            </w:pPr>
            <w:r w:rsidRPr="00A57D48">
              <w:rPr>
                <w:rFonts w:ascii="Times New Roman" w:eastAsia="Calibri" w:hAnsi="Times New Roman"/>
                <w:i/>
                <w:iCs/>
                <w:lang w:eastAsia="en-US"/>
              </w:rPr>
              <w:t>Griezējmehānisma darba joslas (pļaušanas vāla) platums</w:t>
            </w:r>
          </w:p>
        </w:tc>
        <w:tc>
          <w:tcPr>
            <w:tcW w:w="3702" w:type="dxa"/>
            <w:hideMark/>
          </w:tcPr>
          <w:p w14:paraId="28C91D35" w14:textId="77777777" w:rsidR="00A57D48" w:rsidRPr="00A57D48" w:rsidRDefault="00A57D48" w:rsidP="00A57D48">
            <w:pPr>
              <w:spacing w:after="160" w:line="259" w:lineRule="auto"/>
              <w:rPr>
                <w:rFonts w:ascii="Times New Roman" w:eastAsia="Calibri" w:hAnsi="Times New Roman"/>
                <w:lang w:eastAsia="en-US"/>
              </w:rPr>
            </w:pPr>
            <w:r w:rsidRPr="00A57D48">
              <w:rPr>
                <w:rFonts w:ascii="Times New Roman" w:eastAsia="Calibri" w:hAnsi="Times New Roman"/>
                <w:lang w:eastAsia="en-US"/>
              </w:rPr>
              <w:t xml:space="preserve">Ne lielāks kā </w:t>
            </w:r>
            <w:r w:rsidRPr="00A57D48">
              <w:rPr>
                <w:rFonts w:ascii="Times New Roman" w:eastAsia="Calibri" w:hAnsi="Times New Roman"/>
                <w:b/>
                <w:bCs/>
                <w:lang w:eastAsia="en-US"/>
              </w:rPr>
              <w:t>1000</w:t>
            </w:r>
            <w:r w:rsidRPr="00A57D48">
              <w:rPr>
                <w:rFonts w:ascii="Times New Roman" w:eastAsia="Calibri" w:hAnsi="Times New Roman"/>
                <w:lang w:eastAsia="en-US"/>
              </w:rPr>
              <w:t xml:space="preserve"> mm</w:t>
            </w:r>
          </w:p>
        </w:tc>
        <w:tc>
          <w:tcPr>
            <w:tcW w:w="3354" w:type="dxa"/>
            <w:hideMark/>
          </w:tcPr>
          <w:p w14:paraId="46723FCA" w14:textId="77777777" w:rsidR="00A57D48" w:rsidRPr="00A57D48" w:rsidRDefault="00A57D48" w:rsidP="00A57D48">
            <w:pPr>
              <w:spacing w:after="160" w:line="259" w:lineRule="auto"/>
              <w:rPr>
                <w:rFonts w:ascii="Times New Roman" w:eastAsia="Calibri" w:hAnsi="Times New Roman"/>
                <w:lang w:eastAsia="en-US"/>
              </w:rPr>
            </w:pPr>
            <w:r w:rsidRPr="00A57D48">
              <w:rPr>
                <w:rFonts w:ascii="Times New Roman" w:eastAsia="Calibri" w:hAnsi="Times New Roman"/>
                <w:lang w:eastAsia="en-US"/>
              </w:rPr>
              <w:t> </w:t>
            </w:r>
          </w:p>
        </w:tc>
      </w:tr>
      <w:tr w:rsidR="00A57D48" w:rsidRPr="00D1359D" w14:paraId="76D154CE" w14:textId="77777777" w:rsidTr="00F02C2E">
        <w:trPr>
          <w:trHeight w:val="1020"/>
        </w:trPr>
        <w:tc>
          <w:tcPr>
            <w:tcW w:w="704" w:type="dxa"/>
            <w:hideMark/>
          </w:tcPr>
          <w:p w14:paraId="070C335A" w14:textId="77777777" w:rsidR="00A57D48" w:rsidRPr="00A57D48" w:rsidRDefault="00A57D48" w:rsidP="00A57D48">
            <w:pPr>
              <w:spacing w:after="160" w:line="259" w:lineRule="auto"/>
              <w:rPr>
                <w:rFonts w:ascii="Times New Roman" w:eastAsia="Calibri" w:hAnsi="Times New Roman"/>
                <w:b/>
                <w:bCs/>
                <w:lang w:eastAsia="en-US"/>
              </w:rPr>
            </w:pPr>
            <w:r w:rsidRPr="00A57D48">
              <w:rPr>
                <w:rFonts w:ascii="Times New Roman" w:eastAsia="Calibri" w:hAnsi="Times New Roman"/>
                <w:b/>
                <w:bCs/>
                <w:lang w:eastAsia="en-US"/>
              </w:rPr>
              <w:t>21</w:t>
            </w:r>
          </w:p>
        </w:tc>
        <w:tc>
          <w:tcPr>
            <w:tcW w:w="2294" w:type="dxa"/>
            <w:hideMark/>
          </w:tcPr>
          <w:p w14:paraId="7A1AB91E" w14:textId="77777777" w:rsidR="00A57D48" w:rsidRPr="00A57D48" w:rsidRDefault="00A57D48" w:rsidP="00A57D48">
            <w:pPr>
              <w:spacing w:after="160" w:line="259" w:lineRule="auto"/>
              <w:rPr>
                <w:rFonts w:ascii="Times New Roman" w:eastAsia="Calibri" w:hAnsi="Times New Roman"/>
                <w:i/>
                <w:iCs/>
                <w:lang w:eastAsia="en-US"/>
              </w:rPr>
            </w:pPr>
            <w:r w:rsidRPr="00A57D48">
              <w:rPr>
                <w:rFonts w:ascii="Times New Roman" w:eastAsia="Calibri" w:hAnsi="Times New Roman"/>
                <w:i/>
                <w:iCs/>
                <w:lang w:eastAsia="en-US"/>
              </w:rPr>
              <w:t>Griezējmehānisma jauda</w:t>
            </w:r>
          </w:p>
        </w:tc>
        <w:tc>
          <w:tcPr>
            <w:tcW w:w="3702" w:type="dxa"/>
            <w:hideMark/>
          </w:tcPr>
          <w:p w14:paraId="6E3CA14B" w14:textId="77777777" w:rsidR="00A57D48" w:rsidRPr="00A57D48" w:rsidRDefault="00A57D48" w:rsidP="00A57D48">
            <w:pPr>
              <w:spacing w:after="160" w:line="259" w:lineRule="auto"/>
              <w:rPr>
                <w:rFonts w:ascii="Times New Roman" w:eastAsia="Calibri" w:hAnsi="Times New Roman"/>
                <w:lang w:eastAsia="en-US"/>
              </w:rPr>
            </w:pPr>
            <w:r w:rsidRPr="00A57D48">
              <w:rPr>
                <w:rFonts w:ascii="Times New Roman" w:eastAsia="Calibri" w:hAnsi="Times New Roman"/>
                <w:lang w:eastAsia="en-US"/>
              </w:rPr>
              <w:t xml:space="preserve">Griezējmehānisma jaudai jābūt pietiekamai, lai nogrieztu krūmus, atvases un to dzinumus ar diametru </w:t>
            </w:r>
            <w:r w:rsidRPr="00A57D48">
              <w:rPr>
                <w:rFonts w:ascii="Times New Roman" w:eastAsia="Calibri" w:hAnsi="Times New Roman"/>
                <w:b/>
                <w:bCs/>
                <w:lang w:eastAsia="en-US"/>
              </w:rPr>
              <w:t>ne mazāku kā 30</w:t>
            </w:r>
            <w:r w:rsidRPr="00A57D48">
              <w:rPr>
                <w:rFonts w:ascii="Times New Roman" w:eastAsia="Calibri" w:hAnsi="Times New Roman"/>
                <w:lang w:eastAsia="en-US"/>
              </w:rPr>
              <w:t xml:space="preserve"> mm. Griezējmehānismam jāspēj nogriezt darba zonā vienkopus izaugušus krūmus, atvases un to dzinumus.</w:t>
            </w:r>
          </w:p>
        </w:tc>
        <w:tc>
          <w:tcPr>
            <w:tcW w:w="3354" w:type="dxa"/>
            <w:hideMark/>
          </w:tcPr>
          <w:p w14:paraId="27049B94" w14:textId="77777777" w:rsidR="00A57D48" w:rsidRPr="00A57D48" w:rsidRDefault="00A57D48" w:rsidP="00A57D48">
            <w:pPr>
              <w:spacing w:after="160" w:line="259" w:lineRule="auto"/>
              <w:rPr>
                <w:rFonts w:ascii="Times New Roman" w:eastAsia="Calibri" w:hAnsi="Times New Roman"/>
                <w:lang w:eastAsia="en-US"/>
              </w:rPr>
            </w:pPr>
            <w:r w:rsidRPr="00A57D48">
              <w:rPr>
                <w:rFonts w:ascii="Times New Roman" w:eastAsia="Calibri" w:hAnsi="Times New Roman"/>
                <w:lang w:eastAsia="en-US"/>
              </w:rPr>
              <w:t> </w:t>
            </w:r>
          </w:p>
        </w:tc>
      </w:tr>
      <w:tr w:rsidR="00A57D48" w:rsidRPr="00D1359D" w14:paraId="0E2510E5" w14:textId="77777777" w:rsidTr="00F02C2E">
        <w:trPr>
          <w:trHeight w:val="870"/>
        </w:trPr>
        <w:tc>
          <w:tcPr>
            <w:tcW w:w="704" w:type="dxa"/>
            <w:hideMark/>
          </w:tcPr>
          <w:p w14:paraId="57AF4D15" w14:textId="77777777" w:rsidR="00A57D48" w:rsidRPr="00A57D48" w:rsidRDefault="00A57D48" w:rsidP="00A57D48">
            <w:pPr>
              <w:spacing w:after="160" w:line="259" w:lineRule="auto"/>
              <w:rPr>
                <w:rFonts w:ascii="Times New Roman" w:eastAsia="Calibri" w:hAnsi="Times New Roman"/>
                <w:b/>
                <w:bCs/>
                <w:lang w:eastAsia="en-US"/>
              </w:rPr>
            </w:pPr>
            <w:r w:rsidRPr="00A57D48">
              <w:rPr>
                <w:rFonts w:ascii="Times New Roman" w:eastAsia="Calibri" w:hAnsi="Times New Roman"/>
                <w:b/>
                <w:bCs/>
                <w:lang w:eastAsia="en-US"/>
              </w:rPr>
              <w:t>22</w:t>
            </w:r>
          </w:p>
        </w:tc>
        <w:tc>
          <w:tcPr>
            <w:tcW w:w="2294" w:type="dxa"/>
            <w:hideMark/>
          </w:tcPr>
          <w:p w14:paraId="7B2D0E58" w14:textId="77777777" w:rsidR="00A57D48" w:rsidRPr="00A57D48" w:rsidRDefault="00A57D48" w:rsidP="00A57D48">
            <w:pPr>
              <w:spacing w:after="160" w:line="259" w:lineRule="auto"/>
              <w:rPr>
                <w:rFonts w:ascii="Times New Roman" w:eastAsia="Calibri" w:hAnsi="Times New Roman"/>
                <w:i/>
                <w:iCs/>
                <w:lang w:eastAsia="en-US"/>
              </w:rPr>
            </w:pPr>
            <w:r w:rsidRPr="00A57D48">
              <w:rPr>
                <w:rFonts w:ascii="Times New Roman" w:eastAsia="Calibri" w:hAnsi="Times New Roman"/>
                <w:i/>
                <w:iCs/>
                <w:lang w:eastAsia="en-US"/>
              </w:rPr>
              <w:t xml:space="preserve">Griezējmehānismu nomaiņas iespējas </w:t>
            </w:r>
          </w:p>
        </w:tc>
        <w:tc>
          <w:tcPr>
            <w:tcW w:w="3702" w:type="dxa"/>
            <w:hideMark/>
          </w:tcPr>
          <w:p w14:paraId="0A8C3F82" w14:textId="77777777" w:rsidR="00A57D48" w:rsidRPr="00A57D48" w:rsidRDefault="00A57D48" w:rsidP="00A57D48">
            <w:pPr>
              <w:spacing w:after="160" w:line="259" w:lineRule="auto"/>
              <w:rPr>
                <w:rFonts w:ascii="Times New Roman" w:eastAsia="Calibri" w:hAnsi="Times New Roman"/>
                <w:lang w:eastAsia="en-US"/>
              </w:rPr>
            </w:pPr>
            <w:r w:rsidRPr="00A57D48">
              <w:rPr>
                <w:rFonts w:ascii="Times New Roman" w:eastAsia="Calibri" w:hAnsi="Times New Roman"/>
                <w:lang w:eastAsia="en-US"/>
              </w:rPr>
              <w:t>Jānodrošina citu griezējmehānismu nomaiņas iespēja pie manipulatora izlices pēdējā posma</w:t>
            </w:r>
          </w:p>
        </w:tc>
        <w:tc>
          <w:tcPr>
            <w:tcW w:w="3354" w:type="dxa"/>
            <w:hideMark/>
          </w:tcPr>
          <w:p w14:paraId="416D0351" w14:textId="77777777" w:rsidR="00A57D48" w:rsidRPr="00A57D48" w:rsidRDefault="00A57D48" w:rsidP="00A57D48">
            <w:pPr>
              <w:spacing w:after="160" w:line="259" w:lineRule="auto"/>
              <w:rPr>
                <w:rFonts w:ascii="Times New Roman" w:eastAsia="Calibri" w:hAnsi="Times New Roman"/>
                <w:lang w:eastAsia="en-US"/>
              </w:rPr>
            </w:pPr>
            <w:r w:rsidRPr="00A57D48">
              <w:rPr>
                <w:rFonts w:ascii="Times New Roman" w:eastAsia="Calibri" w:hAnsi="Times New Roman"/>
                <w:lang w:eastAsia="en-US"/>
              </w:rPr>
              <w:t> </w:t>
            </w:r>
          </w:p>
        </w:tc>
      </w:tr>
      <w:tr w:rsidR="00A57D48" w:rsidRPr="00D1359D" w14:paraId="00CFE52C" w14:textId="77777777" w:rsidTr="00F02C2E">
        <w:trPr>
          <w:trHeight w:val="510"/>
        </w:trPr>
        <w:tc>
          <w:tcPr>
            <w:tcW w:w="704" w:type="dxa"/>
            <w:hideMark/>
          </w:tcPr>
          <w:p w14:paraId="3F05EC32" w14:textId="77777777" w:rsidR="00A57D48" w:rsidRPr="00A57D48" w:rsidRDefault="00A57D48" w:rsidP="00A57D48">
            <w:pPr>
              <w:spacing w:after="160" w:line="259" w:lineRule="auto"/>
              <w:rPr>
                <w:rFonts w:ascii="Times New Roman" w:eastAsia="Calibri" w:hAnsi="Times New Roman"/>
                <w:b/>
                <w:bCs/>
                <w:lang w:eastAsia="en-US"/>
              </w:rPr>
            </w:pPr>
            <w:r w:rsidRPr="00A57D48">
              <w:rPr>
                <w:rFonts w:ascii="Times New Roman" w:eastAsia="Calibri" w:hAnsi="Times New Roman"/>
                <w:b/>
                <w:bCs/>
                <w:lang w:eastAsia="en-US"/>
              </w:rPr>
              <w:t>23</w:t>
            </w:r>
          </w:p>
        </w:tc>
        <w:tc>
          <w:tcPr>
            <w:tcW w:w="2294" w:type="dxa"/>
            <w:hideMark/>
          </w:tcPr>
          <w:p w14:paraId="61430D2F" w14:textId="77777777" w:rsidR="00A57D48" w:rsidRPr="00A57D48" w:rsidRDefault="00A57D48" w:rsidP="00A57D48">
            <w:pPr>
              <w:spacing w:after="160" w:line="259" w:lineRule="auto"/>
              <w:rPr>
                <w:rFonts w:ascii="Times New Roman" w:eastAsia="Calibri" w:hAnsi="Times New Roman"/>
                <w:i/>
                <w:iCs/>
                <w:lang w:eastAsia="en-US"/>
              </w:rPr>
            </w:pPr>
            <w:r w:rsidRPr="00A57D48">
              <w:rPr>
                <w:rFonts w:ascii="Times New Roman" w:eastAsia="Calibri" w:hAnsi="Times New Roman"/>
                <w:i/>
                <w:iCs/>
                <w:lang w:eastAsia="en-US"/>
              </w:rPr>
              <w:t>Griezējmehānisma korpusa izpildījums</w:t>
            </w:r>
          </w:p>
        </w:tc>
        <w:tc>
          <w:tcPr>
            <w:tcW w:w="3702" w:type="dxa"/>
            <w:hideMark/>
          </w:tcPr>
          <w:p w14:paraId="645DA7CD" w14:textId="288E2830" w:rsidR="00A57D48" w:rsidRPr="00A57D48" w:rsidRDefault="00A57D48" w:rsidP="00A57D48">
            <w:pPr>
              <w:spacing w:after="160" w:line="259" w:lineRule="auto"/>
              <w:rPr>
                <w:rFonts w:ascii="Times New Roman" w:eastAsia="Calibri" w:hAnsi="Times New Roman"/>
                <w:lang w:eastAsia="en-US"/>
              </w:rPr>
            </w:pPr>
            <w:r w:rsidRPr="00A57D48">
              <w:rPr>
                <w:rFonts w:ascii="Times New Roman" w:eastAsia="Calibri" w:hAnsi="Times New Roman"/>
                <w:lang w:eastAsia="en-US"/>
              </w:rPr>
              <w:t xml:space="preserve">Materiāls </w:t>
            </w:r>
            <w:r w:rsidR="00113B99">
              <w:rPr>
                <w:rFonts w:ascii="Times New Roman" w:eastAsia="Calibri" w:hAnsi="Times New Roman"/>
                <w:lang w:eastAsia="en-US"/>
              </w:rPr>
              <w:t>–</w:t>
            </w:r>
            <w:r w:rsidRPr="00A57D48">
              <w:rPr>
                <w:rFonts w:ascii="Times New Roman" w:eastAsia="Calibri" w:hAnsi="Times New Roman"/>
                <w:lang w:eastAsia="en-US"/>
              </w:rPr>
              <w:t xml:space="preserve"> </w:t>
            </w:r>
            <w:r w:rsidR="00113B99">
              <w:rPr>
                <w:rFonts w:ascii="Times New Roman" w:eastAsia="Calibri" w:hAnsi="Times New Roman"/>
                <w:lang w:eastAsia="en-US"/>
              </w:rPr>
              <w:t>“</w:t>
            </w:r>
            <w:r w:rsidRPr="00A57D48">
              <w:rPr>
                <w:rFonts w:ascii="Times New Roman" w:eastAsia="Calibri" w:hAnsi="Times New Roman"/>
                <w:lang w:eastAsia="en-US"/>
              </w:rPr>
              <w:t>HARDOX</w:t>
            </w:r>
            <w:r w:rsidR="00113B99">
              <w:rPr>
                <w:rFonts w:ascii="Times New Roman" w:eastAsia="Calibri" w:hAnsi="Times New Roman"/>
                <w:lang w:eastAsia="en-US"/>
              </w:rPr>
              <w:t>”</w:t>
            </w:r>
            <w:r w:rsidRPr="00A57D48">
              <w:rPr>
                <w:rFonts w:ascii="Times New Roman" w:eastAsia="Calibri" w:hAnsi="Times New Roman"/>
                <w:lang w:eastAsia="en-US"/>
              </w:rPr>
              <w:t xml:space="preserve"> vai ekvivalents, cietība ne mazāk kā </w:t>
            </w:r>
            <w:r w:rsidRPr="00A57D48">
              <w:rPr>
                <w:rFonts w:ascii="Times New Roman" w:eastAsia="Calibri" w:hAnsi="Times New Roman"/>
                <w:b/>
                <w:bCs/>
                <w:lang w:eastAsia="en-US"/>
              </w:rPr>
              <w:t>HB-400</w:t>
            </w:r>
            <w:r w:rsidRPr="00A57D48">
              <w:rPr>
                <w:rFonts w:ascii="Times New Roman" w:eastAsia="Calibri" w:hAnsi="Times New Roman"/>
                <w:lang w:eastAsia="en-US"/>
              </w:rPr>
              <w:t xml:space="preserve">, biezums ne mazāk kā </w:t>
            </w:r>
            <w:r w:rsidRPr="00A57D48">
              <w:rPr>
                <w:rFonts w:ascii="Times New Roman" w:eastAsia="Calibri" w:hAnsi="Times New Roman"/>
                <w:b/>
                <w:bCs/>
                <w:lang w:eastAsia="en-US"/>
              </w:rPr>
              <w:t>6</w:t>
            </w:r>
            <w:r w:rsidRPr="00A57D48">
              <w:rPr>
                <w:rFonts w:ascii="Times New Roman" w:eastAsia="Calibri" w:hAnsi="Times New Roman"/>
                <w:lang w:eastAsia="en-US"/>
              </w:rPr>
              <w:t xml:space="preserve"> mm</w:t>
            </w:r>
          </w:p>
        </w:tc>
        <w:tc>
          <w:tcPr>
            <w:tcW w:w="3354" w:type="dxa"/>
            <w:hideMark/>
          </w:tcPr>
          <w:p w14:paraId="77FB5A9B" w14:textId="77777777" w:rsidR="00A57D48" w:rsidRPr="00A57D48" w:rsidRDefault="00A57D48" w:rsidP="00A57D48">
            <w:pPr>
              <w:spacing w:after="160" w:line="259" w:lineRule="auto"/>
              <w:rPr>
                <w:rFonts w:ascii="Times New Roman" w:eastAsia="Calibri" w:hAnsi="Times New Roman"/>
                <w:lang w:eastAsia="en-US"/>
              </w:rPr>
            </w:pPr>
            <w:r w:rsidRPr="00A57D48">
              <w:rPr>
                <w:rFonts w:ascii="Times New Roman" w:eastAsia="Calibri" w:hAnsi="Times New Roman"/>
                <w:lang w:eastAsia="en-US"/>
              </w:rPr>
              <w:t> </w:t>
            </w:r>
          </w:p>
        </w:tc>
      </w:tr>
      <w:tr w:rsidR="00A57D48" w:rsidRPr="00D1359D" w14:paraId="0B24A218" w14:textId="77777777" w:rsidTr="00F02C2E">
        <w:trPr>
          <w:trHeight w:val="1275"/>
        </w:trPr>
        <w:tc>
          <w:tcPr>
            <w:tcW w:w="704" w:type="dxa"/>
            <w:hideMark/>
          </w:tcPr>
          <w:p w14:paraId="42977C03" w14:textId="77777777" w:rsidR="00A57D48" w:rsidRPr="00A57D48" w:rsidRDefault="00A57D48" w:rsidP="00A57D48">
            <w:pPr>
              <w:spacing w:after="160" w:line="259" w:lineRule="auto"/>
              <w:rPr>
                <w:rFonts w:ascii="Times New Roman" w:eastAsia="Calibri" w:hAnsi="Times New Roman"/>
                <w:b/>
                <w:bCs/>
                <w:lang w:eastAsia="en-US"/>
              </w:rPr>
            </w:pPr>
            <w:r w:rsidRPr="00A57D48">
              <w:rPr>
                <w:rFonts w:ascii="Times New Roman" w:eastAsia="Calibri" w:hAnsi="Times New Roman"/>
                <w:b/>
                <w:bCs/>
                <w:lang w:eastAsia="en-US"/>
              </w:rPr>
              <w:t>24</w:t>
            </w:r>
          </w:p>
        </w:tc>
        <w:tc>
          <w:tcPr>
            <w:tcW w:w="2294" w:type="dxa"/>
            <w:hideMark/>
          </w:tcPr>
          <w:p w14:paraId="487D4D51" w14:textId="77777777" w:rsidR="00A57D48" w:rsidRPr="00A57D48" w:rsidRDefault="00A57D48" w:rsidP="00A57D48">
            <w:pPr>
              <w:spacing w:after="160" w:line="259" w:lineRule="auto"/>
              <w:rPr>
                <w:rFonts w:ascii="Times New Roman" w:eastAsia="Calibri" w:hAnsi="Times New Roman"/>
                <w:i/>
                <w:iCs/>
                <w:lang w:eastAsia="en-US"/>
              </w:rPr>
            </w:pPr>
            <w:r w:rsidRPr="00A57D48">
              <w:rPr>
                <w:rFonts w:ascii="Times New Roman" w:eastAsia="Calibri" w:hAnsi="Times New Roman"/>
                <w:i/>
                <w:iCs/>
                <w:lang w:eastAsia="en-US"/>
              </w:rPr>
              <w:t>Griezējmehānisma aizsargi</w:t>
            </w:r>
          </w:p>
        </w:tc>
        <w:tc>
          <w:tcPr>
            <w:tcW w:w="3702" w:type="dxa"/>
            <w:hideMark/>
          </w:tcPr>
          <w:p w14:paraId="0A0BF3A5" w14:textId="77777777" w:rsidR="00A57D48" w:rsidRPr="00A57D48" w:rsidRDefault="00A57D48" w:rsidP="00A57D48">
            <w:pPr>
              <w:spacing w:after="160" w:line="259" w:lineRule="auto"/>
              <w:rPr>
                <w:rFonts w:ascii="Times New Roman" w:eastAsia="Calibri" w:hAnsi="Times New Roman"/>
                <w:lang w:eastAsia="en-US"/>
              </w:rPr>
            </w:pPr>
            <w:r w:rsidRPr="00A57D48">
              <w:rPr>
                <w:rFonts w:ascii="Times New Roman" w:eastAsia="Calibri" w:hAnsi="Times New Roman"/>
                <w:lang w:eastAsia="en-US"/>
              </w:rPr>
              <w:t>Griezējgalvas korpusam, pa visu korpusa perimetru, jābūt aprīkotam ar aizsargiem (ķēžu, gumijas un tml.), kuri darba laikā nodrošina nogrieztā materiāla un citu darba zonā esošu priekšmetu (akmeņu un tml.) neizkļūšanu (neizlidošanu) no darba zonas</w:t>
            </w:r>
          </w:p>
        </w:tc>
        <w:tc>
          <w:tcPr>
            <w:tcW w:w="3354" w:type="dxa"/>
            <w:hideMark/>
          </w:tcPr>
          <w:p w14:paraId="078EC4E8" w14:textId="77777777" w:rsidR="00A57D48" w:rsidRPr="00A57D48" w:rsidRDefault="00A57D48" w:rsidP="00A57D48">
            <w:pPr>
              <w:spacing w:after="160" w:line="259" w:lineRule="auto"/>
              <w:rPr>
                <w:rFonts w:ascii="Times New Roman" w:eastAsia="Calibri" w:hAnsi="Times New Roman"/>
                <w:lang w:eastAsia="en-US"/>
              </w:rPr>
            </w:pPr>
            <w:r w:rsidRPr="00A57D48">
              <w:rPr>
                <w:rFonts w:ascii="Times New Roman" w:eastAsia="Calibri" w:hAnsi="Times New Roman"/>
                <w:lang w:eastAsia="en-US"/>
              </w:rPr>
              <w:t> </w:t>
            </w:r>
          </w:p>
        </w:tc>
      </w:tr>
      <w:tr w:rsidR="00A57D48" w:rsidRPr="00D1359D" w14:paraId="20C5B8AD" w14:textId="77777777" w:rsidTr="00F02C2E">
        <w:trPr>
          <w:trHeight w:val="255"/>
        </w:trPr>
        <w:tc>
          <w:tcPr>
            <w:tcW w:w="704" w:type="dxa"/>
            <w:hideMark/>
          </w:tcPr>
          <w:p w14:paraId="176B33D6" w14:textId="77777777" w:rsidR="00A57D48" w:rsidRPr="00A57D48" w:rsidRDefault="00A57D48" w:rsidP="00A57D48">
            <w:pPr>
              <w:spacing w:after="160" w:line="259" w:lineRule="auto"/>
              <w:rPr>
                <w:rFonts w:ascii="Times New Roman" w:eastAsia="Calibri" w:hAnsi="Times New Roman"/>
                <w:b/>
                <w:bCs/>
                <w:lang w:eastAsia="en-US"/>
              </w:rPr>
            </w:pPr>
            <w:r w:rsidRPr="00A57D48">
              <w:rPr>
                <w:rFonts w:ascii="Times New Roman" w:eastAsia="Calibri" w:hAnsi="Times New Roman"/>
                <w:b/>
                <w:bCs/>
                <w:lang w:eastAsia="en-US"/>
              </w:rPr>
              <w:t>25</w:t>
            </w:r>
          </w:p>
        </w:tc>
        <w:tc>
          <w:tcPr>
            <w:tcW w:w="2294" w:type="dxa"/>
            <w:hideMark/>
          </w:tcPr>
          <w:p w14:paraId="06B0464D" w14:textId="77777777" w:rsidR="00A57D48" w:rsidRPr="00A57D48" w:rsidRDefault="00A57D48" w:rsidP="00A57D48">
            <w:pPr>
              <w:spacing w:after="160" w:line="259" w:lineRule="auto"/>
              <w:rPr>
                <w:rFonts w:ascii="Times New Roman" w:eastAsia="Calibri" w:hAnsi="Times New Roman"/>
                <w:i/>
                <w:iCs/>
                <w:lang w:eastAsia="en-US"/>
              </w:rPr>
            </w:pPr>
            <w:r w:rsidRPr="00A57D48">
              <w:rPr>
                <w:rFonts w:ascii="Times New Roman" w:eastAsia="Calibri" w:hAnsi="Times New Roman"/>
                <w:i/>
                <w:iCs/>
                <w:lang w:eastAsia="en-US"/>
              </w:rPr>
              <w:t>Transportēšana</w:t>
            </w:r>
          </w:p>
        </w:tc>
        <w:tc>
          <w:tcPr>
            <w:tcW w:w="3702" w:type="dxa"/>
            <w:hideMark/>
          </w:tcPr>
          <w:p w14:paraId="3385BC3C" w14:textId="77777777" w:rsidR="00A57D48" w:rsidRPr="00A57D48" w:rsidRDefault="00A57D48" w:rsidP="00A57D48">
            <w:pPr>
              <w:spacing w:after="160" w:line="259" w:lineRule="auto"/>
              <w:rPr>
                <w:rFonts w:ascii="Times New Roman" w:eastAsia="Calibri" w:hAnsi="Times New Roman"/>
                <w:lang w:eastAsia="en-US"/>
              </w:rPr>
            </w:pPr>
            <w:r w:rsidRPr="00A57D48">
              <w:rPr>
                <w:rFonts w:ascii="Times New Roman" w:eastAsia="Calibri" w:hAnsi="Times New Roman"/>
                <w:lang w:eastAsia="en-US"/>
              </w:rPr>
              <w:t>Jānodrošina pļaujmašīnas atbalsta fiksācija to transportējot</w:t>
            </w:r>
          </w:p>
        </w:tc>
        <w:tc>
          <w:tcPr>
            <w:tcW w:w="3354" w:type="dxa"/>
            <w:hideMark/>
          </w:tcPr>
          <w:p w14:paraId="2C930F7B" w14:textId="77777777" w:rsidR="00A57D48" w:rsidRPr="00A57D48" w:rsidRDefault="00A57D48" w:rsidP="00A57D48">
            <w:pPr>
              <w:spacing w:after="160" w:line="259" w:lineRule="auto"/>
              <w:rPr>
                <w:rFonts w:ascii="Times New Roman" w:eastAsia="Calibri" w:hAnsi="Times New Roman"/>
                <w:lang w:eastAsia="en-US"/>
              </w:rPr>
            </w:pPr>
            <w:r w:rsidRPr="00A57D48">
              <w:rPr>
                <w:rFonts w:ascii="Times New Roman" w:eastAsia="Calibri" w:hAnsi="Times New Roman"/>
                <w:lang w:eastAsia="en-US"/>
              </w:rPr>
              <w:t> </w:t>
            </w:r>
          </w:p>
        </w:tc>
      </w:tr>
      <w:tr w:rsidR="00A57D48" w:rsidRPr="00D1359D" w14:paraId="2607099E" w14:textId="77777777" w:rsidTr="00F02C2E">
        <w:trPr>
          <w:trHeight w:val="765"/>
        </w:trPr>
        <w:tc>
          <w:tcPr>
            <w:tcW w:w="704" w:type="dxa"/>
            <w:hideMark/>
          </w:tcPr>
          <w:p w14:paraId="5C4A9A44" w14:textId="77777777" w:rsidR="00A57D48" w:rsidRPr="00A57D48" w:rsidRDefault="00A57D48" w:rsidP="00A57D48">
            <w:pPr>
              <w:spacing w:after="160" w:line="259" w:lineRule="auto"/>
              <w:rPr>
                <w:rFonts w:ascii="Times New Roman" w:eastAsia="Calibri" w:hAnsi="Times New Roman"/>
                <w:b/>
                <w:bCs/>
                <w:lang w:eastAsia="en-US"/>
              </w:rPr>
            </w:pPr>
            <w:r w:rsidRPr="00A57D48">
              <w:rPr>
                <w:rFonts w:ascii="Times New Roman" w:eastAsia="Calibri" w:hAnsi="Times New Roman"/>
                <w:b/>
                <w:bCs/>
                <w:lang w:eastAsia="en-US"/>
              </w:rPr>
              <w:lastRenderedPageBreak/>
              <w:t>26</w:t>
            </w:r>
          </w:p>
        </w:tc>
        <w:tc>
          <w:tcPr>
            <w:tcW w:w="2294" w:type="dxa"/>
            <w:hideMark/>
          </w:tcPr>
          <w:p w14:paraId="350CFF3E" w14:textId="77777777" w:rsidR="00A57D48" w:rsidRPr="00A57D48" w:rsidRDefault="00A57D48" w:rsidP="00A57D48">
            <w:pPr>
              <w:spacing w:after="160" w:line="259" w:lineRule="auto"/>
              <w:rPr>
                <w:rFonts w:ascii="Times New Roman" w:eastAsia="Calibri" w:hAnsi="Times New Roman"/>
                <w:i/>
                <w:iCs/>
                <w:lang w:eastAsia="en-US"/>
              </w:rPr>
            </w:pPr>
            <w:r w:rsidRPr="00A57D48">
              <w:rPr>
                <w:rFonts w:ascii="Times New Roman" w:eastAsia="Calibri" w:hAnsi="Times New Roman"/>
                <w:i/>
                <w:iCs/>
                <w:lang w:eastAsia="en-US"/>
              </w:rPr>
              <w:t>Iekārta aprīkota ar kontroles monitoru ar pašdiagnostikas funkciju un stundu skaitītāju.</w:t>
            </w:r>
          </w:p>
        </w:tc>
        <w:tc>
          <w:tcPr>
            <w:tcW w:w="3702" w:type="dxa"/>
            <w:hideMark/>
          </w:tcPr>
          <w:p w14:paraId="4EA8AD83" w14:textId="77777777" w:rsidR="00A57D48" w:rsidRPr="00A57D48" w:rsidRDefault="00A57D48" w:rsidP="00A57D48">
            <w:pPr>
              <w:spacing w:after="160" w:line="259" w:lineRule="auto"/>
              <w:rPr>
                <w:rFonts w:ascii="Times New Roman" w:eastAsia="Calibri" w:hAnsi="Times New Roman"/>
                <w:lang w:eastAsia="en-US"/>
              </w:rPr>
            </w:pPr>
            <w:r w:rsidRPr="00A57D48">
              <w:rPr>
                <w:rFonts w:ascii="Times New Roman" w:eastAsia="Calibri" w:hAnsi="Times New Roman"/>
                <w:lang w:eastAsia="en-US"/>
              </w:rPr>
              <w:t>Jānodrošina</w:t>
            </w:r>
          </w:p>
        </w:tc>
        <w:tc>
          <w:tcPr>
            <w:tcW w:w="3354" w:type="dxa"/>
            <w:hideMark/>
          </w:tcPr>
          <w:p w14:paraId="38155913" w14:textId="77777777" w:rsidR="00A57D48" w:rsidRPr="00A57D48" w:rsidRDefault="00A57D48" w:rsidP="00A57D48">
            <w:pPr>
              <w:spacing w:after="160" w:line="259" w:lineRule="auto"/>
              <w:rPr>
                <w:rFonts w:ascii="Times New Roman" w:eastAsia="Calibri" w:hAnsi="Times New Roman"/>
                <w:lang w:eastAsia="en-US"/>
              </w:rPr>
            </w:pPr>
            <w:r w:rsidRPr="00A57D48">
              <w:rPr>
                <w:rFonts w:ascii="Times New Roman" w:eastAsia="Calibri" w:hAnsi="Times New Roman"/>
                <w:lang w:eastAsia="en-US"/>
              </w:rPr>
              <w:t> </w:t>
            </w:r>
          </w:p>
        </w:tc>
      </w:tr>
      <w:tr w:rsidR="00A57D48" w:rsidRPr="00D1359D" w14:paraId="2B3B0459" w14:textId="77777777" w:rsidTr="00F02C2E">
        <w:trPr>
          <w:trHeight w:val="510"/>
        </w:trPr>
        <w:tc>
          <w:tcPr>
            <w:tcW w:w="704" w:type="dxa"/>
            <w:hideMark/>
          </w:tcPr>
          <w:p w14:paraId="7708B276" w14:textId="77777777" w:rsidR="00A57D48" w:rsidRPr="00A57D48" w:rsidRDefault="00A57D48" w:rsidP="00A57D48">
            <w:pPr>
              <w:spacing w:after="160" w:line="259" w:lineRule="auto"/>
              <w:rPr>
                <w:rFonts w:ascii="Times New Roman" w:eastAsia="Calibri" w:hAnsi="Times New Roman"/>
                <w:b/>
                <w:bCs/>
                <w:lang w:eastAsia="en-US"/>
              </w:rPr>
            </w:pPr>
            <w:r w:rsidRPr="00A57D48">
              <w:rPr>
                <w:rFonts w:ascii="Times New Roman" w:eastAsia="Calibri" w:hAnsi="Times New Roman"/>
                <w:b/>
                <w:bCs/>
                <w:lang w:eastAsia="en-US"/>
              </w:rPr>
              <w:t>27</w:t>
            </w:r>
          </w:p>
        </w:tc>
        <w:tc>
          <w:tcPr>
            <w:tcW w:w="2294" w:type="dxa"/>
            <w:hideMark/>
          </w:tcPr>
          <w:p w14:paraId="23B33E52" w14:textId="77777777" w:rsidR="00A57D48" w:rsidRPr="00A57D48" w:rsidRDefault="00A57D48" w:rsidP="00A57D48">
            <w:pPr>
              <w:spacing w:after="160" w:line="259" w:lineRule="auto"/>
              <w:rPr>
                <w:rFonts w:ascii="Times New Roman" w:eastAsia="Calibri" w:hAnsi="Times New Roman"/>
                <w:i/>
                <w:iCs/>
                <w:lang w:eastAsia="en-US"/>
              </w:rPr>
            </w:pPr>
            <w:r w:rsidRPr="00A57D48">
              <w:rPr>
                <w:rFonts w:ascii="Times New Roman" w:eastAsia="Calibri" w:hAnsi="Times New Roman"/>
                <w:i/>
                <w:iCs/>
                <w:lang w:eastAsia="en-US"/>
              </w:rPr>
              <w:t>Garantijas laiks visām piegādātajām precēm</w:t>
            </w:r>
          </w:p>
        </w:tc>
        <w:tc>
          <w:tcPr>
            <w:tcW w:w="3702" w:type="dxa"/>
            <w:hideMark/>
          </w:tcPr>
          <w:p w14:paraId="2E6AA788" w14:textId="77777777" w:rsidR="00A57D48" w:rsidRPr="00A57D48" w:rsidRDefault="00A57D48" w:rsidP="00A57D48">
            <w:pPr>
              <w:spacing w:after="160" w:line="259" w:lineRule="auto"/>
              <w:rPr>
                <w:rFonts w:ascii="Times New Roman" w:eastAsia="Calibri" w:hAnsi="Times New Roman"/>
                <w:lang w:eastAsia="en-US"/>
              </w:rPr>
            </w:pPr>
            <w:r w:rsidRPr="00A57D48">
              <w:rPr>
                <w:rFonts w:ascii="Times New Roman" w:eastAsia="Calibri" w:hAnsi="Times New Roman"/>
                <w:lang w:eastAsia="en-US"/>
              </w:rPr>
              <w:t xml:space="preserve">Ne mazāk kā </w:t>
            </w:r>
            <w:r w:rsidRPr="00A57D48">
              <w:rPr>
                <w:rFonts w:ascii="Times New Roman" w:eastAsia="Calibri" w:hAnsi="Times New Roman"/>
                <w:b/>
                <w:bCs/>
                <w:lang w:eastAsia="en-US"/>
              </w:rPr>
              <w:t>12</w:t>
            </w:r>
            <w:r w:rsidRPr="00A57D48">
              <w:rPr>
                <w:rFonts w:ascii="Times New Roman" w:eastAsia="Calibri" w:hAnsi="Times New Roman"/>
                <w:lang w:eastAsia="en-US"/>
              </w:rPr>
              <w:t xml:space="preserve"> </w:t>
            </w:r>
            <w:r w:rsidRPr="00A57D48">
              <w:rPr>
                <w:rFonts w:ascii="Times New Roman" w:eastAsia="Calibri" w:hAnsi="Times New Roman"/>
                <w:b/>
                <w:bCs/>
                <w:lang w:eastAsia="en-US"/>
              </w:rPr>
              <w:t>(divpadsmit)</w:t>
            </w:r>
            <w:r w:rsidRPr="00A57D48">
              <w:rPr>
                <w:rFonts w:ascii="Times New Roman" w:eastAsia="Calibri" w:hAnsi="Times New Roman"/>
                <w:lang w:eastAsia="en-US"/>
              </w:rPr>
              <w:t xml:space="preserve"> mēneši no piegādes brīža</w:t>
            </w:r>
          </w:p>
        </w:tc>
        <w:tc>
          <w:tcPr>
            <w:tcW w:w="3354" w:type="dxa"/>
            <w:hideMark/>
          </w:tcPr>
          <w:p w14:paraId="4CA9DAC8" w14:textId="77777777" w:rsidR="00A57D48" w:rsidRPr="00A57D48" w:rsidRDefault="00A57D48" w:rsidP="00A57D48">
            <w:pPr>
              <w:spacing w:after="160" w:line="259" w:lineRule="auto"/>
              <w:rPr>
                <w:rFonts w:ascii="Times New Roman" w:eastAsia="Calibri" w:hAnsi="Times New Roman"/>
                <w:lang w:eastAsia="en-US"/>
              </w:rPr>
            </w:pPr>
            <w:r w:rsidRPr="00A57D48">
              <w:rPr>
                <w:rFonts w:ascii="Times New Roman" w:eastAsia="Calibri" w:hAnsi="Times New Roman"/>
                <w:lang w:eastAsia="en-US"/>
              </w:rPr>
              <w:t> </w:t>
            </w:r>
          </w:p>
        </w:tc>
      </w:tr>
      <w:tr w:rsidR="00A57D48" w:rsidRPr="00D1359D" w14:paraId="76D1DCD6" w14:textId="77777777" w:rsidTr="00F02C2E">
        <w:trPr>
          <w:trHeight w:val="1530"/>
        </w:trPr>
        <w:tc>
          <w:tcPr>
            <w:tcW w:w="704" w:type="dxa"/>
            <w:hideMark/>
          </w:tcPr>
          <w:p w14:paraId="12228E12" w14:textId="77777777" w:rsidR="00A57D48" w:rsidRPr="00A57D48" w:rsidRDefault="00A57D48" w:rsidP="00A57D48">
            <w:pPr>
              <w:spacing w:after="160" w:line="259" w:lineRule="auto"/>
              <w:rPr>
                <w:rFonts w:ascii="Times New Roman" w:eastAsia="Calibri" w:hAnsi="Times New Roman"/>
                <w:b/>
                <w:bCs/>
                <w:lang w:eastAsia="en-US"/>
              </w:rPr>
            </w:pPr>
            <w:r w:rsidRPr="00A57D48">
              <w:rPr>
                <w:rFonts w:ascii="Times New Roman" w:eastAsia="Calibri" w:hAnsi="Times New Roman"/>
                <w:b/>
                <w:bCs/>
                <w:lang w:eastAsia="en-US"/>
              </w:rPr>
              <w:t>28</w:t>
            </w:r>
          </w:p>
        </w:tc>
        <w:tc>
          <w:tcPr>
            <w:tcW w:w="2294" w:type="dxa"/>
            <w:vMerge w:val="restart"/>
            <w:hideMark/>
          </w:tcPr>
          <w:p w14:paraId="52B103CE" w14:textId="77777777" w:rsidR="00A57D48" w:rsidRPr="00A57D48" w:rsidRDefault="00A57D48" w:rsidP="00A57D48">
            <w:pPr>
              <w:spacing w:after="160" w:line="259" w:lineRule="auto"/>
              <w:rPr>
                <w:rFonts w:ascii="Times New Roman" w:eastAsia="Calibri" w:hAnsi="Times New Roman"/>
                <w:i/>
                <w:iCs/>
                <w:lang w:eastAsia="en-US"/>
              </w:rPr>
            </w:pPr>
            <w:r w:rsidRPr="00A57D48">
              <w:rPr>
                <w:rFonts w:ascii="Times New Roman" w:eastAsia="Calibri" w:hAnsi="Times New Roman"/>
                <w:i/>
                <w:iCs/>
                <w:lang w:eastAsia="en-US"/>
              </w:rPr>
              <w:t>Minimālie nosacījumi, kuri ir noteikti iekļaujami piegādātās Preces vispārējās garantijas noteikumos:</w:t>
            </w:r>
          </w:p>
        </w:tc>
        <w:tc>
          <w:tcPr>
            <w:tcW w:w="3702" w:type="dxa"/>
            <w:hideMark/>
          </w:tcPr>
          <w:p w14:paraId="6BEBE9AC" w14:textId="77777777" w:rsidR="00A57D48" w:rsidRPr="00A57D48" w:rsidRDefault="00A57D48" w:rsidP="00A57D48">
            <w:pPr>
              <w:spacing w:after="160" w:line="259" w:lineRule="auto"/>
              <w:rPr>
                <w:rFonts w:ascii="Times New Roman" w:eastAsia="Calibri" w:hAnsi="Times New Roman"/>
                <w:lang w:eastAsia="en-US"/>
              </w:rPr>
            </w:pPr>
            <w:r w:rsidRPr="00A57D48">
              <w:rPr>
                <w:rFonts w:ascii="Times New Roman" w:eastAsia="Calibri" w:hAnsi="Times New Roman"/>
                <w:lang w:eastAsia="en-US"/>
              </w:rPr>
              <w:t xml:space="preserve">1. Visām jaunām rezerves daļām, kas nomainītas garantijas laikā, saskaņā ar ražotāja garantijas noteikumiem, garantijas laiks ir vienāds ar kopējo pļaujmašīnas garantiju. </w:t>
            </w:r>
          </w:p>
        </w:tc>
        <w:tc>
          <w:tcPr>
            <w:tcW w:w="3354" w:type="dxa"/>
            <w:hideMark/>
          </w:tcPr>
          <w:p w14:paraId="547064A4" w14:textId="77777777" w:rsidR="00A57D48" w:rsidRPr="00A57D48" w:rsidRDefault="00A57D48" w:rsidP="00A57D48">
            <w:pPr>
              <w:spacing w:after="160" w:line="259" w:lineRule="auto"/>
              <w:rPr>
                <w:rFonts w:ascii="Times New Roman" w:eastAsia="Calibri" w:hAnsi="Times New Roman"/>
                <w:lang w:eastAsia="en-US"/>
              </w:rPr>
            </w:pPr>
            <w:r w:rsidRPr="00A57D48">
              <w:rPr>
                <w:rFonts w:ascii="Times New Roman" w:eastAsia="Calibri" w:hAnsi="Times New Roman"/>
                <w:lang w:eastAsia="en-US"/>
              </w:rPr>
              <w:t> </w:t>
            </w:r>
          </w:p>
        </w:tc>
      </w:tr>
      <w:tr w:rsidR="00A57D48" w:rsidRPr="00D1359D" w14:paraId="79CAAAB5" w14:textId="77777777" w:rsidTr="00F02C2E">
        <w:trPr>
          <w:trHeight w:val="1935"/>
        </w:trPr>
        <w:tc>
          <w:tcPr>
            <w:tcW w:w="704" w:type="dxa"/>
            <w:hideMark/>
          </w:tcPr>
          <w:p w14:paraId="6C120835" w14:textId="77777777" w:rsidR="00A57D48" w:rsidRPr="00A57D48" w:rsidRDefault="00A57D48" w:rsidP="00A57D48">
            <w:pPr>
              <w:spacing w:after="160" w:line="259" w:lineRule="auto"/>
              <w:rPr>
                <w:rFonts w:ascii="Times New Roman" w:eastAsia="Calibri" w:hAnsi="Times New Roman"/>
                <w:b/>
                <w:bCs/>
                <w:lang w:eastAsia="en-US"/>
              </w:rPr>
            </w:pPr>
            <w:r w:rsidRPr="00A57D48">
              <w:rPr>
                <w:rFonts w:ascii="Times New Roman" w:eastAsia="Calibri" w:hAnsi="Times New Roman"/>
                <w:b/>
                <w:bCs/>
                <w:lang w:eastAsia="en-US"/>
              </w:rPr>
              <w:t>29</w:t>
            </w:r>
          </w:p>
        </w:tc>
        <w:tc>
          <w:tcPr>
            <w:tcW w:w="2294" w:type="dxa"/>
            <w:vMerge/>
            <w:hideMark/>
          </w:tcPr>
          <w:p w14:paraId="0AD1CCDF" w14:textId="77777777" w:rsidR="00A57D48" w:rsidRPr="00A57D48" w:rsidRDefault="00A57D48" w:rsidP="00A57D48">
            <w:pPr>
              <w:spacing w:after="160" w:line="259" w:lineRule="auto"/>
              <w:rPr>
                <w:rFonts w:ascii="Times New Roman" w:eastAsia="Calibri" w:hAnsi="Times New Roman"/>
                <w:i/>
                <w:iCs/>
                <w:lang w:eastAsia="en-US"/>
              </w:rPr>
            </w:pPr>
          </w:p>
        </w:tc>
        <w:tc>
          <w:tcPr>
            <w:tcW w:w="3702" w:type="dxa"/>
            <w:hideMark/>
          </w:tcPr>
          <w:p w14:paraId="2DAD44FB" w14:textId="77777777" w:rsidR="00A57D48" w:rsidRPr="00A57D48" w:rsidRDefault="00A57D48" w:rsidP="00A57D48">
            <w:pPr>
              <w:spacing w:after="160" w:line="259" w:lineRule="auto"/>
              <w:rPr>
                <w:rFonts w:ascii="Times New Roman" w:eastAsia="Calibri" w:hAnsi="Times New Roman"/>
                <w:lang w:eastAsia="en-US"/>
              </w:rPr>
            </w:pPr>
            <w:r w:rsidRPr="00A57D48">
              <w:rPr>
                <w:rFonts w:ascii="Times New Roman" w:eastAsia="Calibri" w:hAnsi="Times New Roman"/>
                <w:lang w:eastAsia="en-US"/>
              </w:rPr>
              <w:t>2. Garantija ietver visu nepieciešamo pļaujmašīnas mezglu bezmaksas nomaiņu vai remontu garantijas laikā, ja ievēroti garantijas nosacījumi, izņemot garantijas noteikumos minētās detaļas un nolietojuma/ bojājuma veidus, kas izslēdz garantiju.</w:t>
            </w:r>
          </w:p>
        </w:tc>
        <w:tc>
          <w:tcPr>
            <w:tcW w:w="3354" w:type="dxa"/>
            <w:hideMark/>
          </w:tcPr>
          <w:p w14:paraId="6B3C0CF9" w14:textId="77777777" w:rsidR="00A57D48" w:rsidRPr="00A57D48" w:rsidRDefault="00A57D48" w:rsidP="00A57D48">
            <w:pPr>
              <w:spacing w:after="160" w:line="259" w:lineRule="auto"/>
              <w:rPr>
                <w:rFonts w:ascii="Times New Roman" w:eastAsia="Calibri" w:hAnsi="Times New Roman"/>
                <w:lang w:eastAsia="en-US"/>
              </w:rPr>
            </w:pPr>
            <w:r w:rsidRPr="00A57D48">
              <w:rPr>
                <w:rFonts w:ascii="Times New Roman" w:eastAsia="Calibri" w:hAnsi="Times New Roman"/>
                <w:lang w:eastAsia="en-US"/>
              </w:rPr>
              <w:t> </w:t>
            </w:r>
          </w:p>
        </w:tc>
      </w:tr>
      <w:tr w:rsidR="00A57D48" w:rsidRPr="00D1359D" w14:paraId="5678AF5B" w14:textId="77777777" w:rsidTr="00F02C2E">
        <w:trPr>
          <w:trHeight w:val="765"/>
        </w:trPr>
        <w:tc>
          <w:tcPr>
            <w:tcW w:w="704" w:type="dxa"/>
            <w:hideMark/>
          </w:tcPr>
          <w:p w14:paraId="6F03E480" w14:textId="77777777" w:rsidR="00A57D48" w:rsidRPr="00A57D48" w:rsidRDefault="00A57D48" w:rsidP="00A57D48">
            <w:pPr>
              <w:spacing w:after="160" w:line="259" w:lineRule="auto"/>
              <w:rPr>
                <w:rFonts w:ascii="Times New Roman" w:eastAsia="Calibri" w:hAnsi="Times New Roman"/>
                <w:b/>
                <w:bCs/>
                <w:lang w:eastAsia="en-US"/>
              </w:rPr>
            </w:pPr>
            <w:r w:rsidRPr="00A57D48">
              <w:rPr>
                <w:rFonts w:ascii="Times New Roman" w:eastAsia="Calibri" w:hAnsi="Times New Roman"/>
                <w:b/>
                <w:bCs/>
                <w:lang w:eastAsia="en-US"/>
              </w:rPr>
              <w:t>30</w:t>
            </w:r>
          </w:p>
        </w:tc>
        <w:tc>
          <w:tcPr>
            <w:tcW w:w="2294" w:type="dxa"/>
            <w:vMerge/>
            <w:hideMark/>
          </w:tcPr>
          <w:p w14:paraId="0362015C" w14:textId="77777777" w:rsidR="00A57D48" w:rsidRPr="00A57D48" w:rsidRDefault="00A57D48" w:rsidP="00A57D48">
            <w:pPr>
              <w:spacing w:after="160" w:line="259" w:lineRule="auto"/>
              <w:rPr>
                <w:rFonts w:ascii="Times New Roman" w:eastAsia="Calibri" w:hAnsi="Times New Roman"/>
                <w:i/>
                <w:iCs/>
                <w:lang w:eastAsia="en-US"/>
              </w:rPr>
            </w:pPr>
          </w:p>
        </w:tc>
        <w:tc>
          <w:tcPr>
            <w:tcW w:w="3702" w:type="dxa"/>
            <w:hideMark/>
          </w:tcPr>
          <w:p w14:paraId="61DAC777" w14:textId="77777777" w:rsidR="00A57D48" w:rsidRPr="00A57D48" w:rsidRDefault="00A57D48" w:rsidP="00A57D48">
            <w:pPr>
              <w:spacing w:after="160" w:line="259" w:lineRule="auto"/>
              <w:rPr>
                <w:rFonts w:ascii="Times New Roman" w:eastAsia="Calibri" w:hAnsi="Times New Roman"/>
                <w:lang w:eastAsia="en-US"/>
              </w:rPr>
            </w:pPr>
            <w:r w:rsidRPr="00A57D48">
              <w:rPr>
                <w:rFonts w:ascii="Times New Roman" w:eastAsia="Calibri" w:hAnsi="Times New Roman"/>
                <w:lang w:eastAsia="en-US"/>
              </w:rPr>
              <w:t>3. Garantija ietver visu pļaujmašīnas mezglu un agregātu, remontu vai nomaiņu, ja to bojājuma vai bojāejas cēlonis ir ražošanas vai materiāla brāķis.</w:t>
            </w:r>
          </w:p>
        </w:tc>
        <w:tc>
          <w:tcPr>
            <w:tcW w:w="3354" w:type="dxa"/>
            <w:hideMark/>
          </w:tcPr>
          <w:p w14:paraId="2122FE0B" w14:textId="77777777" w:rsidR="00A57D48" w:rsidRPr="00A57D48" w:rsidRDefault="00A57D48" w:rsidP="00A57D48">
            <w:pPr>
              <w:spacing w:after="160" w:line="259" w:lineRule="auto"/>
              <w:rPr>
                <w:rFonts w:ascii="Times New Roman" w:eastAsia="Calibri" w:hAnsi="Times New Roman"/>
                <w:lang w:eastAsia="en-US"/>
              </w:rPr>
            </w:pPr>
            <w:r w:rsidRPr="00A57D48">
              <w:rPr>
                <w:rFonts w:ascii="Times New Roman" w:eastAsia="Calibri" w:hAnsi="Times New Roman"/>
                <w:lang w:eastAsia="en-US"/>
              </w:rPr>
              <w:t> </w:t>
            </w:r>
          </w:p>
        </w:tc>
      </w:tr>
      <w:tr w:rsidR="00A57D48" w:rsidRPr="00D1359D" w14:paraId="005B25F5" w14:textId="77777777" w:rsidTr="00F02C2E">
        <w:trPr>
          <w:trHeight w:val="255"/>
        </w:trPr>
        <w:tc>
          <w:tcPr>
            <w:tcW w:w="704" w:type="dxa"/>
            <w:hideMark/>
          </w:tcPr>
          <w:p w14:paraId="6EEC1B36" w14:textId="77777777" w:rsidR="00A57D48" w:rsidRPr="00A57D48" w:rsidRDefault="00A57D48" w:rsidP="00A57D48">
            <w:pPr>
              <w:spacing w:after="160" w:line="259" w:lineRule="auto"/>
              <w:rPr>
                <w:rFonts w:ascii="Times New Roman" w:eastAsia="Calibri" w:hAnsi="Times New Roman"/>
                <w:b/>
                <w:bCs/>
                <w:lang w:eastAsia="en-US"/>
              </w:rPr>
            </w:pPr>
            <w:r w:rsidRPr="00A57D48">
              <w:rPr>
                <w:rFonts w:ascii="Times New Roman" w:eastAsia="Calibri" w:hAnsi="Times New Roman"/>
                <w:b/>
                <w:bCs/>
                <w:lang w:eastAsia="en-US"/>
              </w:rPr>
              <w:t>31</w:t>
            </w:r>
          </w:p>
        </w:tc>
        <w:tc>
          <w:tcPr>
            <w:tcW w:w="2294" w:type="dxa"/>
            <w:hideMark/>
          </w:tcPr>
          <w:p w14:paraId="72DCC8B2" w14:textId="77777777" w:rsidR="00A57D48" w:rsidRPr="00A57D48" w:rsidRDefault="00A57D48" w:rsidP="00A57D48">
            <w:pPr>
              <w:spacing w:after="160" w:line="259" w:lineRule="auto"/>
              <w:rPr>
                <w:rFonts w:ascii="Times New Roman" w:eastAsia="Calibri" w:hAnsi="Times New Roman"/>
                <w:i/>
                <w:iCs/>
                <w:lang w:eastAsia="en-US"/>
              </w:rPr>
            </w:pPr>
            <w:r w:rsidRPr="00A57D48">
              <w:rPr>
                <w:rFonts w:ascii="Times New Roman" w:eastAsia="Calibri" w:hAnsi="Times New Roman"/>
                <w:i/>
                <w:iCs/>
                <w:lang w:eastAsia="en-US"/>
              </w:rPr>
              <w:t>Ražotāja garantijas nosacījumi</w:t>
            </w:r>
          </w:p>
        </w:tc>
        <w:tc>
          <w:tcPr>
            <w:tcW w:w="3702" w:type="dxa"/>
            <w:hideMark/>
          </w:tcPr>
          <w:p w14:paraId="1B0C4C07" w14:textId="725A96C4" w:rsidR="00A57D48" w:rsidRPr="00A57D48" w:rsidRDefault="00A57D48" w:rsidP="00A57D48">
            <w:pPr>
              <w:spacing w:after="160" w:line="259" w:lineRule="auto"/>
              <w:rPr>
                <w:rFonts w:ascii="Times New Roman" w:eastAsia="Calibri" w:hAnsi="Times New Roman"/>
                <w:lang w:eastAsia="en-US"/>
              </w:rPr>
            </w:pPr>
            <w:r w:rsidRPr="00A57D48">
              <w:rPr>
                <w:rFonts w:ascii="Times New Roman" w:eastAsia="Calibri" w:hAnsi="Times New Roman"/>
                <w:lang w:eastAsia="en-US"/>
              </w:rPr>
              <w:t>Jānodrošina</w:t>
            </w:r>
            <w:r w:rsidR="00D1359D">
              <w:rPr>
                <w:rFonts w:ascii="Times New Roman" w:eastAsia="Calibri" w:hAnsi="Times New Roman"/>
                <w:lang w:eastAsia="en-US"/>
              </w:rPr>
              <w:t xml:space="preserve"> </w:t>
            </w:r>
          </w:p>
        </w:tc>
        <w:tc>
          <w:tcPr>
            <w:tcW w:w="3354" w:type="dxa"/>
            <w:hideMark/>
          </w:tcPr>
          <w:p w14:paraId="41CD69A8" w14:textId="77777777" w:rsidR="00A57D48" w:rsidRPr="00A57D48" w:rsidRDefault="00A57D48" w:rsidP="00A57D48">
            <w:pPr>
              <w:spacing w:after="160" w:line="259" w:lineRule="auto"/>
              <w:rPr>
                <w:rFonts w:ascii="Times New Roman" w:eastAsia="Calibri" w:hAnsi="Times New Roman"/>
                <w:lang w:eastAsia="en-US"/>
              </w:rPr>
            </w:pPr>
            <w:r w:rsidRPr="00A57D48">
              <w:rPr>
                <w:rFonts w:ascii="Times New Roman" w:eastAsia="Calibri" w:hAnsi="Times New Roman"/>
                <w:lang w:eastAsia="en-US"/>
              </w:rPr>
              <w:t> </w:t>
            </w:r>
          </w:p>
        </w:tc>
      </w:tr>
      <w:tr w:rsidR="00A57D48" w:rsidRPr="00D1359D" w14:paraId="73D0FBB8" w14:textId="77777777" w:rsidTr="00F02C2E">
        <w:trPr>
          <w:trHeight w:val="1200"/>
        </w:trPr>
        <w:tc>
          <w:tcPr>
            <w:tcW w:w="704" w:type="dxa"/>
            <w:hideMark/>
          </w:tcPr>
          <w:p w14:paraId="43CBC5E7" w14:textId="77777777" w:rsidR="00A57D48" w:rsidRPr="00A57D48" w:rsidRDefault="00A57D48" w:rsidP="00A57D48">
            <w:pPr>
              <w:spacing w:after="160" w:line="259" w:lineRule="auto"/>
              <w:rPr>
                <w:rFonts w:ascii="Times New Roman" w:eastAsia="Calibri" w:hAnsi="Times New Roman"/>
                <w:b/>
                <w:bCs/>
                <w:lang w:eastAsia="en-US"/>
              </w:rPr>
            </w:pPr>
            <w:r w:rsidRPr="00A57D48">
              <w:rPr>
                <w:rFonts w:ascii="Times New Roman" w:eastAsia="Calibri" w:hAnsi="Times New Roman"/>
                <w:b/>
                <w:bCs/>
                <w:lang w:eastAsia="en-US"/>
              </w:rPr>
              <w:t>32</w:t>
            </w:r>
          </w:p>
        </w:tc>
        <w:tc>
          <w:tcPr>
            <w:tcW w:w="2294" w:type="dxa"/>
            <w:hideMark/>
          </w:tcPr>
          <w:p w14:paraId="7B73F499" w14:textId="77777777" w:rsidR="00A57D48" w:rsidRPr="00A57D48" w:rsidRDefault="00A57D48" w:rsidP="00A57D48">
            <w:pPr>
              <w:spacing w:after="160" w:line="259" w:lineRule="auto"/>
              <w:rPr>
                <w:rFonts w:ascii="Times New Roman" w:eastAsia="Calibri" w:hAnsi="Times New Roman"/>
                <w:i/>
                <w:iCs/>
                <w:lang w:eastAsia="en-US"/>
              </w:rPr>
            </w:pPr>
            <w:r w:rsidRPr="00A57D48">
              <w:rPr>
                <w:rFonts w:ascii="Times New Roman" w:eastAsia="Calibri" w:hAnsi="Times New Roman"/>
                <w:i/>
                <w:iCs/>
                <w:lang w:eastAsia="en-US"/>
              </w:rPr>
              <w:t>Iekārtas atbilstība</w:t>
            </w:r>
          </w:p>
        </w:tc>
        <w:tc>
          <w:tcPr>
            <w:tcW w:w="3702" w:type="dxa"/>
            <w:hideMark/>
          </w:tcPr>
          <w:p w14:paraId="2A7B9D53" w14:textId="77777777" w:rsidR="00A57D48" w:rsidRPr="00A57D48" w:rsidRDefault="00A57D48" w:rsidP="00A57D48">
            <w:pPr>
              <w:spacing w:after="160" w:line="259" w:lineRule="auto"/>
              <w:rPr>
                <w:rFonts w:ascii="Times New Roman" w:eastAsia="Calibri" w:hAnsi="Times New Roman"/>
                <w:lang w:eastAsia="en-US"/>
              </w:rPr>
            </w:pPr>
            <w:r w:rsidRPr="00A57D48">
              <w:rPr>
                <w:rFonts w:ascii="Times New Roman" w:eastAsia="Calibri" w:hAnsi="Times New Roman"/>
                <w:lang w:eastAsia="en-US"/>
              </w:rPr>
              <w:t>Apliecinājums, ka iekārta atbilst 2008.gada 25.marta Ministru kabineta noteikumu Nr.195. prasībām (Mašīnu drošības noteikumi)</w:t>
            </w:r>
          </w:p>
        </w:tc>
        <w:tc>
          <w:tcPr>
            <w:tcW w:w="3354" w:type="dxa"/>
            <w:hideMark/>
          </w:tcPr>
          <w:p w14:paraId="634F49D9" w14:textId="77777777" w:rsidR="00A57D48" w:rsidRPr="00A57D48" w:rsidRDefault="00A57D48" w:rsidP="00A57D48">
            <w:pPr>
              <w:spacing w:after="160" w:line="259" w:lineRule="auto"/>
              <w:rPr>
                <w:rFonts w:ascii="Times New Roman" w:eastAsia="Calibri" w:hAnsi="Times New Roman"/>
                <w:lang w:eastAsia="en-US"/>
              </w:rPr>
            </w:pPr>
            <w:r w:rsidRPr="00A57D48">
              <w:rPr>
                <w:rFonts w:ascii="Times New Roman" w:eastAsia="Calibri" w:hAnsi="Times New Roman"/>
                <w:lang w:eastAsia="en-US"/>
              </w:rPr>
              <w:t> </w:t>
            </w:r>
          </w:p>
        </w:tc>
      </w:tr>
      <w:tr w:rsidR="00A57D48" w:rsidRPr="00D1359D" w14:paraId="33650027" w14:textId="77777777" w:rsidTr="00F02C2E">
        <w:trPr>
          <w:trHeight w:val="1470"/>
        </w:trPr>
        <w:tc>
          <w:tcPr>
            <w:tcW w:w="704" w:type="dxa"/>
            <w:hideMark/>
          </w:tcPr>
          <w:p w14:paraId="3355C5A5" w14:textId="77777777" w:rsidR="00A57D48" w:rsidRPr="00A57D48" w:rsidRDefault="00A57D48" w:rsidP="00A57D48">
            <w:pPr>
              <w:spacing w:after="160" w:line="259" w:lineRule="auto"/>
              <w:rPr>
                <w:rFonts w:ascii="Times New Roman" w:eastAsia="Calibri" w:hAnsi="Times New Roman"/>
                <w:b/>
                <w:bCs/>
                <w:lang w:eastAsia="en-US"/>
              </w:rPr>
            </w:pPr>
            <w:r w:rsidRPr="00A57D48">
              <w:rPr>
                <w:rFonts w:ascii="Times New Roman" w:eastAsia="Calibri" w:hAnsi="Times New Roman"/>
                <w:b/>
                <w:bCs/>
                <w:lang w:eastAsia="en-US"/>
              </w:rPr>
              <w:t>33</w:t>
            </w:r>
          </w:p>
        </w:tc>
        <w:tc>
          <w:tcPr>
            <w:tcW w:w="2294" w:type="dxa"/>
            <w:hideMark/>
          </w:tcPr>
          <w:p w14:paraId="7C8C11E5" w14:textId="77777777" w:rsidR="00A57D48" w:rsidRPr="00A57D48" w:rsidRDefault="00A57D48" w:rsidP="00A57D48">
            <w:pPr>
              <w:spacing w:after="160" w:line="259" w:lineRule="auto"/>
              <w:rPr>
                <w:rFonts w:ascii="Times New Roman" w:eastAsia="Calibri" w:hAnsi="Times New Roman"/>
                <w:i/>
                <w:iCs/>
                <w:lang w:eastAsia="en-US"/>
              </w:rPr>
            </w:pPr>
            <w:r w:rsidRPr="00A57D48">
              <w:rPr>
                <w:rFonts w:ascii="Times New Roman" w:eastAsia="Calibri" w:hAnsi="Times New Roman"/>
                <w:i/>
                <w:iCs/>
                <w:lang w:eastAsia="en-US"/>
              </w:rPr>
              <w:t>Piegādes laiks</w:t>
            </w:r>
          </w:p>
        </w:tc>
        <w:tc>
          <w:tcPr>
            <w:tcW w:w="3702" w:type="dxa"/>
            <w:hideMark/>
          </w:tcPr>
          <w:p w14:paraId="24977EEC" w14:textId="77777777" w:rsidR="00A57D48" w:rsidRPr="00A57D48" w:rsidRDefault="00A57D48" w:rsidP="00A57D48">
            <w:pPr>
              <w:spacing w:after="160" w:line="259" w:lineRule="auto"/>
              <w:rPr>
                <w:rFonts w:ascii="Times New Roman" w:eastAsia="Calibri" w:hAnsi="Times New Roman"/>
                <w:lang w:eastAsia="en-US"/>
              </w:rPr>
            </w:pPr>
            <w:r w:rsidRPr="00A57D48">
              <w:rPr>
                <w:rFonts w:ascii="Times New Roman" w:eastAsia="Calibri" w:hAnsi="Times New Roman"/>
                <w:lang w:eastAsia="en-US"/>
              </w:rPr>
              <w:t>Preču piegādes laiks nav lielāks kā 15</w:t>
            </w:r>
            <w:r w:rsidRPr="00A57D48">
              <w:rPr>
                <w:rFonts w:ascii="Times New Roman" w:eastAsia="Calibri" w:hAnsi="Times New Roman"/>
                <w:b/>
                <w:bCs/>
                <w:lang w:eastAsia="en-US"/>
              </w:rPr>
              <w:t xml:space="preserve">(piecpadsmit) nedēļas </w:t>
            </w:r>
            <w:r w:rsidRPr="00A57D48">
              <w:rPr>
                <w:rFonts w:ascii="Times New Roman" w:eastAsia="Calibri" w:hAnsi="Times New Roman"/>
                <w:lang w:eastAsia="en-US"/>
              </w:rPr>
              <w:t>no līguma noslēgšanas dienas, nodrošinot preču piegādi un uzstādīšanu atbilstoši norādītajām Piegādes adresēm</w:t>
            </w:r>
          </w:p>
        </w:tc>
        <w:tc>
          <w:tcPr>
            <w:tcW w:w="3354" w:type="dxa"/>
            <w:hideMark/>
          </w:tcPr>
          <w:p w14:paraId="62ECD99B" w14:textId="77777777" w:rsidR="00A57D48" w:rsidRPr="00A57D48" w:rsidRDefault="00A57D48" w:rsidP="00A57D48">
            <w:pPr>
              <w:spacing w:after="160" w:line="259" w:lineRule="auto"/>
              <w:rPr>
                <w:rFonts w:ascii="Times New Roman" w:eastAsia="Calibri" w:hAnsi="Times New Roman"/>
                <w:lang w:eastAsia="en-US"/>
              </w:rPr>
            </w:pPr>
            <w:r w:rsidRPr="00A57D48">
              <w:rPr>
                <w:rFonts w:ascii="Times New Roman" w:eastAsia="Calibri" w:hAnsi="Times New Roman"/>
                <w:lang w:eastAsia="en-US"/>
              </w:rPr>
              <w:t> </w:t>
            </w:r>
          </w:p>
        </w:tc>
      </w:tr>
      <w:tr w:rsidR="00A57D48" w:rsidRPr="00D1359D" w14:paraId="7D75F175" w14:textId="77777777" w:rsidTr="00F02C2E">
        <w:trPr>
          <w:trHeight w:val="255"/>
        </w:trPr>
        <w:tc>
          <w:tcPr>
            <w:tcW w:w="704" w:type="dxa"/>
            <w:hideMark/>
          </w:tcPr>
          <w:p w14:paraId="44C3A0C6" w14:textId="77777777" w:rsidR="00A57D48" w:rsidRPr="00A57D48" w:rsidRDefault="00A57D48" w:rsidP="00A57D48">
            <w:pPr>
              <w:spacing w:after="160" w:line="259" w:lineRule="auto"/>
              <w:rPr>
                <w:rFonts w:ascii="Times New Roman" w:eastAsia="Calibri" w:hAnsi="Times New Roman"/>
                <w:b/>
                <w:bCs/>
                <w:lang w:eastAsia="en-US"/>
              </w:rPr>
            </w:pPr>
            <w:r w:rsidRPr="00A57D48">
              <w:rPr>
                <w:rFonts w:ascii="Times New Roman" w:eastAsia="Calibri" w:hAnsi="Times New Roman"/>
                <w:b/>
                <w:bCs/>
                <w:lang w:eastAsia="en-US"/>
              </w:rPr>
              <w:t>35</w:t>
            </w:r>
          </w:p>
        </w:tc>
        <w:tc>
          <w:tcPr>
            <w:tcW w:w="2294" w:type="dxa"/>
            <w:hideMark/>
          </w:tcPr>
          <w:p w14:paraId="1FFBA625" w14:textId="77777777" w:rsidR="00A57D48" w:rsidRPr="00A57D48" w:rsidRDefault="00A57D48" w:rsidP="00A57D48">
            <w:pPr>
              <w:spacing w:after="160" w:line="259" w:lineRule="auto"/>
              <w:rPr>
                <w:rFonts w:ascii="Times New Roman" w:eastAsia="Calibri" w:hAnsi="Times New Roman"/>
                <w:i/>
                <w:iCs/>
                <w:lang w:eastAsia="en-US"/>
              </w:rPr>
            </w:pPr>
            <w:r w:rsidRPr="00A57D48">
              <w:rPr>
                <w:rFonts w:ascii="Times New Roman" w:eastAsia="Calibri" w:hAnsi="Times New Roman"/>
                <w:i/>
                <w:iCs/>
                <w:lang w:eastAsia="en-US"/>
              </w:rPr>
              <w:t>Piegādes un uzstādīšanas adreses</w:t>
            </w:r>
          </w:p>
        </w:tc>
        <w:tc>
          <w:tcPr>
            <w:tcW w:w="3702" w:type="dxa"/>
            <w:hideMark/>
          </w:tcPr>
          <w:p w14:paraId="1421A798" w14:textId="2E705058" w:rsidR="00A57D48" w:rsidRPr="00A57D48" w:rsidRDefault="006D3D14" w:rsidP="00A57D48">
            <w:pPr>
              <w:spacing w:after="160" w:line="259" w:lineRule="auto"/>
              <w:rPr>
                <w:rFonts w:ascii="Times New Roman" w:eastAsia="Calibri" w:hAnsi="Times New Roman"/>
                <w:lang w:eastAsia="en-US"/>
              </w:rPr>
            </w:pPr>
            <w:r w:rsidRPr="006D3D14">
              <w:rPr>
                <w:rFonts w:ascii="Times New Roman" w:eastAsia="Calibri" w:hAnsi="Times New Roman"/>
                <w:lang w:eastAsia="en-US"/>
              </w:rPr>
              <w:t>Miera iela 1, Rudzāti, Rudzātu pagasts, Līvānu novads, LV-5328</w:t>
            </w:r>
          </w:p>
        </w:tc>
        <w:tc>
          <w:tcPr>
            <w:tcW w:w="3354" w:type="dxa"/>
            <w:hideMark/>
          </w:tcPr>
          <w:p w14:paraId="6A273700" w14:textId="77777777" w:rsidR="00A57D48" w:rsidRPr="00A57D48" w:rsidRDefault="00A57D48" w:rsidP="00A57D48">
            <w:pPr>
              <w:spacing w:after="160" w:line="259" w:lineRule="auto"/>
              <w:rPr>
                <w:rFonts w:ascii="Times New Roman" w:eastAsia="Calibri" w:hAnsi="Times New Roman"/>
                <w:lang w:eastAsia="en-US"/>
              </w:rPr>
            </w:pPr>
            <w:r w:rsidRPr="00A57D48">
              <w:rPr>
                <w:rFonts w:ascii="Times New Roman" w:eastAsia="Calibri" w:hAnsi="Times New Roman"/>
                <w:lang w:eastAsia="en-US"/>
              </w:rPr>
              <w:t> </w:t>
            </w:r>
          </w:p>
        </w:tc>
      </w:tr>
      <w:tr w:rsidR="00A57D48" w:rsidRPr="00D1359D" w14:paraId="5579BA4F" w14:textId="77777777" w:rsidTr="00F02C2E">
        <w:trPr>
          <w:trHeight w:val="2220"/>
        </w:trPr>
        <w:tc>
          <w:tcPr>
            <w:tcW w:w="704" w:type="dxa"/>
            <w:hideMark/>
          </w:tcPr>
          <w:p w14:paraId="30BD1C60" w14:textId="77777777" w:rsidR="00A57D48" w:rsidRPr="00A57D48" w:rsidRDefault="00A57D48" w:rsidP="00A57D48">
            <w:pPr>
              <w:spacing w:after="160" w:line="259" w:lineRule="auto"/>
              <w:rPr>
                <w:rFonts w:ascii="Times New Roman" w:eastAsia="Calibri" w:hAnsi="Times New Roman"/>
                <w:b/>
                <w:bCs/>
                <w:lang w:eastAsia="en-US"/>
              </w:rPr>
            </w:pPr>
            <w:r w:rsidRPr="00A57D48">
              <w:rPr>
                <w:rFonts w:ascii="Times New Roman" w:eastAsia="Calibri" w:hAnsi="Times New Roman"/>
                <w:b/>
                <w:bCs/>
                <w:lang w:eastAsia="en-US"/>
              </w:rPr>
              <w:lastRenderedPageBreak/>
              <w:t>36</w:t>
            </w:r>
          </w:p>
        </w:tc>
        <w:tc>
          <w:tcPr>
            <w:tcW w:w="2294" w:type="dxa"/>
            <w:hideMark/>
          </w:tcPr>
          <w:p w14:paraId="61F666EA" w14:textId="77777777" w:rsidR="00A57D48" w:rsidRPr="00A57D48" w:rsidRDefault="00A57D48" w:rsidP="00A57D48">
            <w:pPr>
              <w:spacing w:after="160" w:line="259" w:lineRule="auto"/>
              <w:rPr>
                <w:rFonts w:ascii="Times New Roman" w:eastAsia="Calibri" w:hAnsi="Times New Roman"/>
                <w:i/>
                <w:iCs/>
                <w:lang w:eastAsia="en-US"/>
              </w:rPr>
            </w:pPr>
            <w:r w:rsidRPr="00A57D48">
              <w:rPr>
                <w:rFonts w:ascii="Times New Roman" w:eastAsia="Calibri" w:hAnsi="Times New Roman"/>
                <w:i/>
                <w:iCs/>
                <w:lang w:eastAsia="en-US"/>
              </w:rPr>
              <w:t>Preces nodošana, uzstādīšana, instruktāža un tehniskā dokumentācija</w:t>
            </w:r>
          </w:p>
        </w:tc>
        <w:tc>
          <w:tcPr>
            <w:tcW w:w="3702" w:type="dxa"/>
            <w:hideMark/>
          </w:tcPr>
          <w:p w14:paraId="44D70942" w14:textId="77777777" w:rsidR="00A57D48" w:rsidRPr="00A57D48" w:rsidRDefault="00A57D48" w:rsidP="00A57D48">
            <w:pPr>
              <w:spacing w:after="160" w:line="259" w:lineRule="auto"/>
              <w:rPr>
                <w:rFonts w:ascii="Times New Roman" w:eastAsia="Calibri" w:hAnsi="Times New Roman"/>
                <w:lang w:eastAsia="en-US"/>
              </w:rPr>
            </w:pPr>
            <w:r w:rsidRPr="00A57D48">
              <w:rPr>
                <w:rFonts w:ascii="Times New Roman" w:eastAsia="Calibri" w:hAnsi="Times New Roman"/>
                <w:lang w:eastAsia="en-US"/>
              </w:rPr>
              <w:t>Piegādātājs veic iekārtas uzstādīšanu, pievienošanu un instruktāžu uz Pasūtītāja tehnikas norādītajās piegādes adresēs un nodrošina ar tehnisko dokumentāciju (ekspluatācijas un darba drošības instrukcijas)</w:t>
            </w:r>
          </w:p>
        </w:tc>
        <w:tc>
          <w:tcPr>
            <w:tcW w:w="3354" w:type="dxa"/>
            <w:hideMark/>
          </w:tcPr>
          <w:p w14:paraId="088AF22F" w14:textId="77777777" w:rsidR="00A57D48" w:rsidRPr="00A57D48" w:rsidRDefault="00A57D48" w:rsidP="00A57D48">
            <w:pPr>
              <w:spacing w:after="160" w:line="259" w:lineRule="auto"/>
              <w:rPr>
                <w:rFonts w:ascii="Times New Roman" w:eastAsia="Calibri" w:hAnsi="Times New Roman"/>
                <w:lang w:eastAsia="en-US"/>
              </w:rPr>
            </w:pPr>
            <w:r w:rsidRPr="00A57D48">
              <w:rPr>
                <w:rFonts w:ascii="Times New Roman" w:eastAsia="Calibri" w:hAnsi="Times New Roman"/>
                <w:lang w:eastAsia="en-US"/>
              </w:rPr>
              <w:t> </w:t>
            </w:r>
          </w:p>
        </w:tc>
      </w:tr>
      <w:tr w:rsidR="00A57D48" w:rsidRPr="00A57D48" w14:paraId="5D2D04AB" w14:textId="77777777" w:rsidTr="00D1359D">
        <w:trPr>
          <w:trHeight w:val="555"/>
        </w:trPr>
        <w:tc>
          <w:tcPr>
            <w:tcW w:w="10054" w:type="dxa"/>
            <w:gridSpan w:val="4"/>
            <w:hideMark/>
          </w:tcPr>
          <w:p w14:paraId="39ED3C3F" w14:textId="77777777" w:rsidR="00A57D48" w:rsidRPr="00A57D48" w:rsidRDefault="00A57D48" w:rsidP="00A57D48">
            <w:pPr>
              <w:spacing w:after="160" w:line="259" w:lineRule="auto"/>
              <w:rPr>
                <w:rFonts w:ascii="Times New Roman" w:eastAsia="Calibri" w:hAnsi="Times New Roman"/>
                <w:b/>
                <w:bCs/>
                <w:lang w:eastAsia="en-US"/>
              </w:rPr>
            </w:pPr>
            <w:r w:rsidRPr="00A57D48">
              <w:rPr>
                <w:rFonts w:ascii="Times New Roman" w:eastAsia="Calibri" w:hAnsi="Times New Roman"/>
                <w:b/>
                <w:bCs/>
                <w:lang w:eastAsia="en-US"/>
              </w:rPr>
              <w:t>Papildus aprīkojums****</w:t>
            </w:r>
          </w:p>
        </w:tc>
      </w:tr>
      <w:tr w:rsidR="00D1359D" w:rsidRPr="00D1359D" w14:paraId="40F19ABF" w14:textId="77777777" w:rsidTr="00F02C2E">
        <w:trPr>
          <w:trHeight w:val="255"/>
        </w:trPr>
        <w:tc>
          <w:tcPr>
            <w:tcW w:w="704" w:type="dxa"/>
            <w:noWrap/>
            <w:hideMark/>
          </w:tcPr>
          <w:p w14:paraId="2318EE69" w14:textId="77777777" w:rsidR="00A57D48" w:rsidRPr="00A57D48" w:rsidRDefault="00A57D48" w:rsidP="00A57D48">
            <w:pPr>
              <w:spacing w:after="160" w:line="259" w:lineRule="auto"/>
              <w:rPr>
                <w:rFonts w:ascii="Times New Roman" w:eastAsia="Calibri" w:hAnsi="Times New Roman"/>
                <w:lang w:eastAsia="en-US"/>
              </w:rPr>
            </w:pPr>
          </w:p>
        </w:tc>
        <w:tc>
          <w:tcPr>
            <w:tcW w:w="2294" w:type="dxa"/>
            <w:noWrap/>
            <w:hideMark/>
          </w:tcPr>
          <w:p w14:paraId="0E7F0744" w14:textId="77777777" w:rsidR="00A57D48" w:rsidRPr="00A57D48" w:rsidRDefault="00A57D48" w:rsidP="00A57D48">
            <w:pPr>
              <w:spacing w:after="160" w:line="259" w:lineRule="auto"/>
              <w:rPr>
                <w:rFonts w:ascii="Times New Roman" w:eastAsia="Calibri" w:hAnsi="Times New Roman"/>
                <w:lang w:eastAsia="en-US"/>
              </w:rPr>
            </w:pPr>
          </w:p>
        </w:tc>
        <w:tc>
          <w:tcPr>
            <w:tcW w:w="3702" w:type="dxa"/>
            <w:noWrap/>
            <w:hideMark/>
          </w:tcPr>
          <w:p w14:paraId="3A467C5E" w14:textId="77777777" w:rsidR="00A57D48" w:rsidRPr="00A57D48" w:rsidRDefault="00A57D48" w:rsidP="00A57D48">
            <w:pPr>
              <w:spacing w:after="160" w:line="259" w:lineRule="auto"/>
              <w:rPr>
                <w:rFonts w:ascii="Times New Roman" w:eastAsia="Calibri" w:hAnsi="Times New Roman"/>
                <w:lang w:eastAsia="en-US"/>
              </w:rPr>
            </w:pPr>
          </w:p>
        </w:tc>
        <w:tc>
          <w:tcPr>
            <w:tcW w:w="3354" w:type="dxa"/>
            <w:noWrap/>
            <w:hideMark/>
          </w:tcPr>
          <w:p w14:paraId="3D1DF29F" w14:textId="77777777" w:rsidR="00A57D48" w:rsidRPr="00A57D48" w:rsidRDefault="00A57D48" w:rsidP="00A57D48">
            <w:pPr>
              <w:spacing w:after="160" w:line="259" w:lineRule="auto"/>
              <w:rPr>
                <w:rFonts w:ascii="Times New Roman" w:eastAsia="Calibri" w:hAnsi="Times New Roman"/>
                <w:lang w:eastAsia="en-US"/>
              </w:rPr>
            </w:pPr>
          </w:p>
        </w:tc>
      </w:tr>
      <w:tr w:rsidR="00A57D48" w:rsidRPr="00A57D48" w14:paraId="65E4A632" w14:textId="77777777" w:rsidTr="00D1359D">
        <w:trPr>
          <w:trHeight w:val="705"/>
        </w:trPr>
        <w:tc>
          <w:tcPr>
            <w:tcW w:w="10054" w:type="dxa"/>
            <w:gridSpan w:val="4"/>
            <w:hideMark/>
          </w:tcPr>
          <w:p w14:paraId="0FCA7B30" w14:textId="082F6385" w:rsidR="00A57D48" w:rsidRPr="00A57D48" w:rsidRDefault="00A57D48" w:rsidP="00A57D48">
            <w:pPr>
              <w:spacing w:after="160" w:line="259" w:lineRule="auto"/>
              <w:rPr>
                <w:rFonts w:ascii="Times New Roman" w:eastAsia="Calibri" w:hAnsi="Times New Roman"/>
                <w:b/>
                <w:bCs/>
                <w:lang w:eastAsia="en-US"/>
              </w:rPr>
            </w:pPr>
            <w:r w:rsidRPr="00A57D48">
              <w:rPr>
                <w:rFonts w:ascii="Times New Roman" w:eastAsia="Calibri" w:hAnsi="Times New Roman"/>
                <w:b/>
                <w:bCs/>
                <w:lang w:eastAsia="en-US"/>
              </w:rPr>
              <w:t>* Pretendenta piedāvātās Preces detalizēts apraksts, tajā skaitā Preces tehniskie parametri, ražotājs un modelis (Pretendentam jāaizpilda visas tehniskās specifikācijas pozīcijas no 1-</w:t>
            </w:r>
            <w:r w:rsidR="00632B8C">
              <w:rPr>
                <w:rFonts w:ascii="Times New Roman" w:eastAsia="Calibri" w:hAnsi="Times New Roman"/>
                <w:b/>
                <w:bCs/>
                <w:lang w:eastAsia="en-US"/>
              </w:rPr>
              <w:t>36</w:t>
            </w:r>
            <w:r w:rsidRPr="00A57D48">
              <w:rPr>
                <w:rFonts w:ascii="Times New Roman" w:eastAsia="Calibri" w:hAnsi="Times New Roman"/>
                <w:b/>
                <w:bCs/>
                <w:lang w:eastAsia="en-US"/>
              </w:rPr>
              <w:t>).</w:t>
            </w:r>
          </w:p>
        </w:tc>
      </w:tr>
      <w:tr w:rsidR="00A57D48" w:rsidRPr="00A57D48" w14:paraId="20335EED" w14:textId="77777777" w:rsidTr="00D1359D">
        <w:trPr>
          <w:trHeight w:val="555"/>
        </w:trPr>
        <w:tc>
          <w:tcPr>
            <w:tcW w:w="10054" w:type="dxa"/>
            <w:gridSpan w:val="4"/>
            <w:hideMark/>
          </w:tcPr>
          <w:p w14:paraId="0FC8AA21" w14:textId="77777777" w:rsidR="00A57D48" w:rsidRPr="00A57D48" w:rsidRDefault="00A57D48" w:rsidP="00A57D48">
            <w:pPr>
              <w:spacing w:after="160" w:line="259" w:lineRule="auto"/>
              <w:rPr>
                <w:rFonts w:ascii="Times New Roman" w:eastAsia="Calibri" w:hAnsi="Times New Roman"/>
                <w:b/>
                <w:bCs/>
                <w:lang w:eastAsia="en-US"/>
              </w:rPr>
            </w:pPr>
            <w:r w:rsidRPr="00A57D48">
              <w:rPr>
                <w:rFonts w:ascii="Times New Roman" w:eastAsia="Calibri" w:hAnsi="Times New Roman"/>
                <w:b/>
                <w:bCs/>
                <w:lang w:eastAsia="en-US"/>
              </w:rPr>
              <w:t>** Pēc Pasūtītāja pieprasījuma Pretendents nodrošina/ veic jaudas mērījumus ar sertificētu iekārtu un rezultāturs uzrāda Pasūtītājam.</w:t>
            </w:r>
          </w:p>
        </w:tc>
      </w:tr>
      <w:tr w:rsidR="00A57D48" w:rsidRPr="00A57D48" w14:paraId="7B017CC5" w14:textId="77777777" w:rsidTr="00D1359D">
        <w:trPr>
          <w:trHeight w:val="555"/>
        </w:trPr>
        <w:tc>
          <w:tcPr>
            <w:tcW w:w="10054" w:type="dxa"/>
            <w:gridSpan w:val="4"/>
            <w:hideMark/>
          </w:tcPr>
          <w:p w14:paraId="6DCD60A5" w14:textId="77777777" w:rsidR="00A57D48" w:rsidRPr="00A57D48" w:rsidRDefault="00A57D48" w:rsidP="00A57D48">
            <w:pPr>
              <w:spacing w:after="160" w:line="259" w:lineRule="auto"/>
              <w:rPr>
                <w:rFonts w:ascii="Times New Roman" w:eastAsia="Calibri" w:hAnsi="Times New Roman"/>
                <w:b/>
                <w:bCs/>
                <w:lang w:eastAsia="en-US"/>
              </w:rPr>
            </w:pPr>
            <w:r w:rsidRPr="00A57D48">
              <w:rPr>
                <w:rFonts w:ascii="Times New Roman" w:eastAsia="Calibri" w:hAnsi="Times New Roman"/>
                <w:b/>
                <w:bCs/>
                <w:lang w:eastAsia="en-US"/>
              </w:rPr>
              <w:t>*** Pretendents var iepazīties ar Pasūtītāja traktortehniku Pasūtītāja norādītajās piegādes adresēs iepriekš to saskaņojot ar atbildīgo personu.</w:t>
            </w:r>
          </w:p>
        </w:tc>
      </w:tr>
      <w:tr w:rsidR="00A57D48" w:rsidRPr="00A57D48" w14:paraId="77AF9FBA" w14:textId="77777777" w:rsidTr="00D1359D">
        <w:trPr>
          <w:trHeight w:val="555"/>
        </w:trPr>
        <w:tc>
          <w:tcPr>
            <w:tcW w:w="10054" w:type="dxa"/>
            <w:gridSpan w:val="4"/>
            <w:hideMark/>
          </w:tcPr>
          <w:p w14:paraId="031C81E3" w14:textId="77777777" w:rsidR="00A57D48" w:rsidRPr="00A57D48" w:rsidRDefault="00A57D48" w:rsidP="00A57D48">
            <w:pPr>
              <w:spacing w:after="160" w:line="259" w:lineRule="auto"/>
              <w:rPr>
                <w:rFonts w:ascii="Times New Roman" w:eastAsia="Calibri" w:hAnsi="Times New Roman"/>
                <w:b/>
                <w:bCs/>
                <w:lang w:eastAsia="en-US"/>
              </w:rPr>
            </w:pPr>
            <w:r w:rsidRPr="00A57D48">
              <w:rPr>
                <w:rFonts w:ascii="Times New Roman" w:eastAsia="Calibri" w:hAnsi="Times New Roman"/>
                <w:b/>
                <w:bCs/>
                <w:lang w:eastAsia="en-US"/>
              </w:rPr>
              <w:t>**** Pasūtītājs izvēlas pļaujmašīnu papildus aprīkojumu un aprīkojuma apjomu atbilstoši pasūtītāja pieejamajiem finanšu līdzekļiem.</w:t>
            </w:r>
          </w:p>
        </w:tc>
      </w:tr>
      <w:tr w:rsidR="00D1359D" w:rsidRPr="00D1359D" w14:paraId="3A6DF519" w14:textId="77777777" w:rsidTr="00F02C2E">
        <w:trPr>
          <w:trHeight w:val="300"/>
        </w:trPr>
        <w:tc>
          <w:tcPr>
            <w:tcW w:w="704" w:type="dxa"/>
            <w:hideMark/>
          </w:tcPr>
          <w:p w14:paraId="278FA09B" w14:textId="77777777" w:rsidR="00A57D48" w:rsidRPr="00A57D48" w:rsidRDefault="00A57D48" w:rsidP="00A57D48">
            <w:pPr>
              <w:spacing w:after="160" w:line="259" w:lineRule="auto"/>
              <w:rPr>
                <w:rFonts w:ascii="Times New Roman" w:eastAsia="Calibri" w:hAnsi="Times New Roman"/>
                <w:b/>
                <w:bCs/>
                <w:lang w:eastAsia="en-US"/>
              </w:rPr>
            </w:pPr>
          </w:p>
        </w:tc>
        <w:tc>
          <w:tcPr>
            <w:tcW w:w="2294" w:type="dxa"/>
            <w:hideMark/>
          </w:tcPr>
          <w:p w14:paraId="4C11126E" w14:textId="77777777" w:rsidR="00A57D48" w:rsidRPr="00A57D48" w:rsidRDefault="00A57D48" w:rsidP="00A57D48">
            <w:pPr>
              <w:spacing w:after="160" w:line="259" w:lineRule="auto"/>
              <w:rPr>
                <w:rFonts w:ascii="Times New Roman" w:eastAsia="Calibri" w:hAnsi="Times New Roman"/>
                <w:lang w:eastAsia="en-US"/>
              </w:rPr>
            </w:pPr>
          </w:p>
        </w:tc>
        <w:tc>
          <w:tcPr>
            <w:tcW w:w="3702" w:type="dxa"/>
            <w:hideMark/>
          </w:tcPr>
          <w:p w14:paraId="45FCE1AC" w14:textId="77777777" w:rsidR="00A57D48" w:rsidRPr="00A57D48" w:rsidRDefault="00A57D48" w:rsidP="00A57D48">
            <w:pPr>
              <w:spacing w:after="160" w:line="259" w:lineRule="auto"/>
              <w:rPr>
                <w:rFonts w:ascii="Times New Roman" w:eastAsia="Calibri" w:hAnsi="Times New Roman"/>
                <w:lang w:eastAsia="en-US"/>
              </w:rPr>
            </w:pPr>
          </w:p>
        </w:tc>
        <w:tc>
          <w:tcPr>
            <w:tcW w:w="3354" w:type="dxa"/>
            <w:hideMark/>
          </w:tcPr>
          <w:p w14:paraId="116A69EA" w14:textId="77777777" w:rsidR="00A57D48" w:rsidRPr="00A57D48" w:rsidRDefault="00A57D48" w:rsidP="00A57D48">
            <w:pPr>
              <w:spacing w:after="160" w:line="259" w:lineRule="auto"/>
              <w:rPr>
                <w:rFonts w:ascii="Times New Roman" w:eastAsia="Calibri" w:hAnsi="Times New Roman"/>
                <w:lang w:eastAsia="en-US"/>
              </w:rPr>
            </w:pPr>
          </w:p>
        </w:tc>
      </w:tr>
    </w:tbl>
    <w:p w14:paraId="5ABDDBBF" w14:textId="77777777" w:rsidR="00107C3E" w:rsidRPr="00436045" w:rsidRDefault="00107C3E" w:rsidP="00107C3E">
      <w:pPr>
        <w:spacing w:line="240" w:lineRule="auto"/>
        <w:rPr>
          <w:rFonts w:ascii="Times New Roman" w:eastAsia="Batang" w:hAnsi="Times New Roman"/>
        </w:rPr>
      </w:pPr>
      <w:r w:rsidRPr="00436045">
        <w:rPr>
          <w:rFonts w:ascii="Times New Roman" w:hAnsi="Times New Roman"/>
          <w:b/>
        </w:rPr>
        <w:t>Pretendents (pretendenta pilnvarotā persona)</w:t>
      </w:r>
      <w:r w:rsidRPr="00436045">
        <w:rPr>
          <w:rFonts w:ascii="Times New Roman" w:hAnsi="Times New Roman"/>
        </w:rPr>
        <w:t xml:space="preserve"> </w:t>
      </w:r>
      <w:r w:rsidRPr="00436045">
        <w:rPr>
          <w:rFonts w:ascii="Times New Roman" w:hAnsi="Times New Roman"/>
          <w:i/>
        </w:rPr>
        <w:t>(</w:t>
      </w:r>
      <w:r w:rsidRPr="00436045">
        <w:rPr>
          <w:rFonts w:ascii="Times New Roman" w:hAnsi="Times New Roman"/>
          <w:i/>
          <w:color w:val="000000"/>
        </w:rPr>
        <w:t>ja dokuments tiek parakstīts ar drošu elektronisko parakstu vai EIS sistēmas parakstu, to attiecīgi norāda</w:t>
      </w:r>
      <w:r w:rsidRPr="00436045">
        <w:rPr>
          <w:rFonts w:ascii="Times New Roman" w:hAnsi="Times New Roman"/>
          <w:i/>
        </w:rPr>
        <w:t>):</w:t>
      </w:r>
    </w:p>
    <w:p w14:paraId="40A404C8" w14:textId="77777777" w:rsidR="00107C3E" w:rsidRPr="00436045" w:rsidRDefault="00107C3E" w:rsidP="00107C3E">
      <w:pPr>
        <w:spacing w:line="240" w:lineRule="auto"/>
        <w:rPr>
          <w:rFonts w:ascii="Times New Roman" w:hAnsi="Times New Roman"/>
        </w:rPr>
      </w:pPr>
      <w:r w:rsidRPr="00436045">
        <w:rPr>
          <w:rFonts w:ascii="Times New Roman" w:hAnsi="Times New Roman"/>
        </w:rPr>
        <w:t xml:space="preserve">________________________                _______________        _________________                   </w:t>
      </w:r>
      <w:r w:rsidRPr="00436045">
        <w:rPr>
          <w:rFonts w:ascii="Times New Roman" w:hAnsi="Times New Roman"/>
        </w:rPr>
        <w:tab/>
        <w:t xml:space="preserve"> </w:t>
      </w:r>
      <w:r w:rsidRPr="00436045">
        <w:rPr>
          <w:rFonts w:ascii="Times New Roman" w:hAnsi="Times New Roman"/>
          <w:i/>
        </w:rPr>
        <w:t>/vārds, uzvārds/</w:t>
      </w:r>
      <w:r w:rsidRPr="00436045">
        <w:rPr>
          <w:rFonts w:ascii="Times New Roman" w:hAnsi="Times New Roman"/>
        </w:rPr>
        <w:t xml:space="preserve"> </w:t>
      </w:r>
      <w:r w:rsidRPr="00436045">
        <w:rPr>
          <w:rFonts w:ascii="Times New Roman" w:hAnsi="Times New Roman"/>
        </w:rPr>
        <w:tab/>
      </w:r>
      <w:r w:rsidRPr="00436045">
        <w:rPr>
          <w:rFonts w:ascii="Times New Roman" w:hAnsi="Times New Roman"/>
        </w:rPr>
        <w:tab/>
      </w:r>
      <w:r w:rsidRPr="00436045">
        <w:rPr>
          <w:rFonts w:ascii="Times New Roman" w:hAnsi="Times New Roman"/>
          <w:i/>
        </w:rPr>
        <w:t xml:space="preserve">               /amats/                            /paraksts/   </w:t>
      </w:r>
      <w:r w:rsidRPr="00436045">
        <w:rPr>
          <w:rFonts w:ascii="Times New Roman" w:hAnsi="Times New Roman"/>
          <w:i/>
        </w:rPr>
        <w:tab/>
      </w:r>
      <w:r w:rsidRPr="00436045">
        <w:rPr>
          <w:rFonts w:ascii="Times New Roman" w:hAnsi="Times New Roman"/>
        </w:rPr>
        <w:t xml:space="preserve"> </w:t>
      </w:r>
    </w:p>
    <w:p w14:paraId="6F5830B0" w14:textId="77777777" w:rsidR="00107C3E" w:rsidRPr="00436045" w:rsidRDefault="00107C3E" w:rsidP="00107C3E">
      <w:pPr>
        <w:spacing w:line="240" w:lineRule="auto"/>
        <w:rPr>
          <w:rFonts w:ascii="Times New Roman" w:hAnsi="Times New Roman"/>
        </w:rPr>
      </w:pPr>
    </w:p>
    <w:p w14:paraId="2550CD72" w14:textId="714D73EF" w:rsidR="00107C3E" w:rsidRPr="00436045" w:rsidRDefault="00107C3E" w:rsidP="00107C3E">
      <w:pPr>
        <w:spacing w:line="240" w:lineRule="auto"/>
        <w:rPr>
          <w:rFonts w:ascii="Times New Roman" w:hAnsi="Times New Roman"/>
        </w:rPr>
      </w:pPr>
      <w:r w:rsidRPr="00436045">
        <w:rPr>
          <w:rFonts w:ascii="Times New Roman" w:hAnsi="Times New Roman"/>
        </w:rPr>
        <w:t>____________________ 202</w:t>
      </w:r>
      <w:r w:rsidR="00894485">
        <w:rPr>
          <w:rFonts w:ascii="Times New Roman" w:hAnsi="Times New Roman"/>
        </w:rPr>
        <w:t>5</w:t>
      </w:r>
      <w:r w:rsidRPr="00436045">
        <w:rPr>
          <w:rFonts w:ascii="Times New Roman" w:hAnsi="Times New Roman"/>
        </w:rPr>
        <w:t>. gada ___.________________</w:t>
      </w:r>
    </w:p>
    <w:p w14:paraId="27E64B7B" w14:textId="77777777" w:rsidR="00107C3E" w:rsidRPr="00436045" w:rsidRDefault="00107C3E" w:rsidP="00107C3E">
      <w:pPr>
        <w:tabs>
          <w:tab w:val="left" w:pos="3060"/>
        </w:tabs>
        <w:spacing w:line="240" w:lineRule="auto"/>
        <w:rPr>
          <w:rFonts w:ascii="Times New Roman" w:hAnsi="Times New Roman"/>
          <w:i/>
        </w:rPr>
      </w:pPr>
      <w:r w:rsidRPr="00436045">
        <w:rPr>
          <w:rFonts w:ascii="Times New Roman" w:hAnsi="Times New Roman"/>
          <w:i/>
        </w:rPr>
        <w:t xml:space="preserve">            /vieta/  </w:t>
      </w:r>
      <w:r w:rsidRPr="00436045">
        <w:rPr>
          <w:rFonts w:ascii="Times New Roman" w:hAnsi="Times New Roman"/>
          <w:i/>
        </w:rPr>
        <w:tab/>
      </w:r>
      <w:r w:rsidRPr="00436045">
        <w:rPr>
          <w:rFonts w:ascii="Times New Roman" w:hAnsi="Times New Roman"/>
          <w:i/>
        </w:rPr>
        <w:tab/>
      </w:r>
      <w:r w:rsidRPr="00436045">
        <w:rPr>
          <w:rFonts w:ascii="Times New Roman" w:hAnsi="Times New Roman"/>
          <w:i/>
        </w:rPr>
        <w:tab/>
        <w:t>/datums/</w:t>
      </w:r>
    </w:p>
    <w:p w14:paraId="48EA88F2" w14:textId="77777777" w:rsidR="00107C3E" w:rsidRPr="00436045" w:rsidRDefault="00107C3E" w:rsidP="00107C3E">
      <w:pPr>
        <w:spacing w:after="160" w:line="259" w:lineRule="auto"/>
        <w:rPr>
          <w:rFonts w:ascii="Times New Roman" w:hAnsi="Times New Roman"/>
          <w:b/>
          <w:bCs/>
        </w:rPr>
      </w:pPr>
      <w:r w:rsidRPr="00436045">
        <w:rPr>
          <w:rFonts w:ascii="Times New Roman" w:hAnsi="Times New Roman"/>
          <w:b/>
          <w:bCs/>
        </w:rPr>
        <w:br w:type="page"/>
      </w:r>
    </w:p>
    <w:bookmarkEnd w:id="8"/>
    <w:p w14:paraId="263ABF02" w14:textId="3FBF8D13" w:rsidR="00107C3E" w:rsidRPr="00C8088E" w:rsidRDefault="00107C3E" w:rsidP="00C8088E">
      <w:pPr>
        <w:spacing w:line="240" w:lineRule="auto"/>
        <w:jc w:val="right"/>
        <w:textAlignment w:val="baseline"/>
        <w:rPr>
          <w:rFonts w:ascii="Segoe UI" w:hAnsi="Segoe UI" w:cs="Segoe UI"/>
          <w:sz w:val="18"/>
          <w:szCs w:val="18"/>
          <w:lang w:eastAsia="en-US"/>
        </w:rPr>
      </w:pPr>
      <w:r w:rsidRPr="00436045">
        <w:rPr>
          <w:rFonts w:ascii="Times New Roman" w:hAnsi="Times New Roman"/>
          <w:b/>
          <w:bCs/>
          <w:sz w:val="24"/>
          <w:szCs w:val="24"/>
        </w:rPr>
        <w:lastRenderedPageBreak/>
        <w:t>4.pielikums</w:t>
      </w:r>
    </w:p>
    <w:p w14:paraId="32A4C1DA" w14:textId="77777777" w:rsidR="00151DF2" w:rsidRPr="00F11B51" w:rsidRDefault="00151DF2" w:rsidP="00151DF2">
      <w:pPr>
        <w:pStyle w:val="Default"/>
        <w:widowControl w:val="0"/>
        <w:jc w:val="right"/>
        <w:rPr>
          <w:color w:val="auto"/>
        </w:rPr>
      </w:pPr>
      <w:r w:rsidRPr="00F11B51">
        <w:rPr>
          <w:color w:val="auto"/>
        </w:rPr>
        <w:t>Iepirkuma, identifikācijas</w:t>
      </w:r>
    </w:p>
    <w:p w14:paraId="75AD8D34" w14:textId="3D3811A3" w:rsidR="00151DF2" w:rsidRPr="00F11B51" w:rsidRDefault="00151DF2" w:rsidP="00151DF2">
      <w:pPr>
        <w:pStyle w:val="Default"/>
        <w:widowControl w:val="0"/>
        <w:jc w:val="right"/>
        <w:rPr>
          <w:color w:val="auto"/>
        </w:rPr>
      </w:pPr>
      <w:r w:rsidRPr="00F11B51">
        <w:rPr>
          <w:color w:val="auto"/>
        </w:rPr>
        <w:t>Nr. LNP 202</w:t>
      </w:r>
      <w:r w:rsidR="00C8088E">
        <w:rPr>
          <w:color w:val="auto"/>
        </w:rPr>
        <w:t>5</w:t>
      </w:r>
      <w:r w:rsidRPr="00F11B51">
        <w:rPr>
          <w:color w:val="auto"/>
        </w:rPr>
        <w:t>/</w:t>
      </w:r>
      <w:r w:rsidR="00B66290">
        <w:rPr>
          <w:color w:val="auto"/>
        </w:rPr>
        <w:t>4</w:t>
      </w:r>
      <w:r w:rsidRPr="00F11B51">
        <w:rPr>
          <w:color w:val="auto"/>
        </w:rPr>
        <w:t xml:space="preserve"> nolikumam</w:t>
      </w:r>
    </w:p>
    <w:p w14:paraId="1E0EE8E5" w14:textId="77777777" w:rsidR="00151DF2" w:rsidRPr="00F11B51" w:rsidRDefault="00151DF2" w:rsidP="00151DF2">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 w:val="left" w:pos="10080"/>
        </w:tabs>
        <w:jc w:val="center"/>
        <w:rPr>
          <w:rFonts w:ascii="Times New Roman" w:hAnsi="Times New Roman"/>
          <w:b/>
          <w:sz w:val="24"/>
          <w:szCs w:val="24"/>
          <w:lang w:bidi="lo-LA"/>
        </w:rPr>
      </w:pPr>
    </w:p>
    <w:p w14:paraId="3D096D56" w14:textId="77777777" w:rsidR="00151DF2" w:rsidRDefault="00151DF2" w:rsidP="00151DF2">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 w:val="left" w:pos="10080"/>
        </w:tabs>
        <w:jc w:val="center"/>
        <w:rPr>
          <w:rFonts w:ascii="Times New Roman" w:hAnsi="Times New Roman"/>
          <w:b/>
          <w:sz w:val="24"/>
          <w:szCs w:val="24"/>
          <w:lang w:bidi="lo-LA"/>
        </w:rPr>
      </w:pPr>
      <w:r w:rsidRPr="00F11B51">
        <w:rPr>
          <w:rFonts w:ascii="Times New Roman" w:hAnsi="Times New Roman"/>
          <w:b/>
          <w:sz w:val="24"/>
          <w:szCs w:val="24"/>
          <w:lang w:bidi="lo-LA"/>
        </w:rPr>
        <w:t>FINANŠU PIEDĀVĀJUMS</w:t>
      </w:r>
    </w:p>
    <w:p w14:paraId="2DB45569" w14:textId="77777777" w:rsidR="00151DF2" w:rsidRPr="00F11B51" w:rsidRDefault="00151DF2" w:rsidP="00151DF2">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 w:val="left" w:pos="10080"/>
        </w:tabs>
        <w:jc w:val="center"/>
        <w:rPr>
          <w:rFonts w:ascii="Times New Roman" w:hAnsi="Times New Roman"/>
          <w:b/>
          <w:sz w:val="24"/>
          <w:szCs w:val="24"/>
          <w:lang w:bidi="lo-LA"/>
        </w:rPr>
      </w:pPr>
    </w:p>
    <w:p w14:paraId="7A3D5676" w14:textId="77777777" w:rsidR="00151DF2" w:rsidRDefault="00151DF2" w:rsidP="00151DF2">
      <w:pPr>
        <w:jc w:val="center"/>
        <w:rPr>
          <w:rFonts w:ascii="Times New Roman" w:eastAsia="Batang" w:hAnsi="Times New Roman"/>
          <w:sz w:val="24"/>
          <w:szCs w:val="24"/>
          <w:lang w:eastAsia="ko-KR"/>
        </w:rPr>
      </w:pPr>
      <w:r w:rsidRPr="00F11B51">
        <w:rPr>
          <w:rFonts w:ascii="Times New Roman" w:eastAsia="Batang" w:hAnsi="Times New Roman"/>
          <w:sz w:val="24"/>
          <w:szCs w:val="24"/>
          <w:lang w:eastAsia="ko-KR"/>
        </w:rPr>
        <w:t>Iepirkumam</w:t>
      </w:r>
    </w:p>
    <w:p w14:paraId="4226506C" w14:textId="77777777" w:rsidR="00A37C54" w:rsidRDefault="00151DF2" w:rsidP="00151DF2">
      <w:pPr>
        <w:ind w:left="1418" w:hanging="1418"/>
        <w:jc w:val="center"/>
        <w:rPr>
          <w:rFonts w:ascii="Times New Roman" w:eastAsia="Batang" w:hAnsi="Times New Roman"/>
          <w:b/>
          <w:sz w:val="24"/>
          <w:lang w:eastAsia="ko-KR"/>
        </w:rPr>
      </w:pPr>
      <w:r w:rsidRPr="004268AB">
        <w:rPr>
          <w:rFonts w:ascii="Times New Roman" w:eastAsia="Batang" w:hAnsi="Times New Roman"/>
          <w:b/>
          <w:sz w:val="24"/>
          <w:lang w:eastAsia="ko-KR"/>
        </w:rPr>
        <w:t>„</w:t>
      </w:r>
      <w:r w:rsidR="00A37C54" w:rsidRPr="00A37C54">
        <w:t xml:space="preserve"> </w:t>
      </w:r>
      <w:r w:rsidR="00A37C54" w:rsidRPr="00A37C54">
        <w:rPr>
          <w:rFonts w:ascii="Times New Roman" w:eastAsia="Batang" w:hAnsi="Times New Roman"/>
          <w:b/>
          <w:sz w:val="24"/>
          <w:lang w:eastAsia="ko-KR"/>
        </w:rPr>
        <w:t xml:space="preserve">Uzkarināmās zāles pļaujmašīnas ar izlici iegāde” </w:t>
      </w:r>
    </w:p>
    <w:p w14:paraId="6FDEFF6F" w14:textId="255CC742" w:rsidR="00A37C54" w:rsidRDefault="00151DF2" w:rsidP="00A37C54">
      <w:pPr>
        <w:ind w:left="1418" w:hanging="1418"/>
        <w:jc w:val="center"/>
        <w:rPr>
          <w:rFonts w:ascii="Times New Roman" w:eastAsia="Batang" w:hAnsi="Times New Roman"/>
          <w:b/>
          <w:sz w:val="24"/>
          <w:lang w:eastAsia="ko-KR"/>
        </w:rPr>
      </w:pPr>
      <w:r w:rsidRPr="00F11B51">
        <w:rPr>
          <w:rFonts w:ascii="Times New Roman" w:hAnsi="Times New Roman"/>
          <w:sz w:val="24"/>
          <w:szCs w:val="24"/>
        </w:rPr>
        <w:t>identifikācijas Nr. LNP 202</w:t>
      </w:r>
      <w:r w:rsidR="00C8088E">
        <w:rPr>
          <w:rFonts w:ascii="Times New Roman" w:hAnsi="Times New Roman"/>
          <w:sz w:val="24"/>
          <w:szCs w:val="24"/>
        </w:rPr>
        <w:t>5</w:t>
      </w:r>
      <w:r w:rsidRPr="00F11B51">
        <w:rPr>
          <w:rFonts w:ascii="Times New Roman" w:hAnsi="Times New Roman"/>
          <w:sz w:val="24"/>
          <w:szCs w:val="24"/>
        </w:rPr>
        <w:t>/</w:t>
      </w:r>
      <w:r w:rsidR="00B66290">
        <w:rPr>
          <w:rFonts w:ascii="Times New Roman" w:hAnsi="Times New Roman"/>
          <w:sz w:val="24"/>
          <w:szCs w:val="24"/>
        </w:rPr>
        <w:t>4</w:t>
      </w:r>
      <w:r w:rsidR="00A37C54" w:rsidRPr="00A37C54">
        <w:rPr>
          <w:rFonts w:ascii="Times New Roman" w:eastAsia="Batang" w:hAnsi="Times New Roman"/>
          <w:b/>
          <w:sz w:val="24"/>
          <w:lang w:eastAsia="ko-KR"/>
        </w:rPr>
        <w:t xml:space="preserve"> </w:t>
      </w:r>
    </w:p>
    <w:p w14:paraId="6F93802F" w14:textId="58FA34E4" w:rsidR="00151DF2" w:rsidRPr="00F11B51" w:rsidRDefault="00151DF2" w:rsidP="00151DF2">
      <w:pPr>
        <w:ind w:left="183" w:firstLine="284"/>
        <w:jc w:val="center"/>
        <w:rPr>
          <w:rFonts w:ascii="Times New Roman" w:hAnsi="Times New Roman"/>
          <w:sz w:val="24"/>
          <w:szCs w:val="24"/>
        </w:rPr>
      </w:pPr>
    </w:p>
    <w:p w14:paraId="08A97686" w14:textId="77777777" w:rsidR="00151DF2" w:rsidRPr="00F11B51" w:rsidRDefault="00151DF2" w:rsidP="00151DF2">
      <w:pPr>
        <w:ind w:left="183" w:firstLine="284"/>
        <w:jc w:val="center"/>
        <w:rPr>
          <w:rFonts w:ascii="Times New Roman" w:hAnsi="Times New Roman"/>
          <w:sz w:val="24"/>
          <w:szCs w:val="24"/>
        </w:rPr>
      </w:pPr>
    </w:p>
    <w:p w14:paraId="6834B870" w14:textId="77777777" w:rsidR="00151DF2" w:rsidRPr="00F11B51" w:rsidRDefault="00151DF2" w:rsidP="00151DF2">
      <w:pPr>
        <w:tabs>
          <w:tab w:val="right" w:leader="hyphen" w:pos="9360"/>
        </w:tabs>
        <w:overflowPunct w:val="0"/>
        <w:ind w:right="-6" w:firstLine="426"/>
        <w:jc w:val="center"/>
        <w:rPr>
          <w:rFonts w:ascii="Times New Roman" w:hAnsi="Times New Roman"/>
          <w:sz w:val="24"/>
          <w:szCs w:val="24"/>
        </w:rPr>
      </w:pPr>
      <w:r w:rsidRPr="00F11B51">
        <w:rPr>
          <w:rFonts w:ascii="Times New Roman" w:hAnsi="Times New Roman"/>
          <w:sz w:val="24"/>
          <w:szCs w:val="24"/>
        </w:rPr>
        <w:t>___________________________________________________________________________</w:t>
      </w:r>
    </w:p>
    <w:p w14:paraId="49947EA6" w14:textId="77777777" w:rsidR="00151DF2" w:rsidRPr="00F11B51" w:rsidRDefault="00151DF2" w:rsidP="00151DF2">
      <w:pPr>
        <w:tabs>
          <w:tab w:val="right" w:leader="hyphen" w:pos="9360"/>
        </w:tabs>
        <w:overflowPunct w:val="0"/>
        <w:ind w:right="-6" w:firstLine="426"/>
        <w:jc w:val="center"/>
        <w:rPr>
          <w:rFonts w:ascii="Times New Roman" w:hAnsi="Times New Roman"/>
          <w:sz w:val="24"/>
          <w:szCs w:val="24"/>
        </w:rPr>
      </w:pPr>
      <w:r w:rsidRPr="00F11B51">
        <w:rPr>
          <w:rFonts w:ascii="Times New Roman" w:hAnsi="Times New Roman"/>
          <w:sz w:val="24"/>
          <w:szCs w:val="24"/>
        </w:rPr>
        <w:t>pretendenta nosaukums, reģistrācijas nr.</w:t>
      </w:r>
    </w:p>
    <w:p w14:paraId="60CB779A" w14:textId="75C0975E" w:rsidR="00151DF2" w:rsidRPr="00F11B51" w:rsidRDefault="00151DF2" w:rsidP="00151DF2">
      <w:pPr>
        <w:tabs>
          <w:tab w:val="left" w:pos="0"/>
          <w:tab w:val="left" w:pos="3600"/>
        </w:tabs>
        <w:ind w:right="-6" w:firstLine="567"/>
        <w:jc w:val="both"/>
        <w:rPr>
          <w:rFonts w:ascii="Times New Roman" w:hAnsi="Times New Roman"/>
          <w:sz w:val="24"/>
          <w:szCs w:val="24"/>
        </w:rPr>
      </w:pPr>
      <w:r w:rsidRPr="00F11B51">
        <w:rPr>
          <w:rFonts w:ascii="Times New Roman" w:hAnsi="Times New Roman"/>
          <w:sz w:val="24"/>
          <w:szCs w:val="24"/>
        </w:rPr>
        <w:t xml:space="preserve">Saskaņā ar iepirkuma </w:t>
      </w:r>
      <w:r w:rsidRPr="00F11B51">
        <w:rPr>
          <w:rFonts w:ascii="Times New Roman" w:hAnsi="Times New Roman"/>
          <w:bCs/>
          <w:sz w:val="24"/>
          <w:szCs w:val="24"/>
        </w:rPr>
        <w:t xml:space="preserve">nolikuma prasībām un tehnisko dokumentāciju </w:t>
      </w:r>
      <w:r w:rsidRPr="00F11B51">
        <w:rPr>
          <w:rFonts w:ascii="Times New Roman" w:hAnsi="Times New Roman"/>
          <w:sz w:val="24"/>
          <w:szCs w:val="24"/>
        </w:rPr>
        <w:t>piedāvājam veikt</w:t>
      </w:r>
      <w:r w:rsidR="00D066A1">
        <w:rPr>
          <w:rFonts w:ascii="Times New Roman" w:hAnsi="Times New Roman"/>
          <w:sz w:val="24"/>
          <w:szCs w:val="24"/>
        </w:rPr>
        <w:t xml:space="preserve"> preces</w:t>
      </w:r>
      <w:r w:rsidR="00C517A9">
        <w:rPr>
          <w:rFonts w:ascii="Times New Roman" w:hAnsi="Times New Roman"/>
          <w:sz w:val="24"/>
          <w:szCs w:val="24"/>
        </w:rPr>
        <w:t xml:space="preserve"> piegādi</w:t>
      </w:r>
      <w:r w:rsidRPr="00F11B51">
        <w:rPr>
          <w:rFonts w:ascii="Times New Roman" w:hAnsi="Times New Roman"/>
          <w:sz w:val="24"/>
          <w:szCs w:val="24"/>
        </w:rPr>
        <w:t xml:space="preserve"> par šādu līgumcenu:</w:t>
      </w:r>
      <w:r w:rsidRPr="00F11B51">
        <w:rPr>
          <w:rFonts w:ascii="Times New Roman" w:hAnsi="Times New Roman"/>
          <w:b/>
          <w:sz w:val="24"/>
          <w:szCs w:val="24"/>
        </w:rPr>
        <w:t xml:space="preserve"> </w:t>
      </w:r>
    </w:p>
    <w:p w14:paraId="78B82BDA" w14:textId="77777777" w:rsidR="00151DF2" w:rsidRPr="00F11B51" w:rsidRDefault="00151DF2" w:rsidP="00151DF2">
      <w:pPr>
        <w:ind w:left="142" w:right="-39"/>
        <w:jc w:val="both"/>
        <w:rPr>
          <w:rFonts w:ascii="Times New Roman" w:hAnsi="Times New Roman"/>
          <w:sz w:val="24"/>
          <w:szCs w:val="24"/>
        </w:rPr>
      </w:pP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6245"/>
        <w:gridCol w:w="3467"/>
      </w:tblGrid>
      <w:tr w:rsidR="00151DF2" w:rsidRPr="00F11B51" w14:paraId="2289C7B6" w14:textId="77777777" w:rsidTr="00BF37A5">
        <w:trPr>
          <w:jc w:val="center"/>
        </w:trPr>
        <w:tc>
          <w:tcPr>
            <w:tcW w:w="6245" w:type="dxa"/>
            <w:shd w:val="clear" w:color="auto" w:fill="F2F2F2"/>
          </w:tcPr>
          <w:p w14:paraId="4C775363" w14:textId="77777777" w:rsidR="00151DF2" w:rsidRPr="00F11B51" w:rsidRDefault="00151DF2" w:rsidP="00BF37A5">
            <w:pPr>
              <w:jc w:val="center"/>
              <w:rPr>
                <w:rFonts w:ascii="Times New Roman" w:hAnsi="Times New Roman"/>
                <w:b/>
                <w:sz w:val="24"/>
                <w:szCs w:val="24"/>
              </w:rPr>
            </w:pPr>
            <w:r w:rsidRPr="00F11B51">
              <w:rPr>
                <w:rFonts w:ascii="Times New Roman" w:hAnsi="Times New Roman"/>
                <w:b/>
                <w:sz w:val="24"/>
                <w:szCs w:val="24"/>
              </w:rPr>
              <w:t>Nosaukums</w:t>
            </w:r>
          </w:p>
        </w:tc>
        <w:tc>
          <w:tcPr>
            <w:tcW w:w="3467" w:type="dxa"/>
            <w:tcBorders>
              <w:bottom w:val="single" w:sz="4" w:space="0" w:color="auto"/>
            </w:tcBorders>
            <w:shd w:val="clear" w:color="auto" w:fill="F2F2F2"/>
          </w:tcPr>
          <w:p w14:paraId="18C6ED49" w14:textId="77777777" w:rsidR="00151DF2" w:rsidRPr="00F11B51" w:rsidRDefault="00151DF2" w:rsidP="00BF37A5">
            <w:pPr>
              <w:jc w:val="center"/>
              <w:rPr>
                <w:rFonts w:ascii="Times New Roman" w:hAnsi="Times New Roman"/>
                <w:b/>
                <w:sz w:val="24"/>
                <w:szCs w:val="24"/>
              </w:rPr>
            </w:pPr>
            <w:r w:rsidRPr="00F11B51">
              <w:rPr>
                <w:rFonts w:ascii="Times New Roman" w:hAnsi="Times New Roman"/>
                <w:b/>
                <w:sz w:val="24"/>
                <w:szCs w:val="24"/>
              </w:rPr>
              <w:t>Piedāvātā līgumcena, EUR*</w:t>
            </w:r>
          </w:p>
        </w:tc>
      </w:tr>
      <w:tr w:rsidR="00151DF2" w:rsidRPr="00F11B51" w14:paraId="3052F194" w14:textId="77777777" w:rsidTr="00BF37A5">
        <w:trPr>
          <w:trHeight w:val="450"/>
          <w:jc w:val="center"/>
        </w:trPr>
        <w:tc>
          <w:tcPr>
            <w:tcW w:w="6245" w:type="dxa"/>
          </w:tcPr>
          <w:p w14:paraId="1ABF61D1" w14:textId="03B5CA35" w:rsidR="00151DF2" w:rsidRPr="006603D4" w:rsidRDefault="00A37C54" w:rsidP="00BF37A5">
            <w:pPr>
              <w:ind w:right="111"/>
              <w:jc w:val="both"/>
              <w:rPr>
                <w:rFonts w:ascii="Times New Roman" w:hAnsi="Times New Roman"/>
                <w:b/>
                <w:bCs/>
                <w:color w:val="000000"/>
                <w:sz w:val="24"/>
                <w:szCs w:val="24"/>
                <w:shd w:val="clear" w:color="auto" w:fill="FFFFFF"/>
              </w:rPr>
            </w:pPr>
            <w:r>
              <w:t xml:space="preserve"> </w:t>
            </w:r>
            <w:r w:rsidRPr="00A37C54">
              <w:rPr>
                <w:rFonts w:ascii="Times New Roman" w:hAnsi="Times New Roman"/>
                <w:b/>
                <w:bCs/>
                <w:color w:val="000000"/>
                <w:sz w:val="24"/>
                <w:szCs w:val="24"/>
                <w:shd w:val="clear" w:color="auto" w:fill="FFFFFF"/>
              </w:rPr>
              <w:t xml:space="preserve">Uzkarināmā zāles pļaujmašīna ar izlici </w:t>
            </w:r>
          </w:p>
        </w:tc>
        <w:tc>
          <w:tcPr>
            <w:tcW w:w="3467" w:type="dxa"/>
            <w:tcBorders>
              <w:top w:val="single" w:sz="4" w:space="0" w:color="auto"/>
            </w:tcBorders>
          </w:tcPr>
          <w:p w14:paraId="3B185A74" w14:textId="77777777" w:rsidR="00151DF2" w:rsidRPr="00F11B51" w:rsidRDefault="00151DF2" w:rsidP="00BF37A5">
            <w:pPr>
              <w:jc w:val="both"/>
              <w:rPr>
                <w:rFonts w:ascii="Times New Roman" w:hAnsi="Times New Roman"/>
                <w:sz w:val="24"/>
                <w:szCs w:val="24"/>
              </w:rPr>
            </w:pPr>
          </w:p>
        </w:tc>
      </w:tr>
      <w:tr w:rsidR="00151DF2" w:rsidRPr="00F11B51" w14:paraId="19E80350" w14:textId="77777777" w:rsidTr="00BF37A5">
        <w:trPr>
          <w:trHeight w:val="428"/>
          <w:jc w:val="center"/>
        </w:trPr>
        <w:tc>
          <w:tcPr>
            <w:tcW w:w="6245" w:type="dxa"/>
          </w:tcPr>
          <w:p w14:paraId="790A81A5" w14:textId="77777777" w:rsidR="00151DF2" w:rsidRPr="00F11B51" w:rsidRDefault="00151DF2" w:rsidP="00BF37A5">
            <w:pPr>
              <w:ind w:right="-39"/>
              <w:jc w:val="right"/>
              <w:rPr>
                <w:rFonts w:ascii="Times New Roman" w:hAnsi="Times New Roman"/>
                <w:b/>
                <w:color w:val="000000"/>
                <w:sz w:val="24"/>
                <w:szCs w:val="24"/>
              </w:rPr>
            </w:pPr>
            <w:r w:rsidRPr="00F11B51">
              <w:rPr>
                <w:rFonts w:ascii="Times New Roman" w:hAnsi="Times New Roman"/>
                <w:b/>
                <w:sz w:val="24"/>
                <w:szCs w:val="24"/>
              </w:rPr>
              <w:t>PVN 21 %</w:t>
            </w:r>
          </w:p>
        </w:tc>
        <w:tc>
          <w:tcPr>
            <w:tcW w:w="3467" w:type="dxa"/>
          </w:tcPr>
          <w:p w14:paraId="231C90B4" w14:textId="77777777" w:rsidR="00151DF2" w:rsidRPr="00F11B51" w:rsidRDefault="00151DF2" w:rsidP="00BF37A5">
            <w:pPr>
              <w:jc w:val="both"/>
              <w:rPr>
                <w:rFonts w:ascii="Times New Roman" w:hAnsi="Times New Roman"/>
                <w:sz w:val="24"/>
                <w:szCs w:val="24"/>
              </w:rPr>
            </w:pPr>
          </w:p>
        </w:tc>
      </w:tr>
      <w:tr w:rsidR="00151DF2" w:rsidRPr="00F11B51" w14:paraId="03DF8D74" w14:textId="77777777" w:rsidTr="00BF37A5">
        <w:trPr>
          <w:trHeight w:val="379"/>
          <w:jc w:val="center"/>
        </w:trPr>
        <w:tc>
          <w:tcPr>
            <w:tcW w:w="6245" w:type="dxa"/>
          </w:tcPr>
          <w:p w14:paraId="74D3D732" w14:textId="77777777" w:rsidR="00151DF2" w:rsidRPr="00F11B51" w:rsidRDefault="00151DF2" w:rsidP="00BF37A5">
            <w:pPr>
              <w:ind w:right="-39"/>
              <w:jc w:val="right"/>
              <w:rPr>
                <w:rFonts w:ascii="Times New Roman" w:hAnsi="Times New Roman"/>
                <w:b/>
                <w:color w:val="000000"/>
                <w:sz w:val="24"/>
                <w:szCs w:val="24"/>
              </w:rPr>
            </w:pPr>
            <w:r w:rsidRPr="00F11B51">
              <w:rPr>
                <w:rFonts w:ascii="Times New Roman" w:hAnsi="Times New Roman"/>
                <w:b/>
                <w:sz w:val="24"/>
                <w:szCs w:val="24"/>
              </w:rPr>
              <w:t>Piedāvātā līgumcena kopā ar PVN</w:t>
            </w:r>
          </w:p>
        </w:tc>
        <w:tc>
          <w:tcPr>
            <w:tcW w:w="3467" w:type="dxa"/>
          </w:tcPr>
          <w:p w14:paraId="7DF38FC6" w14:textId="77777777" w:rsidR="00151DF2" w:rsidRPr="00F11B51" w:rsidRDefault="00151DF2" w:rsidP="00BF37A5">
            <w:pPr>
              <w:jc w:val="both"/>
              <w:rPr>
                <w:rFonts w:ascii="Times New Roman" w:hAnsi="Times New Roman"/>
                <w:sz w:val="24"/>
                <w:szCs w:val="24"/>
              </w:rPr>
            </w:pPr>
          </w:p>
        </w:tc>
      </w:tr>
    </w:tbl>
    <w:p w14:paraId="55E7345F" w14:textId="77777777" w:rsidR="00E642C9" w:rsidRDefault="00151DF2" w:rsidP="00B360B7">
      <w:pPr>
        <w:jc w:val="both"/>
        <w:rPr>
          <w:rFonts w:ascii="Times New Roman" w:hAnsi="Times New Roman"/>
          <w:sz w:val="24"/>
          <w:szCs w:val="24"/>
        </w:rPr>
      </w:pPr>
      <w:r>
        <w:rPr>
          <w:rFonts w:ascii="Times New Roman" w:hAnsi="Times New Roman"/>
          <w:sz w:val="24"/>
          <w:szCs w:val="24"/>
        </w:rPr>
        <w:t>*</w:t>
      </w:r>
      <w:r w:rsidRPr="00F11B51">
        <w:rPr>
          <w:rFonts w:ascii="Times New Roman" w:hAnsi="Times New Roman"/>
          <w:sz w:val="24"/>
          <w:szCs w:val="24"/>
        </w:rPr>
        <w:t>Finanšu piedāvājuma cenā ir iekļautas visas izmaksas, kas saistītas ar darbu pilnīgu un kvalitatīvu izpildi, tajā skaitā izmaksas, kas saistītas ar transporta izdevumiem, līguma slēgšanu, nodokļiem un nodevām saskaņā ar Latvijas Republikas normatīvajiem aktiem.</w:t>
      </w:r>
      <w:bookmarkStart w:id="9" w:name="_Hlk74045747"/>
    </w:p>
    <w:p w14:paraId="1286CAE6" w14:textId="7890DAA1" w:rsidR="0092748E" w:rsidRPr="00436045" w:rsidRDefault="0092748E" w:rsidP="0092748E">
      <w:pPr>
        <w:pStyle w:val="Default"/>
        <w:ind w:firstLine="720"/>
        <w:jc w:val="both"/>
        <w:rPr>
          <w:bCs/>
        </w:rPr>
      </w:pPr>
      <w:r w:rsidRPr="0092748E">
        <w:rPr>
          <w:bCs/>
        </w:rPr>
        <w:t>Finanšu piedāvājumā jānorāda piedāvājuma summa e</w:t>
      </w:r>
      <w:r w:rsidR="00D72FFF">
        <w:rPr>
          <w:bCs/>
        </w:rPr>
        <w:t>u</w:t>
      </w:r>
      <w:r w:rsidRPr="0092748E">
        <w:rPr>
          <w:bCs/>
        </w:rPr>
        <w:t>ro valūtā. Aprēķinos lieto 2 (divas) decimālzīmes aiz komata.</w:t>
      </w:r>
    </w:p>
    <w:bookmarkEnd w:id="9"/>
    <w:p w14:paraId="78A87376" w14:textId="77777777" w:rsidR="00107C3E" w:rsidRPr="00436045" w:rsidRDefault="00107C3E" w:rsidP="00107C3E">
      <w:pPr>
        <w:pStyle w:val="Default"/>
        <w:jc w:val="both"/>
      </w:pPr>
    </w:p>
    <w:p w14:paraId="716266C8" w14:textId="77777777" w:rsidR="00107C3E" w:rsidRPr="00436045" w:rsidRDefault="00107C3E" w:rsidP="00107C3E">
      <w:pPr>
        <w:spacing w:before="120"/>
        <w:rPr>
          <w:rFonts w:ascii="Times New Roman" w:hAnsi="Times New Roman"/>
          <w:color w:val="000000" w:themeColor="text1"/>
        </w:rPr>
      </w:pPr>
      <w:r w:rsidRPr="00436045">
        <w:rPr>
          <w:rFonts w:ascii="Times New Roman" w:hAnsi="Times New Roman"/>
          <w:b/>
          <w:bCs/>
          <w:color w:val="000000" w:themeColor="text1"/>
        </w:rPr>
        <w:t>Pretendents (pretendenta pilnvarotā persona)</w:t>
      </w:r>
      <w:r w:rsidRPr="00436045">
        <w:rPr>
          <w:rFonts w:ascii="Times New Roman" w:hAnsi="Times New Roman"/>
          <w:color w:val="000000" w:themeColor="text1"/>
        </w:rPr>
        <w:t xml:space="preserve"> </w:t>
      </w:r>
      <w:r w:rsidRPr="00436045">
        <w:rPr>
          <w:rFonts w:ascii="Times New Roman" w:hAnsi="Times New Roman"/>
          <w:i/>
          <w:iCs/>
          <w:color w:val="000000" w:themeColor="text1"/>
        </w:rPr>
        <w:t>(ja dokuments tiek parakstīts ar drošu elektronisko parakstu vai EIS sistēmas parakstu, to attiecīgi norāda):</w:t>
      </w:r>
    </w:p>
    <w:p w14:paraId="670DFCAB" w14:textId="77777777" w:rsidR="00107C3E" w:rsidRPr="00436045" w:rsidRDefault="00107C3E" w:rsidP="00107C3E">
      <w:pPr>
        <w:spacing w:line="264" w:lineRule="auto"/>
        <w:rPr>
          <w:rFonts w:ascii="Times New Roman" w:hAnsi="Times New Roman"/>
          <w:color w:val="000000" w:themeColor="text1"/>
        </w:rPr>
      </w:pPr>
    </w:p>
    <w:p w14:paraId="1EA30942" w14:textId="77777777" w:rsidR="00107C3E" w:rsidRPr="00436045" w:rsidRDefault="00107C3E" w:rsidP="00107C3E">
      <w:pPr>
        <w:spacing w:line="264" w:lineRule="auto"/>
        <w:rPr>
          <w:rFonts w:ascii="Times New Roman" w:hAnsi="Times New Roman"/>
          <w:color w:val="000000" w:themeColor="text1"/>
        </w:rPr>
      </w:pPr>
      <w:r w:rsidRPr="00436045">
        <w:rPr>
          <w:rFonts w:ascii="Times New Roman" w:hAnsi="Times New Roman"/>
          <w:color w:val="000000" w:themeColor="text1"/>
        </w:rPr>
        <w:t xml:space="preserve">_________________________                _______________        _________________                   </w:t>
      </w:r>
      <w:r w:rsidRPr="00436045">
        <w:tab/>
      </w:r>
      <w:r w:rsidRPr="00436045">
        <w:rPr>
          <w:rFonts w:ascii="Times New Roman" w:hAnsi="Times New Roman"/>
          <w:color w:val="000000" w:themeColor="text1"/>
        </w:rPr>
        <w:t xml:space="preserve"> </w:t>
      </w:r>
      <w:r w:rsidRPr="00436045">
        <w:rPr>
          <w:rFonts w:ascii="Times New Roman" w:hAnsi="Times New Roman"/>
          <w:i/>
          <w:iCs/>
          <w:color w:val="000000" w:themeColor="text1"/>
        </w:rPr>
        <w:t>/vārds, uzvārds/</w:t>
      </w:r>
      <w:r w:rsidRPr="00436045">
        <w:rPr>
          <w:rFonts w:ascii="Times New Roman" w:hAnsi="Times New Roman"/>
          <w:color w:val="000000" w:themeColor="text1"/>
        </w:rPr>
        <w:t xml:space="preserve"> </w:t>
      </w:r>
      <w:r w:rsidRPr="00436045">
        <w:tab/>
      </w:r>
      <w:r w:rsidRPr="00436045">
        <w:tab/>
      </w:r>
      <w:r w:rsidRPr="00436045">
        <w:rPr>
          <w:rFonts w:ascii="Times New Roman" w:hAnsi="Times New Roman"/>
          <w:color w:val="000000" w:themeColor="text1"/>
        </w:rPr>
        <w:t xml:space="preserve">               /amats/                            /paraksts/   </w:t>
      </w:r>
      <w:r w:rsidRPr="00436045">
        <w:tab/>
      </w:r>
      <w:r w:rsidRPr="00436045">
        <w:rPr>
          <w:rFonts w:ascii="Times New Roman" w:hAnsi="Times New Roman"/>
          <w:color w:val="000000" w:themeColor="text1"/>
        </w:rPr>
        <w:t xml:space="preserve"> </w:t>
      </w:r>
    </w:p>
    <w:p w14:paraId="6FA6FA59" w14:textId="77777777" w:rsidR="00107C3E" w:rsidRPr="00436045" w:rsidRDefault="00107C3E" w:rsidP="00107C3E">
      <w:pPr>
        <w:spacing w:line="264" w:lineRule="auto"/>
        <w:rPr>
          <w:rFonts w:ascii="Times New Roman" w:hAnsi="Times New Roman"/>
          <w:color w:val="000000" w:themeColor="text1"/>
        </w:rPr>
      </w:pPr>
    </w:p>
    <w:p w14:paraId="73DF0C35" w14:textId="0DAE52F8" w:rsidR="00107C3E" w:rsidRPr="00436045" w:rsidRDefault="00107C3E" w:rsidP="00107C3E">
      <w:pPr>
        <w:spacing w:line="264" w:lineRule="auto"/>
        <w:rPr>
          <w:rFonts w:ascii="Times New Roman" w:hAnsi="Times New Roman"/>
          <w:color w:val="000000" w:themeColor="text1"/>
        </w:rPr>
      </w:pPr>
      <w:r w:rsidRPr="00436045">
        <w:rPr>
          <w:rFonts w:ascii="Times New Roman" w:hAnsi="Times New Roman"/>
          <w:color w:val="000000" w:themeColor="text1"/>
        </w:rPr>
        <w:t>____________________ 202</w:t>
      </w:r>
      <w:r w:rsidR="004222EE">
        <w:rPr>
          <w:rFonts w:ascii="Times New Roman" w:hAnsi="Times New Roman"/>
          <w:color w:val="000000" w:themeColor="text1"/>
        </w:rPr>
        <w:t>5</w:t>
      </w:r>
      <w:r w:rsidRPr="00436045">
        <w:rPr>
          <w:rFonts w:ascii="Times New Roman" w:hAnsi="Times New Roman"/>
          <w:color w:val="000000" w:themeColor="text1"/>
        </w:rPr>
        <w:t>. gada ___.________________</w:t>
      </w:r>
    </w:p>
    <w:p w14:paraId="4EE45267" w14:textId="77777777" w:rsidR="00107C3E" w:rsidRPr="00436045" w:rsidRDefault="00107C3E" w:rsidP="00107C3E">
      <w:pPr>
        <w:spacing w:after="200"/>
        <w:rPr>
          <w:i/>
          <w:iCs/>
          <w:sz w:val="24"/>
          <w:szCs w:val="24"/>
        </w:rPr>
      </w:pPr>
    </w:p>
    <w:p w14:paraId="283A0AB8" w14:textId="77777777" w:rsidR="00107C3E" w:rsidRPr="00436045" w:rsidRDefault="00107C3E" w:rsidP="00107C3E">
      <w:pPr>
        <w:spacing w:after="160" w:line="240" w:lineRule="auto"/>
        <w:jc w:val="right"/>
        <w:rPr>
          <w:rFonts w:ascii="Times New Roman" w:hAnsi="Times New Roman"/>
          <w:sz w:val="24"/>
          <w:szCs w:val="24"/>
        </w:rPr>
      </w:pPr>
      <w:r w:rsidRPr="00436045">
        <w:rPr>
          <w:rFonts w:ascii="Times New Roman" w:hAnsi="Times New Roman"/>
          <w:sz w:val="24"/>
          <w:szCs w:val="24"/>
        </w:rPr>
        <w:br w:type="page"/>
      </w:r>
    </w:p>
    <w:p w14:paraId="55B9EB64" w14:textId="77777777" w:rsidR="00107C3E" w:rsidRPr="00436045" w:rsidRDefault="00107C3E" w:rsidP="00107C3E">
      <w:pPr>
        <w:ind w:left="7655"/>
        <w:jc w:val="right"/>
        <w:rPr>
          <w:rFonts w:ascii="Times New Roman" w:hAnsi="Times New Roman"/>
          <w:b/>
          <w:bCs/>
        </w:rPr>
      </w:pPr>
      <w:bookmarkStart w:id="10" w:name="_Hlk102481637"/>
      <w:r w:rsidRPr="00436045">
        <w:rPr>
          <w:rFonts w:ascii="Times New Roman" w:hAnsi="Times New Roman"/>
          <w:b/>
          <w:bCs/>
        </w:rPr>
        <w:lastRenderedPageBreak/>
        <w:t xml:space="preserve">5.pielikums </w:t>
      </w:r>
    </w:p>
    <w:p w14:paraId="58883E28" w14:textId="77777777" w:rsidR="00107C3E" w:rsidRPr="00436045" w:rsidRDefault="00107C3E" w:rsidP="00107C3E">
      <w:pPr>
        <w:tabs>
          <w:tab w:val="left" w:pos="3060"/>
        </w:tabs>
        <w:spacing w:line="264" w:lineRule="auto"/>
        <w:rPr>
          <w:rFonts w:ascii="Times New Roman" w:hAnsi="Times New Roman"/>
        </w:rPr>
      </w:pPr>
    </w:p>
    <w:p w14:paraId="7DC574C5" w14:textId="77777777" w:rsidR="00107C3E" w:rsidRPr="00436045" w:rsidRDefault="00107C3E" w:rsidP="00107C3E">
      <w:pPr>
        <w:pStyle w:val="Apakpunkts"/>
        <w:numPr>
          <w:ilvl w:val="1"/>
          <w:numId w:val="0"/>
        </w:numPr>
        <w:ind w:firstLine="567"/>
        <w:jc w:val="center"/>
        <w:rPr>
          <w:rFonts w:ascii="Times New Roman" w:hAnsi="Times New Roman"/>
          <w:sz w:val="22"/>
          <w:szCs w:val="22"/>
          <w:lang w:val="lv-LV"/>
        </w:rPr>
      </w:pPr>
    </w:p>
    <w:p w14:paraId="1B1DAD85" w14:textId="77777777" w:rsidR="00107C3E" w:rsidRPr="00436045" w:rsidRDefault="00107C3E" w:rsidP="00107C3E">
      <w:pPr>
        <w:pStyle w:val="Apakpunkts"/>
        <w:numPr>
          <w:ilvl w:val="1"/>
          <w:numId w:val="0"/>
        </w:numPr>
        <w:ind w:firstLine="567"/>
        <w:jc w:val="center"/>
        <w:rPr>
          <w:rFonts w:ascii="Times New Roman Bold" w:hAnsi="Times New Roman Bold"/>
          <w:caps/>
          <w:sz w:val="22"/>
          <w:szCs w:val="22"/>
          <w:lang w:val="lv-LV"/>
        </w:rPr>
      </w:pPr>
      <w:r w:rsidRPr="00436045">
        <w:rPr>
          <w:rFonts w:ascii="Times New Roman Bold" w:hAnsi="Times New Roman Bold"/>
          <w:caps/>
          <w:sz w:val="22"/>
          <w:szCs w:val="22"/>
          <w:lang w:val="lv-LV"/>
        </w:rPr>
        <w:t>Apakšuzņēmēja vai personas, uz kuras iespējām pretendents balstās, apliecinājums</w:t>
      </w:r>
    </w:p>
    <w:p w14:paraId="5C9675D8" w14:textId="77777777" w:rsidR="00107C3E" w:rsidRPr="00436045" w:rsidRDefault="00107C3E" w:rsidP="00107C3E">
      <w:pPr>
        <w:tabs>
          <w:tab w:val="left" w:pos="3060"/>
        </w:tabs>
        <w:spacing w:line="264" w:lineRule="auto"/>
        <w:rPr>
          <w:rFonts w:ascii="Times New Roman" w:hAnsi="Times New Roman"/>
        </w:rPr>
      </w:pPr>
    </w:p>
    <w:p w14:paraId="1333D7F5" w14:textId="77777777" w:rsidR="00107C3E" w:rsidRPr="00436045" w:rsidRDefault="00107C3E" w:rsidP="00107C3E">
      <w:pPr>
        <w:pStyle w:val="Rindkopa"/>
        <w:shd w:val="clear" w:color="auto" w:fill="FFFFFF" w:themeFill="background1"/>
        <w:ind w:left="0" w:firstLine="567"/>
        <w:rPr>
          <w:rFonts w:ascii="Times New Roman" w:hAnsi="Times New Roman"/>
          <w:sz w:val="22"/>
          <w:szCs w:val="22"/>
        </w:rPr>
      </w:pPr>
    </w:p>
    <w:p w14:paraId="46F0887A" w14:textId="77777777" w:rsidR="00107C3E" w:rsidRPr="00436045" w:rsidRDefault="00107C3E" w:rsidP="00107C3E">
      <w:pPr>
        <w:pStyle w:val="Rindkopa"/>
        <w:shd w:val="clear" w:color="auto" w:fill="FFFFFF" w:themeFill="background1"/>
        <w:ind w:left="0" w:firstLine="567"/>
        <w:rPr>
          <w:rFonts w:ascii="Times New Roman" w:hAnsi="Times New Roman"/>
          <w:sz w:val="22"/>
          <w:szCs w:val="22"/>
        </w:rPr>
      </w:pPr>
      <w:r w:rsidRPr="00436045">
        <w:rPr>
          <w:rFonts w:ascii="Times New Roman" w:hAnsi="Times New Roman"/>
          <w:sz w:val="22"/>
          <w:szCs w:val="22"/>
        </w:rPr>
        <w:t>Ar šo</w:t>
      </w:r>
      <w:r w:rsidRPr="00436045">
        <w:rPr>
          <w:rFonts w:ascii="Times New Roman" w:hAnsi="Times New Roman"/>
          <w:sz w:val="22"/>
          <w:szCs w:val="22"/>
          <w:shd w:val="clear" w:color="auto" w:fill="FFFFFF"/>
        </w:rPr>
        <w:t xml:space="preserve"> &lt;Apakšuzņēmēja vai personas, uz kuras iespējām pretendents balstās nosaukums vai vārds un uzvārds (ja tā ir fiziska persona), reģistrācijas numurs vai personas kods (ja tā ir fiziska persona) un adrese</w:t>
      </w:r>
      <w:r w:rsidRPr="00436045">
        <w:rPr>
          <w:rFonts w:ascii="Times New Roman" w:hAnsi="Times New Roman"/>
          <w:sz w:val="22"/>
          <w:szCs w:val="22"/>
          <w:shd w:val="clear" w:color="auto" w:fill="FFFFFF"/>
          <w:lang w:eastAsia="en-US"/>
        </w:rPr>
        <w:t>, pārstāvības tiesības pamats</w:t>
      </w:r>
      <w:r w:rsidRPr="00436045">
        <w:rPr>
          <w:rFonts w:ascii="Times New Roman" w:hAnsi="Times New Roman"/>
          <w:sz w:val="22"/>
          <w:szCs w:val="22"/>
          <w:shd w:val="clear" w:color="auto" w:fill="FFFFFF"/>
        </w:rPr>
        <w:t>&gt;:</w:t>
      </w:r>
    </w:p>
    <w:p w14:paraId="14B08C2F" w14:textId="77777777" w:rsidR="00107C3E" w:rsidRPr="00436045" w:rsidRDefault="00107C3E" w:rsidP="00107C3E">
      <w:pPr>
        <w:pStyle w:val="Punkts"/>
        <w:numPr>
          <w:ilvl w:val="0"/>
          <w:numId w:val="0"/>
        </w:numPr>
        <w:ind w:firstLine="567"/>
        <w:rPr>
          <w:rFonts w:ascii="Times New Roman" w:hAnsi="Times New Roman"/>
          <w:sz w:val="24"/>
        </w:rPr>
      </w:pPr>
    </w:p>
    <w:p w14:paraId="53FEB513" w14:textId="75950BC8" w:rsidR="00107C3E" w:rsidRPr="00436045" w:rsidRDefault="00107C3E" w:rsidP="001415C6">
      <w:pPr>
        <w:pStyle w:val="Rindkopa"/>
        <w:numPr>
          <w:ilvl w:val="0"/>
          <w:numId w:val="8"/>
        </w:numPr>
        <w:rPr>
          <w:rFonts w:ascii="Times New Roman" w:hAnsi="Times New Roman"/>
          <w:sz w:val="24"/>
        </w:rPr>
      </w:pPr>
      <w:r w:rsidRPr="00436045">
        <w:rPr>
          <w:rFonts w:ascii="Times New Roman" w:hAnsi="Times New Roman"/>
          <w:sz w:val="24"/>
        </w:rPr>
        <w:t xml:space="preserve">apliecina, ka ir informēts par to, ka  &lt;Pretendenta nosaukums, reģistrācijas numurs un adrese&gt; (turpmāk – Pretendents) plāno iesniegt piedāvājumu </w:t>
      </w:r>
      <w:r w:rsidR="00372162">
        <w:rPr>
          <w:rFonts w:ascii="Times New Roman" w:hAnsi="Times New Roman"/>
          <w:sz w:val="24"/>
        </w:rPr>
        <w:t>Līvānu novada pašvaldības</w:t>
      </w:r>
      <w:r w:rsidRPr="00436045">
        <w:rPr>
          <w:rFonts w:ascii="Times New Roman" w:hAnsi="Times New Roman"/>
          <w:sz w:val="24"/>
        </w:rPr>
        <w:t xml:space="preserve"> (turpmāk – Pasūtītājs) organizētā iepirkumā </w:t>
      </w:r>
      <w:r w:rsidR="00A37C54">
        <w:rPr>
          <w:rFonts w:ascii="Times New Roman" w:hAnsi="Times New Roman"/>
          <w:sz w:val="24"/>
        </w:rPr>
        <w:t>“</w:t>
      </w:r>
      <w:r w:rsidR="00A37C54" w:rsidRPr="00A37C54">
        <w:rPr>
          <w:rFonts w:ascii="Times New Roman" w:hAnsi="Times New Roman"/>
          <w:sz w:val="24"/>
        </w:rPr>
        <w:t>Uzkarināmās zāles pļaujmašīnas ar izlici iegāde” ID Nr. LNP 2025/</w:t>
      </w:r>
      <w:r w:rsidR="00163E0C">
        <w:rPr>
          <w:rFonts w:ascii="Times New Roman" w:hAnsi="Times New Roman"/>
          <w:sz w:val="24"/>
        </w:rPr>
        <w:t>4</w:t>
      </w:r>
      <w:r w:rsidRPr="00436045">
        <w:rPr>
          <w:rFonts w:ascii="Times New Roman" w:hAnsi="Times New Roman"/>
          <w:sz w:val="24"/>
        </w:rPr>
        <w:t xml:space="preserve">;  </w:t>
      </w:r>
    </w:p>
    <w:p w14:paraId="6D75771C" w14:textId="77777777" w:rsidR="00107C3E" w:rsidRPr="00436045" w:rsidRDefault="00107C3E" w:rsidP="001415C6">
      <w:pPr>
        <w:pStyle w:val="Rindkopa"/>
        <w:numPr>
          <w:ilvl w:val="0"/>
          <w:numId w:val="8"/>
        </w:numPr>
        <w:tabs>
          <w:tab w:val="clear" w:pos="360"/>
        </w:tabs>
        <w:rPr>
          <w:rFonts w:ascii="Times New Roman" w:hAnsi="Times New Roman"/>
          <w:sz w:val="22"/>
          <w:szCs w:val="22"/>
        </w:rPr>
      </w:pPr>
      <w:r w:rsidRPr="00436045">
        <w:rPr>
          <w:rFonts w:ascii="Times New Roman" w:hAnsi="Times New Roman"/>
          <w:sz w:val="22"/>
          <w:szCs w:val="22"/>
        </w:rPr>
        <w:t xml:space="preserve">apliecina, ka gadījumā, ja ar Pretendentu tiks noslēgts iepirkuma </w:t>
      </w:r>
      <w:smartTag w:uri="schemas-tilde-lv/tildestengine" w:element="veidnes">
        <w:smartTagPr>
          <w:attr w:name="text" w:val="līgums"/>
          <w:attr w:name="baseform" w:val="līgums"/>
          <w:attr w:name="id" w:val="-1"/>
        </w:smartTagPr>
        <w:r w:rsidRPr="00436045">
          <w:rPr>
            <w:rFonts w:ascii="Times New Roman" w:hAnsi="Times New Roman"/>
            <w:sz w:val="22"/>
            <w:szCs w:val="22"/>
          </w:rPr>
          <w:t>līgums</w:t>
        </w:r>
      </w:smartTag>
      <w:r w:rsidRPr="00436045">
        <w:rPr>
          <w:rFonts w:ascii="Times New Roman" w:hAnsi="Times New Roman"/>
          <w:sz w:val="22"/>
          <w:szCs w:val="22"/>
        </w:rPr>
        <w:t>, apņemas:</w:t>
      </w:r>
    </w:p>
    <w:p w14:paraId="4E676BE0" w14:textId="77777777" w:rsidR="00107C3E" w:rsidRPr="00436045" w:rsidRDefault="00107C3E" w:rsidP="00107C3E">
      <w:pPr>
        <w:pStyle w:val="Apakpunkts"/>
        <w:numPr>
          <w:ilvl w:val="1"/>
          <w:numId w:val="0"/>
        </w:numPr>
        <w:ind w:left="360" w:hanging="360"/>
        <w:jc w:val="both"/>
        <w:rPr>
          <w:rFonts w:ascii="Times New Roman" w:hAnsi="Times New Roman"/>
          <w:b w:val="0"/>
          <w:sz w:val="22"/>
          <w:szCs w:val="22"/>
          <w:lang w:val="lv-LV"/>
        </w:rPr>
      </w:pPr>
      <w:r w:rsidRPr="00436045">
        <w:rPr>
          <w:rFonts w:ascii="Times New Roman" w:hAnsi="Times New Roman"/>
          <w:b w:val="0"/>
          <w:sz w:val="22"/>
          <w:szCs w:val="22"/>
          <w:lang w:val="lv-LV"/>
        </w:rPr>
        <w:t>[veikt šādus darbus:</w:t>
      </w:r>
    </w:p>
    <w:p w14:paraId="70A25035" w14:textId="77777777" w:rsidR="00107C3E" w:rsidRPr="00436045" w:rsidRDefault="00107C3E" w:rsidP="00107C3E">
      <w:pPr>
        <w:pStyle w:val="Apakpunkts"/>
        <w:numPr>
          <w:ilvl w:val="1"/>
          <w:numId w:val="0"/>
        </w:numPr>
        <w:ind w:left="360" w:hanging="360"/>
        <w:jc w:val="both"/>
        <w:rPr>
          <w:rFonts w:ascii="Times New Roman" w:hAnsi="Times New Roman"/>
          <w:b w:val="0"/>
          <w:sz w:val="22"/>
          <w:szCs w:val="22"/>
          <w:lang w:val="lv-LV"/>
        </w:rPr>
      </w:pPr>
      <w:r w:rsidRPr="00436045">
        <w:rPr>
          <w:rFonts w:ascii="Times New Roman" w:hAnsi="Times New Roman"/>
          <w:b w:val="0"/>
          <w:sz w:val="22"/>
          <w:szCs w:val="22"/>
          <w:lang w:val="lv-LV"/>
        </w:rPr>
        <w:t>&lt;īss darbu apraksts atbilstoši Apakšuzņēmējam nododamo darbu sarakstā norādītajam&gt; un]</w:t>
      </w:r>
    </w:p>
    <w:p w14:paraId="1DEBE74F" w14:textId="77777777" w:rsidR="00107C3E" w:rsidRPr="00436045" w:rsidRDefault="00107C3E" w:rsidP="00107C3E">
      <w:pPr>
        <w:pStyle w:val="Apakpunkts"/>
        <w:numPr>
          <w:ilvl w:val="1"/>
          <w:numId w:val="0"/>
        </w:numPr>
        <w:ind w:left="360" w:hanging="360"/>
        <w:jc w:val="both"/>
        <w:rPr>
          <w:rFonts w:ascii="Times New Roman" w:hAnsi="Times New Roman"/>
          <w:b w:val="0"/>
          <w:sz w:val="22"/>
          <w:szCs w:val="22"/>
          <w:lang w:val="lv-LV"/>
        </w:rPr>
      </w:pPr>
      <w:r w:rsidRPr="00436045">
        <w:rPr>
          <w:rFonts w:ascii="Times New Roman" w:hAnsi="Times New Roman"/>
          <w:b w:val="0"/>
          <w:sz w:val="22"/>
          <w:szCs w:val="22"/>
          <w:lang w:val="lv-LV"/>
        </w:rPr>
        <w:t>[nodot Pretendenta rīcībā šādus resursus:</w:t>
      </w:r>
    </w:p>
    <w:p w14:paraId="7E158475" w14:textId="77777777" w:rsidR="00107C3E" w:rsidRPr="00436045" w:rsidRDefault="00107C3E" w:rsidP="00107C3E">
      <w:pPr>
        <w:pStyle w:val="Apakpunkts"/>
        <w:numPr>
          <w:ilvl w:val="1"/>
          <w:numId w:val="0"/>
        </w:numPr>
        <w:ind w:left="360" w:hanging="360"/>
        <w:jc w:val="both"/>
        <w:rPr>
          <w:rFonts w:ascii="Times New Roman" w:hAnsi="Times New Roman"/>
          <w:b w:val="0"/>
          <w:sz w:val="22"/>
          <w:szCs w:val="22"/>
          <w:lang w:val="lv-LV"/>
        </w:rPr>
      </w:pPr>
      <w:r w:rsidRPr="00436045">
        <w:rPr>
          <w:rFonts w:ascii="Times New Roman" w:hAnsi="Times New Roman"/>
          <w:b w:val="0"/>
          <w:sz w:val="22"/>
          <w:szCs w:val="22"/>
          <w:lang w:val="lv-LV"/>
        </w:rPr>
        <w:t xml:space="preserve">&lt;īss Pretendentam nododamo resursu (piemēram, finanšu resursu, speciālistu un/vai tehniskā aprīkojuma) apraksts&gt;]. </w:t>
      </w:r>
    </w:p>
    <w:p w14:paraId="1A8776A4" w14:textId="77777777" w:rsidR="00107C3E" w:rsidRPr="00436045" w:rsidRDefault="00107C3E" w:rsidP="00107C3E">
      <w:pPr>
        <w:pStyle w:val="Apakpunkts"/>
        <w:numPr>
          <w:ilvl w:val="1"/>
          <w:numId w:val="0"/>
        </w:numPr>
        <w:ind w:left="360" w:hanging="360"/>
        <w:jc w:val="both"/>
        <w:rPr>
          <w:rFonts w:ascii="Times New Roman" w:hAnsi="Times New Roman"/>
          <w:b w:val="0"/>
          <w:sz w:val="22"/>
          <w:szCs w:val="22"/>
          <w:lang w:val="lv-LV"/>
        </w:rPr>
      </w:pPr>
    </w:p>
    <w:p w14:paraId="59DF280D" w14:textId="5450486F" w:rsidR="00107C3E" w:rsidRPr="00436045" w:rsidRDefault="00107C3E" w:rsidP="00107C3E">
      <w:pPr>
        <w:keepNext/>
        <w:tabs>
          <w:tab w:val="left" w:pos="319"/>
        </w:tabs>
        <w:jc w:val="both"/>
        <w:rPr>
          <w:rFonts w:ascii="Times New Roman" w:hAnsi="Times New Roman"/>
          <w:sz w:val="24"/>
          <w:szCs w:val="24"/>
          <w:highlight w:val="yellow"/>
        </w:rPr>
      </w:pPr>
      <w:r w:rsidRPr="00436045">
        <w:rPr>
          <w:rFonts w:ascii="Times New Roman" w:hAnsi="Times New Roman"/>
          <w:iCs/>
          <w:sz w:val="24"/>
          <w:szCs w:val="24"/>
        </w:rPr>
        <w:t>Ja pretendents ir paredzējis piesaistīt apakšuzņēmējus, Tehniskajā piedāvājumā jānorāda, kuru no Pakalpojuma</w:t>
      </w:r>
      <w:r w:rsidR="00B20512" w:rsidRPr="00E404E1">
        <w:rPr>
          <w:rFonts w:ascii="Times New Roman" w:hAnsi="Times New Roman"/>
          <w:iCs/>
          <w:sz w:val="24"/>
          <w:szCs w:val="24"/>
        </w:rPr>
        <w:t>/piegādes</w:t>
      </w:r>
      <w:r w:rsidRPr="00436045">
        <w:rPr>
          <w:rFonts w:ascii="Times New Roman" w:hAnsi="Times New Roman"/>
          <w:iCs/>
          <w:sz w:val="24"/>
          <w:szCs w:val="24"/>
        </w:rPr>
        <w:t xml:space="preserve"> daļām pretendents ir paredzējis nodot apakšuzņēmējiem, norādot apakšuzņēmējus un tiem nododamo darbu apjomu .</w:t>
      </w:r>
    </w:p>
    <w:p w14:paraId="61105695" w14:textId="77777777" w:rsidR="00107C3E" w:rsidRPr="00436045" w:rsidRDefault="00107C3E" w:rsidP="00107C3E">
      <w:pPr>
        <w:pStyle w:val="Apakpunkts"/>
        <w:numPr>
          <w:ilvl w:val="1"/>
          <w:numId w:val="0"/>
        </w:numPr>
        <w:ind w:left="360" w:hanging="360"/>
        <w:jc w:val="both"/>
        <w:rPr>
          <w:rFonts w:ascii="Times New Roman" w:hAnsi="Times New Roman"/>
          <w:b w:val="0"/>
          <w:sz w:val="22"/>
          <w:szCs w:val="22"/>
          <w:lang w:val="lv-LV"/>
        </w:rPr>
      </w:pPr>
    </w:p>
    <w:p w14:paraId="4AD6867E" w14:textId="77777777" w:rsidR="00107C3E" w:rsidRPr="00436045" w:rsidRDefault="00107C3E" w:rsidP="00107C3E">
      <w:pPr>
        <w:tabs>
          <w:tab w:val="left" w:pos="3060"/>
        </w:tabs>
        <w:spacing w:line="264" w:lineRule="auto"/>
        <w:rPr>
          <w:rFonts w:ascii="Times New Roman" w:hAnsi="Times New Roman"/>
        </w:rPr>
      </w:pPr>
    </w:p>
    <w:p w14:paraId="22F26CFD" w14:textId="77777777" w:rsidR="00107C3E" w:rsidRPr="00436045" w:rsidRDefault="00107C3E" w:rsidP="00107C3E">
      <w:pPr>
        <w:tabs>
          <w:tab w:val="left" w:pos="3060"/>
        </w:tabs>
        <w:spacing w:line="264" w:lineRule="auto"/>
        <w:rPr>
          <w:rFonts w:ascii="Times New Roman" w:hAnsi="Times New Roman"/>
        </w:rPr>
      </w:pPr>
    </w:p>
    <w:p w14:paraId="494BD7E3" w14:textId="77777777" w:rsidR="00107C3E" w:rsidRPr="00436045" w:rsidRDefault="00107C3E" w:rsidP="00107C3E">
      <w:pPr>
        <w:spacing w:before="120"/>
        <w:rPr>
          <w:rFonts w:ascii="Times New Roman" w:eastAsia="Batang" w:hAnsi="Times New Roman"/>
        </w:rPr>
      </w:pPr>
      <w:r w:rsidRPr="00436045">
        <w:rPr>
          <w:rFonts w:ascii="Times New Roman" w:hAnsi="Times New Roman"/>
          <w:b/>
        </w:rPr>
        <w:t>Apakšuzņēmējs vai persona, uz kuras iespējām Pretendents balstās (pilnvarotā persona)</w:t>
      </w:r>
      <w:r w:rsidRPr="00436045">
        <w:rPr>
          <w:rFonts w:ascii="Times New Roman" w:hAnsi="Times New Roman"/>
        </w:rPr>
        <w:t xml:space="preserve"> </w:t>
      </w:r>
      <w:r w:rsidRPr="00436045">
        <w:rPr>
          <w:rFonts w:ascii="Times New Roman" w:hAnsi="Times New Roman"/>
          <w:i/>
        </w:rPr>
        <w:t>(</w:t>
      </w:r>
      <w:r w:rsidRPr="00436045">
        <w:rPr>
          <w:rFonts w:ascii="Times New Roman" w:hAnsi="Times New Roman"/>
          <w:i/>
          <w:color w:val="000000"/>
        </w:rPr>
        <w:t>ja dokuments tiek parakstīts ar drošu elektronisko parakstu to attiecīgi norāda</w:t>
      </w:r>
      <w:r w:rsidRPr="00436045">
        <w:rPr>
          <w:rFonts w:ascii="Times New Roman" w:hAnsi="Times New Roman"/>
          <w:i/>
        </w:rPr>
        <w:t>):</w:t>
      </w:r>
    </w:p>
    <w:p w14:paraId="7DA5FF38" w14:textId="77777777" w:rsidR="00107C3E" w:rsidRPr="00436045" w:rsidRDefault="00107C3E" w:rsidP="00107C3E">
      <w:pPr>
        <w:spacing w:line="264" w:lineRule="auto"/>
        <w:rPr>
          <w:rFonts w:ascii="Times New Roman" w:hAnsi="Times New Roman"/>
        </w:rPr>
      </w:pPr>
    </w:p>
    <w:p w14:paraId="643D0CCA" w14:textId="77777777" w:rsidR="00107C3E" w:rsidRPr="00436045" w:rsidRDefault="00107C3E" w:rsidP="00107C3E">
      <w:pPr>
        <w:spacing w:line="264" w:lineRule="auto"/>
        <w:rPr>
          <w:rFonts w:ascii="Times New Roman" w:hAnsi="Times New Roman"/>
        </w:rPr>
      </w:pPr>
      <w:r w:rsidRPr="00436045">
        <w:rPr>
          <w:rFonts w:ascii="Times New Roman" w:hAnsi="Times New Roman"/>
        </w:rPr>
        <w:t xml:space="preserve">_________________________                _______________        _________________                   </w:t>
      </w:r>
      <w:r w:rsidRPr="00436045">
        <w:rPr>
          <w:rFonts w:ascii="Times New Roman" w:hAnsi="Times New Roman"/>
        </w:rPr>
        <w:tab/>
        <w:t xml:space="preserve"> </w:t>
      </w:r>
      <w:r w:rsidRPr="00436045">
        <w:rPr>
          <w:rFonts w:ascii="Times New Roman" w:hAnsi="Times New Roman"/>
          <w:i/>
        </w:rPr>
        <w:t>/vārds, uzvārds/</w:t>
      </w:r>
      <w:r w:rsidRPr="00436045">
        <w:rPr>
          <w:rFonts w:ascii="Times New Roman" w:hAnsi="Times New Roman"/>
        </w:rPr>
        <w:t xml:space="preserve"> </w:t>
      </w:r>
      <w:r w:rsidRPr="00436045">
        <w:rPr>
          <w:rFonts w:ascii="Times New Roman" w:hAnsi="Times New Roman"/>
        </w:rPr>
        <w:tab/>
      </w:r>
      <w:r w:rsidRPr="00436045">
        <w:rPr>
          <w:rFonts w:ascii="Times New Roman" w:hAnsi="Times New Roman"/>
        </w:rPr>
        <w:tab/>
      </w:r>
      <w:r w:rsidRPr="00436045">
        <w:rPr>
          <w:rFonts w:ascii="Times New Roman" w:hAnsi="Times New Roman"/>
          <w:i/>
        </w:rPr>
        <w:t xml:space="preserve">               /amats/                            /paraksts/   </w:t>
      </w:r>
      <w:r w:rsidRPr="00436045">
        <w:rPr>
          <w:rFonts w:ascii="Times New Roman" w:hAnsi="Times New Roman"/>
          <w:i/>
        </w:rPr>
        <w:tab/>
      </w:r>
      <w:r w:rsidRPr="00436045">
        <w:rPr>
          <w:rFonts w:ascii="Times New Roman" w:hAnsi="Times New Roman"/>
        </w:rPr>
        <w:t xml:space="preserve"> </w:t>
      </w:r>
    </w:p>
    <w:p w14:paraId="15208E8E" w14:textId="77777777" w:rsidR="00107C3E" w:rsidRPr="00436045" w:rsidRDefault="00107C3E" w:rsidP="00107C3E">
      <w:pPr>
        <w:spacing w:line="264" w:lineRule="auto"/>
        <w:rPr>
          <w:rFonts w:ascii="Times New Roman" w:hAnsi="Times New Roman"/>
        </w:rPr>
      </w:pPr>
    </w:p>
    <w:p w14:paraId="1D09AA04" w14:textId="5F831453" w:rsidR="00107C3E" w:rsidRPr="00436045" w:rsidRDefault="00107C3E" w:rsidP="00107C3E">
      <w:pPr>
        <w:spacing w:line="264" w:lineRule="auto"/>
        <w:rPr>
          <w:rFonts w:ascii="Times New Roman" w:hAnsi="Times New Roman"/>
        </w:rPr>
      </w:pPr>
      <w:r w:rsidRPr="00436045">
        <w:rPr>
          <w:rFonts w:ascii="Times New Roman" w:hAnsi="Times New Roman"/>
        </w:rPr>
        <w:t>____________________ 202</w:t>
      </w:r>
      <w:r w:rsidR="00A37C54">
        <w:rPr>
          <w:rFonts w:ascii="Times New Roman" w:hAnsi="Times New Roman"/>
        </w:rPr>
        <w:t>5</w:t>
      </w:r>
      <w:r w:rsidRPr="00436045">
        <w:rPr>
          <w:rFonts w:ascii="Times New Roman" w:hAnsi="Times New Roman"/>
        </w:rPr>
        <w:t>. gada ___.________________</w:t>
      </w:r>
    </w:p>
    <w:p w14:paraId="16CC196C" w14:textId="77777777" w:rsidR="00107C3E" w:rsidRPr="00436045" w:rsidRDefault="00107C3E" w:rsidP="00107C3E">
      <w:pPr>
        <w:tabs>
          <w:tab w:val="left" w:pos="3060"/>
        </w:tabs>
        <w:spacing w:line="264" w:lineRule="auto"/>
        <w:rPr>
          <w:rFonts w:ascii="Times New Roman" w:hAnsi="Times New Roman"/>
          <w:i/>
        </w:rPr>
      </w:pPr>
      <w:r w:rsidRPr="00436045">
        <w:rPr>
          <w:rFonts w:ascii="Times New Roman" w:hAnsi="Times New Roman"/>
          <w:i/>
        </w:rPr>
        <w:t xml:space="preserve">            /vieta/  </w:t>
      </w:r>
      <w:r w:rsidRPr="00436045">
        <w:rPr>
          <w:rFonts w:ascii="Times New Roman" w:hAnsi="Times New Roman"/>
          <w:i/>
        </w:rPr>
        <w:tab/>
      </w:r>
      <w:r w:rsidRPr="00436045">
        <w:rPr>
          <w:rFonts w:ascii="Times New Roman" w:hAnsi="Times New Roman"/>
          <w:i/>
        </w:rPr>
        <w:tab/>
      </w:r>
      <w:r w:rsidRPr="00436045">
        <w:rPr>
          <w:rFonts w:ascii="Times New Roman" w:hAnsi="Times New Roman"/>
          <w:i/>
        </w:rPr>
        <w:tab/>
        <w:t>/datums/</w:t>
      </w:r>
    </w:p>
    <w:bookmarkEnd w:id="10"/>
    <w:p w14:paraId="2EF80007" w14:textId="77777777" w:rsidR="00107C3E" w:rsidRPr="00436045" w:rsidRDefault="00107C3E" w:rsidP="00107C3E">
      <w:pPr>
        <w:tabs>
          <w:tab w:val="left" w:pos="3060"/>
        </w:tabs>
        <w:spacing w:line="264" w:lineRule="auto"/>
        <w:rPr>
          <w:rFonts w:ascii="Times New Roman" w:hAnsi="Times New Roman"/>
          <w:i/>
          <w:iCs/>
        </w:rPr>
      </w:pPr>
    </w:p>
    <w:p w14:paraId="7B25E46E" w14:textId="77777777" w:rsidR="00107C3E" w:rsidRPr="00436045" w:rsidRDefault="00107C3E" w:rsidP="00107C3E">
      <w:pPr>
        <w:tabs>
          <w:tab w:val="left" w:pos="3060"/>
        </w:tabs>
        <w:spacing w:line="264" w:lineRule="auto"/>
        <w:rPr>
          <w:rFonts w:ascii="Times New Roman" w:hAnsi="Times New Roman"/>
          <w:i/>
          <w:iCs/>
        </w:rPr>
      </w:pPr>
    </w:p>
    <w:p w14:paraId="77B952A2" w14:textId="77777777" w:rsidR="00107C3E" w:rsidRPr="00436045" w:rsidRDefault="00107C3E" w:rsidP="00107C3E">
      <w:pPr>
        <w:tabs>
          <w:tab w:val="left" w:pos="3060"/>
        </w:tabs>
        <w:spacing w:line="264" w:lineRule="auto"/>
        <w:rPr>
          <w:rFonts w:ascii="Times New Roman" w:hAnsi="Times New Roman"/>
          <w:i/>
          <w:iCs/>
        </w:rPr>
      </w:pPr>
    </w:p>
    <w:p w14:paraId="1BA408AA" w14:textId="77777777" w:rsidR="00107C3E" w:rsidRPr="00436045" w:rsidRDefault="00107C3E" w:rsidP="00107C3E">
      <w:pPr>
        <w:tabs>
          <w:tab w:val="left" w:pos="3060"/>
        </w:tabs>
        <w:spacing w:line="264" w:lineRule="auto"/>
        <w:rPr>
          <w:rFonts w:ascii="Times New Roman" w:hAnsi="Times New Roman"/>
          <w:i/>
          <w:iCs/>
        </w:rPr>
      </w:pPr>
    </w:p>
    <w:p w14:paraId="7EED2650" w14:textId="77777777" w:rsidR="00107C3E" w:rsidRPr="00436045" w:rsidRDefault="00107C3E" w:rsidP="00107C3E">
      <w:pPr>
        <w:tabs>
          <w:tab w:val="left" w:pos="3060"/>
        </w:tabs>
        <w:spacing w:line="264" w:lineRule="auto"/>
        <w:rPr>
          <w:rFonts w:ascii="Times New Roman" w:hAnsi="Times New Roman"/>
          <w:b/>
          <w:bCs/>
          <w:i/>
          <w:iCs/>
        </w:rPr>
      </w:pPr>
      <w:r w:rsidRPr="00436045">
        <w:rPr>
          <w:rFonts w:ascii="Times New Roman" w:hAnsi="Times New Roman"/>
          <w:b/>
          <w:bCs/>
          <w:i/>
          <w:iCs/>
        </w:rPr>
        <w:br w:type="page"/>
      </w:r>
    </w:p>
    <w:p w14:paraId="6AE3D2FB" w14:textId="77777777" w:rsidR="00107C3E" w:rsidRPr="00436045" w:rsidRDefault="00107C3E" w:rsidP="00107C3E">
      <w:pPr>
        <w:tabs>
          <w:tab w:val="left" w:pos="3060"/>
        </w:tabs>
        <w:spacing w:line="264" w:lineRule="auto"/>
        <w:jc w:val="right"/>
        <w:rPr>
          <w:rFonts w:ascii="Times New Roman" w:hAnsi="Times New Roman"/>
          <w:b/>
          <w:bCs/>
          <w:i/>
          <w:iCs/>
        </w:rPr>
      </w:pPr>
      <w:r w:rsidRPr="00436045">
        <w:rPr>
          <w:rFonts w:ascii="Times New Roman" w:hAnsi="Times New Roman"/>
          <w:b/>
          <w:bCs/>
          <w:i/>
          <w:iCs/>
        </w:rPr>
        <w:lastRenderedPageBreak/>
        <w:t>6.pielikums</w:t>
      </w:r>
    </w:p>
    <w:p w14:paraId="4121D434" w14:textId="77777777" w:rsidR="00107C3E" w:rsidRPr="00436045" w:rsidRDefault="00107C3E" w:rsidP="00107C3E">
      <w:pPr>
        <w:autoSpaceDE w:val="0"/>
        <w:autoSpaceDN w:val="0"/>
        <w:adjustRightInd w:val="0"/>
        <w:jc w:val="center"/>
        <w:rPr>
          <w:rFonts w:ascii="Times New Roman" w:eastAsia="Calibri" w:hAnsi="Times New Roman"/>
          <w:b/>
          <w:bCs/>
          <w:color w:val="000000"/>
          <w:sz w:val="24"/>
          <w:szCs w:val="24"/>
        </w:rPr>
      </w:pPr>
      <w:r w:rsidRPr="00436045">
        <w:rPr>
          <w:rFonts w:ascii="Times New Roman" w:eastAsia="Calibri" w:hAnsi="Times New Roman"/>
          <w:b/>
          <w:bCs/>
          <w:color w:val="000000"/>
          <w:sz w:val="24"/>
          <w:szCs w:val="24"/>
        </w:rPr>
        <w:t>APLIECINĀJUMS</w:t>
      </w:r>
    </w:p>
    <w:p w14:paraId="49D6B3D2" w14:textId="77777777" w:rsidR="00107C3E" w:rsidRPr="00436045" w:rsidRDefault="00107C3E" w:rsidP="00107C3E">
      <w:pPr>
        <w:autoSpaceDE w:val="0"/>
        <w:autoSpaceDN w:val="0"/>
        <w:adjustRightInd w:val="0"/>
        <w:jc w:val="center"/>
        <w:rPr>
          <w:rFonts w:ascii="Times New Roman" w:eastAsia="Calibri" w:hAnsi="Times New Roman"/>
          <w:b/>
          <w:bCs/>
          <w:color w:val="000000"/>
          <w:sz w:val="24"/>
          <w:szCs w:val="24"/>
        </w:rPr>
      </w:pPr>
      <w:r w:rsidRPr="00436045">
        <w:rPr>
          <w:rFonts w:ascii="Times New Roman" w:hAnsi="Times New Roman"/>
          <w:b/>
          <w:sz w:val="24"/>
          <w:szCs w:val="24"/>
        </w:rPr>
        <w:t>par starptautisko un nacionālo sankciju, kā arī būtisku finanšu un kapitāla tirgus intereses ietekmējošo Eiropas Savienības vai Ziemeļatlantijas līguma organizācijas dalībvalsts sankciju ievērošanu</w:t>
      </w:r>
    </w:p>
    <w:p w14:paraId="4CBD4C77" w14:textId="77777777" w:rsidR="00107C3E" w:rsidRPr="00436045" w:rsidRDefault="00107C3E" w:rsidP="00107C3E">
      <w:pPr>
        <w:autoSpaceDE w:val="0"/>
        <w:autoSpaceDN w:val="0"/>
        <w:adjustRightInd w:val="0"/>
        <w:jc w:val="center"/>
        <w:rPr>
          <w:rFonts w:ascii="Times New Roman" w:eastAsia="Calibri" w:hAnsi="Times New Roman"/>
          <w:color w:val="000000"/>
          <w:sz w:val="24"/>
          <w:szCs w:val="24"/>
        </w:rPr>
      </w:pPr>
    </w:p>
    <w:p w14:paraId="152B4E85" w14:textId="2B0F3535" w:rsidR="00107C3E" w:rsidRPr="00436045" w:rsidRDefault="00107C3E" w:rsidP="00107C3E">
      <w:pPr>
        <w:autoSpaceDE w:val="0"/>
        <w:autoSpaceDN w:val="0"/>
        <w:adjustRightInd w:val="0"/>
        <w:ind w:firstLine="720"/>
        <w:jc w:val="both"/>
        <w:rPr>
          <w:rFonts w:ascii="Times New Roman" w:eastAsia="Calibri" w:hAnsi="Times New Roman"/>
          <w:bCs/>
          <w:color w:val="000000"/>
          <w:sz w:val="24"/>
          <w:szCs w:val="24"/>
        </w:rPr>
      </w:pPr>
      <w:r w:rsidRPr="00436045">
        <w:rPr>
          <w:rFonts w:ascii="Times New Roman" w:eastAsia="Calibri" w:hAnsi="Times New Roman"/>
          <w:bCs/>
          <w:color w:val="000000"/>
          <w:sz w:val="24"/>
          <w:szCs w:val="24"/>
        </w:rPr>
        <w:t xml:space="preserve">Iepirkuma </w:t>
      </w:r>
      <w:r w:rsidRPr="00436045">
        <w:rPr>
          <w:rFonts w:ascii="Times New Roman" w:hAnsi="Times New Roman"/>
          <w:sz w:val="24"/>
          <w:szCs w:val="24"/>
        </w:rPr>
        <w:t>“</w:t>
      </w:r>
      <w:r w:rsidR="00A37C54" w:rsidRPr="00A37C54">
        <w:rPr>
          <w:rFonts w:ascii="Times New Roman" w:hAnsi="Times New Roman"/>
          <w:sz w:val="24"/>
          <w:szCs w:val="24"/>
        </w:rPr>
        <w:t>Uzkarināmās zāles pļaujmašīnas ar izlici iegāde” ID Nr. LNP 2025/</w:t>
      </w:r>
      <w:r w:rsidR="00860DED">
        <w:rPr>
          <w:rFonts w:ascii="Times New Roman" w:hAnsi="Times New Roman"/>
          <w:sz w:val="24"/>
          <w:szCs w:val="24"/>
        </w:rPr>
        <w:t>4</w:t>
      </w:r>
      <w:r w:rsidRPr="00436045">
        <w:rPr>
          <w:rFonts w:ascii="Times New Roman" w:eastAsia="Calibri" w:hAnsi="Times New Roman"/>
          <w:color w:val="000000"/>
          <w:sz w:val="24"/>
          <w:szCs w:val="24"/>
        </w:rPr>
        <w:t>,</w:t>
      </w:r>
    </w:p>
    <w:p w14:paraId="396FFD43" w14:textId="77777777" w:rsidR="00107C3E" w:rsidRPr="00436045" w:rsidRDefault="00107C3E" w:rsidP="00107C3E">
      <w:pPr>
        <w:autoSpaceDE w:val="0"/>
        <w:autoSpaceDN w:val="0"/>
        <w:adjustRightInd w:val="0"/>
        <w:jc w:val="both"/>
        <w:rPr>
          <w:rFonts w:ascii="Times New Roman" w:eastAsia="Calibri" w:hAnsi="Times New Roman"/>
          <w:color w:val="000000"/>
          <w:sz w:val="24"/>
          <w:szCs w:val="24"/>
        </w:rPr>
      </w:pPr>
    </w:p>
    <w:p w14:paraId="1853CEFB" w14:textId="77777777" w:rsidR="00107C3E" w:rsidRPr="00436045" w:rsidRDefault="00107C3E" w:rsidP="00107C3E">
      <w:pPr>
        <w:autoSpaceDE w:val="0"/>
        <w:autoSpaceDN w:val="0"/>
        <w:adjustRightInd w:val="0"/>
        <w:jc w:val="both"/>
        <w:rPr>
          <w:rFonts w:ascii="Times New Roman" w:eastAsia="Calibri" w:hAnsi="Times New Roman"/>
          <w:color w:val="000000"/>
          <w:sz w:val="24"/>
          <w:szCs w:val="24"/>
        </w:rPr>
      </w:pPr>
      <w:r w:rsidRPr="00436045">
        <w:rPr>
          <w:rFonts w:ascii="Times New Roman" w:eastAsia="Calibri" w:hAnsi="Times New Roman"/>
          <w:color w:val="000000"/>
          <w:sz w:val="24"/>
          <w:szCs w:val="24"/>
        </w:rPr>
        <w:t>pretendents ______________________________________ *</w:t>
      </w:r>
    </w:p>
    <w:p w14:paraId="62382C47" w14:textId="77777777" w:rsidR="00107C3E" w:rsidRPr="00436045" w:rsidRDefault="00107C3E" w:rsidP="00107C3E">
      <w:pPr>
        <w:autoSpaceDE w:val="0"/>
        <w:autoSpaceDN w:val="0"/>
        <w:adjustRightInd w:val="0"/>
        <w:jc w:val="both"/>
        <w:rPr>
          <w:rFonts w:ascii="Times New Roman" w:eastAsia="Calibri" w:hAnsi="Times New Roman"/>
          <w:color w:val="000000"/>
          <w:sz w:val="24"/>
          <w:szCs w:val="24"/>
        </w:rPr>
      </w:pPr>
    </w:p>
    <w:p w14:paraId="2007895F" w14:textId="77777777" w:rsidR="00107C3E" w:rsidRPr="00436045" w:rsidRDefault="00107C3E" w:rsidP="00107C3E">
      <w:pPr>
        <w:autoSpaceDE w:val="0"/>
        <w:autoSpaceDN w:val="0"/>
        <w:adjustRightInd w:val="0"/>
        <w:jc w:val="both"/>
        <w:rPr>
          <w:rFonts w:ascii="Times New Roman" w:eastAsia="Calibri" w:hAnsi="Times New Roman"/>
          <w:color w:val="000000"/>
          <w:sz w:val="24"/>
          <w:szCs w:val="24"/>
        </w:rPr>
      </w:pPr>
      <w:r w:rsidRPr="00436045">
        <w:rPr>
          <w:rFonts w:ascii="Times New Roman" w:eastAsia="Calibri" w:hAnsi="Times New Roman"/>
          <w:color w:val="000000"/>
          <w:sz w:val="24"/>
          <w:szCs w:val="24"/>
        </w:rPr>
        <w:t>Reģ. Nr. _________________________________________</w:t>
      </w:r>
    </w:p>
    <w:p w14:paraId="5C2DB25D" w14:textId="77777777" w:rsidR="00107C3E" w:rsidRPr="00436045" w:rsidRDefault="00107C3E" w:rsidP="00107C3E">
      <w:pPr>
        <w:autoSpaceDE w:val="0"/>
        <w:autoSpaceDN w:val="0"/>
        <w:adjustRightInd w:val="0"/>
        <w:jc w:val="both"/>
        <w:rPr>
          <w:rFonts w:ascii="Times New Roman" w:eastAsia="Calibri" w:hAnsi="Times New Roman"/>
          <w:color w:val="000000"/>
          <w:sz w:val="24"/>
          <w:szCs w:val="24"/>
        </w:rPr>
      </w:pPr>
    </w:p>
    <w:p w14:paraId="6020841B" w14:textId="77777777" w:rsidR="00107C3E" w:rsidRPr="00436045" w:rsidRDefault="00107C3E" w:rsidP="00107C3E">
      <w:pPr>
        <w:autoSpaceDE w:val="0"/>
        <w:autoSpaceDN w:val="0"/>
        <w:adjustRightInd w:val="0"/>
        <w:jc w:val="both"/>
        <w:rPr>
          <w:rFonts w:ascii="Times New Roman" w:eastAsia="Calibri" w:hAnsi="Times New Roman"/>
          <w:color w:val="000000"/>
          <w:sz w:val="24"/>
          <w:szCs w:val="24"/>
        </w:rPr>
      </w:pPr>
      <w:r w:rsidRPr="00436045">
        <w:rPr>
          <w:rFonts w:ascii="Times New Roman" w:eastAsia="Calibri" w:hAnsi="Times New Roman"/>
          <w:color w:val="000000"/>
          <w:sz w:val="24"/>
          <w:szCs w:val="24"/>
        </w:rPr>
        <w:t>Juridiskā adrese ___________________________________</w:t>
      </w:r>
    </w:p>
    <w:p w14:paraId="5A78F658" w14:textId="77777777" w:rsidR="00107C3E" w:rsidRPr="00436045" w:rsidRDefault="00107C3E" w:rsidP="00107C3E">
      <w:pPr>
        <w:autoSpaceDE w:val="0"/>
        <w:autoSpaceDN w:val="0"/>
        <w:adjustRightInd w:val="0"/>
        <w:jc w:val="both"/>
        <w:rPr>
          <w:rFonts w:ascii="Times New Roman" w:eastAsia="Calibri" w:hAnsi="Times New Roman"/>
          <w:sz w:val="24"/>
          <w:szCs w:val="24"/>
        </w:rPr>
      </w:pPr>
    </w:p>
    <w:p w14:paraId="6D8F7571" w14:textId="77777777" w:rsidR="00107C3E" w:rsidRPr="00436045" w:rsidRDefault="00107C3E" w:rsidP="00107C3E">
      <w:pPr>
        <w:autoSpaceDE w:val="0"/>
        <w:autoSpaceDN w:val="0"/>
        <w:adjustRightInd w:val="0"/>
        <w:spacing w:line="360" w:lineRule="auto"/>
        <w:jc w:val="both"/>
        <w:rPr>
          <w:rFonts w:ascii="Times New Roman" w:eastAsia="Calibri" w:hAnsi="Times New Roman"/>
          <w:sz w:val="24"/>
          <w:szCs w:val="24"/>
        </w:rPr>
      </w:pPr>
      <w:r w:rsidRPr="00436045">
        <w:rPr>
          <w:rFonts w:ascii="Times New Roman" w:eastAsia="Calibri" w:hAnsi="Times New Roman"/>
          <w:sz w:val="24"/>
          <w:szCs w:val="24"/>
        </w:rPr>
        <w:t xml:space="preserve">Ar šo apliecinu, ka: </w:t>
      </w:r>
    </w:p>
    <w:p w14:paraId="33996A56" w14:textId="77777777" w:rsidR="00107C3E" w:rsidRPr="00436045" w:rsidRDefault="00107C3E" w:rsidP="001415C6">
      <w:pPr>
        <w:pStyle w:val="Sarakstarindkopa"/>
        <w:numPr>
          <w:ilvl w:val="2"/>
          <w:numId w:val="11"/>
        </w:numPr>
        <w:tabs>
          <w:tab w:val="left" w:pos="1576"/>
        </w:tabs>
        <w:autoSpaceDE w:val="0"/>
        <w:autoSpaceDN w:val="0"/>
        <w:spacing w:line="240" w:lineRule="auto"/>
        <w:ind w:left="426" w:hanging="425"/>
        <w:jc w:val="both"/>
        <w:rPr>
          <w:rFonts w:ascii="Times New Roman" w:hAnsi="Times New Roman"/>
          <w:sz w:val="24"/>
          <w:szCs w:val="24"/>
        </w:rPr>
      </w:pPr>
      <w:r w:rsidRPr="00436045">
        <w:rPr>
          <w:rFonts w:ascii="Times New Roman" w:hAnsi="Times New Roman"/>
          <w:sz w:val="24"/>
          <w:szCs w:val="24"/>
        </w:rPr>
        <w:t xml:space="preserve">uz pretendentu, tā piesaistītajiem apakšuzņēmējiem un Līguma izpildē iesaistītajiem pakalpojumu sniedzējiem un preču (materiālu, izejvielu) piegādātājiem, piegādes ķēdes dalībniekiem, gan fiziskām, gan juridiskām personām (turpmāk šajā apliecinājumā </w:t>
      </w:r>
      <w:r w:rsidRPr="00436045">
        <w:rPr>
          <w:rFonts w:ascii="Times New Roman" w:hAnsi="Times New Roman"/>
          <w:i/>
          <w:sz w:val="24"/>
          <w:szCs w:val="24"/>
        </w:rPr>
        <w:t>kopā un katrs atsevišķi saukti arī</w:t>
      </w:r>
      <w:r w:rsidRPr="00436045">
        <w:rPr>
          <w:rFonts w:ascii="Times New Roman" w:hAnsi="Times New Roman"/>
          <w:sz w:val="24"/>
          <w:szCs w:val="24"/>
        </w:rPr>
        <w:t xml:space="preserve"> - </w:t>
      </w:r>
      <w:r w:rsidRPr="00436045">
        <w:rPr>
          <w:rFonts w:ascii="Times New Roman" w:hAnsi="Times New Roman"/>
          <w:i/>
          <w:sz w:val="24"/>
          <w:szCs w:val="24"/>
        </w:rPr>
        <w:t>komersanti</w:t>
      </w:r>
      <w:r w:rsidRPr="00436045">
        <w:rPr>
          <w:rFonts w:ascii="Times New Roman" w:hAnsi="Times New Roman"/>
          <w:b/>
          <w:sz w:val="24"/>
          <w:szCs w:val="24"/>
        </w:rPr>
        <w:t>)</w:t>
      </w:r>
      <w:r w:rsidRPr="00436045">
        <w:rPr>
          <w:rFonts w:ascii="Times New Roman" w:hAnsi="Times New Roman"/>
          <w:sz w:val="24"/>
          <w:szCs w:val="24"/>
        </w:rPr>
        <w:t xml:space="preserve"> neattiecas 2022.gada 8.aprīļa Eiropas Komisijas Padomes regulā (ES) 2022/576, ar kuru groza Regulu (ES) Nr.833/2014 par ierobežojošiem pasākumiem saistībā ar Krievijas darbībām, kas destabilizē situāciju Ukrainā, kas stājas spēkā 2022.gada 9.aprīlī, noteiktie līgumu slēgšanas aizliegumi, tai skaitā:</w:t>
      </w:r>
    </w:p>
    <w:p w14:paraId="1F912981" w14:textId="77777777" w:rsidR="00107C3E" w:rsidRPr="00436045" w:rsidRDefault="00107C3E" w:rsidP="001415C6">
      <w:pPr>
        <w:pStyle w:val="Sarakstarindkopa"/>
        <w:numPr>
          <w:ilvl w:val="1"/>
          <w:numId w:val="12"/>
        </w:numPr>
        <w:tabs>
          <w:tab w:val="left" w:pos="1576"/>
        </w:tabs>
        <w:autoSpaceDE w:val="0"/>
        <w:autoSpaceDN w:val="0"/>
        <w:spacing w:line="240" w:lineRule="auto"/>
        <w:jc w:val="both"/>
        <w:rPr>
          <w:rFonts w:ascii="Times New Roman" w:hAnsi="Times New Roman"/>
          <w:sz w:val="24"/>
          <w:szCs w:val="24"/>
        </w:rPr>
      </w:pPr>
      <w:r w:rsidRPr="00436045">
        <w:rPr>
          <w:rFonts w:ascii="Times New Roman" w:eastAsia="Calibri" w:hAnsi="Times New Roman"/>
          <w:sz w:val="24"/>
          <w:szCs w:val="24"/>
        </w:rPr>
        <w:t>komersanti nav Krievijas valstspiederīgie, vai fiziskas un juridiskas personas, to vienības vai struktūrvienības, kas veic uzņēmējdarbību Krievijā;</w:t>
      </w:r>
    </w:p>
    <w:p w14:paraId="1EF1FF8D" w14:textId="77777777" w:rsidR="00107C3E" w:rsidRPr="00436045" w:rsidRDefault="00107C3E" w:rsidP="001415C6">
      <w:pPr>
        <w:pStyle w:val="Sarakstarindkopa"/>
        <w:numPr>
          <w:ilvl w:val="1"/>
          <w:numId w:val="12"/>
        </w:numPr>
        <w:tabs>
          <w:tab w:val="left" w:pos="1576"/>
        </w:tabs>
        <w:autoSpaceDE w:val="0"/>
        <w:autoSpaceDN w:val="0"/>
        <w:spacing w:line="240" w:lineRule="auto"/>
        <w:jc w:val="both"/>
        <w:rPr>
          <w:rFonts w:ascii="Times New Roman" w:hAnsi="Times New Roman"/>
          <w:sz w:val="24"/>
          <w:szCs w:val="24"/>
        </w:rPr>
      </w:pPr>
      <w:r w:rsidRPr="00436045">
        <w:rPr>
          <w:rFonts w:ascii="Times New Roman" w:eastAsia="Calibri" w:hAnsi="Times New Roman"/>
          <w:sz w:val="24"/>
          <w:szCs w:val="24"/>
        </w:rPr>
        <w:t>komersanti nav juridiskas personas, to vienības vai struktūras, kuru īpašumtiesības vairāk nekā 50 % apmērā tieši vai netieši pieder 1.1. apakšpunktā minētajai vienībai;</w:t>
      </w:r>
    </w:p>
    <w:p w14:paraId="44E574DA" w14:textId="77777777" w:rsidR="00107C3E" w:rsidRPr="00436045" w:rsidRDefault="00107C3E" w:rsidP="001415C6">
      <w:pPr>
        <w:pStyle w:val="Sarakstarindkopa"/>
        <w:numPr>
          <w:ilvl w:val="1"/>
          <w:numId w:val="12"/>
        </w:numPr>
        <w:tabs>
          <w:tab w:val="left" w:pos="1576"/>
        </w:tabs>
        <w:autoSpaceDE w:val="0"/>
        <w:autoSpaceDN w:val="0"/>
        <w:spacing w:line="240" w:lineRule="auto"/>
        <w:jc w:val="both"/>
        <w:rPr>
          <w:rFonts w:ascii="Times New Roman" w:hAnsi="Times New Roman"/>
          <w:sz w:val="24"/>
          <w:szCs w:val="24"/>
        </w:rPr>
      </w:pPr>
      <w:r w:rsidRPr="00436045">
        <w:rPr>
          <w:rFonts w:ascii="Times New Roman" w:eastAsia="Calibri" w:hAnsi="Times New Roman"/>
          <w:sz w:val="24"/>
          <w:szCs w:val="24"/>
        </w:rPr>
        <w:t>komersanti nav fiziskas vai juridiskas personas, to vienības vai struktūras, kas darbojas kādas šā punkta 1.1. vai 1.2. apakšpunktā minētās vienības vārdā vai saskaņā ar tās norādēm;</w:t>
      </w:r>
    </w:p>
    <w:p w14:paraId="31C0A49D" w14:textId="77777777" w:rsidR="00107C3E" w:rsidRPr="00436045" w:rsidRDefault="00107C3E" w:rsidP="001415C6">
      <w:pPr>
        <w:pStyle w:val="Sarakstarindkopa"/>
        <w:numPr>
          <w:ilvl w:val="0"/>
          <w:numId w:val="12"/>
        </w:numPr>
        <w:tabs>
          <w:tab w:val="left" w:pos="1576"/>
        </w:tabs>
        <w:autoSpaceDE w:val="0"/>
        <w:autoSpaceDN w:val="0"/>
        <w:spacing w:line="240" w:lineRule="auto"/>
        <w:jc w:val="both"/>
        <w:rPr>
          <w:rFonts w:ascii="Times New Roman" w:hAnsi="Times New Roman"/>
          <w:sz w:val="24"/>
          <w:szCs w:val="24"/>
        </w:rPr>
      </w:pPr>
      <w:r w:rsidRPr="00436045">
        <w:rPr>
          <w:rFonts w:ascii="Times New Roman" w:eastAsia="Calibri" w:hAnsi="Times New Roman"/>
          <w:sz w:val="24"/>
          <w:szCs w:val="24"/>
        </w:rPr>
        <w:t>pretendentam un iepirkuma līguma izpildē iesaistītajiem komersantiem nav piemērotas</w:t>
      </w:r>
      <w:r w:rsidRPr="00436045">
        <w:rPr>
          <w:rFonts w:ascii="Times New Roman" w:hAnsi="Times New Roman"/>
          <w:sz w:val="24"/>
          <w:szCs w:val="24"/>
        </w:rPr>
        <w:t xml:space="preserve"> starptautiskās un nacionālās sankcijas, būtisku finanšu un kapitāla tirgus intereses ietekmējošu Eiropas Savienības un Ziemeļatlantijas līguma organizācijas dalībvalsts sankcijas, to ietvaros noteiktie ierobežojumi, tai skaitā </w:t>
      </w:r>
      <w:r w:rsidRPr="00436045">
        <w:rPr>
          <w:rFonts w:ascii="Times New Roman" w:eastAsia="Calibri" w:hAnsi="Times New Roman"/>
          <w:sz w:val="24"/>
          <w:szCs w:val="24"/>
        </w:rPr>
        <w:t xml:space="preserve">uz komersantiem, to valdes vai padomes locekļiem, patiesā labuma guvējiem, pārstāvēttiesīgām personām vai prokūristiem neattiecas starptautisko un nacionālo sankciju, būtisku finanšu un kapitāla tirgus intereses ietekmējošu Eiropas Savienības un Ziemeļatlantijas līguma organizācijas dalībvalsts sankciju ietvaros noteiktas sankcijas; </w:t>
      </w:r>
    </w:p>
    <w:p w14:paraId="4677F792" w14:textId="77777777" w:rsidR="00107C3E" w:rsidRPr="00436045" w:rsidRDefault="00107C3E" w:rsidP="00107C3E">
      <w:pPr>
        <w:pStyle w:val="Sarakstarindkopa"/>
        <w:tabs>
          <w:tab w:val="left" w:pos="1576"/>
        </w:tabs>
        <w:autoSpaceDE w:val="0"/>
        <w:autoSpaceDN w:val="0"/>
        <w:ind w:left="360"/>
        <w:jc w:val="both"/>
        <w:rPr>
          <w:rFonts w:ascii="Times New Roman" w:hAnsi="Times New Roman"/>
          <w:sz w:val="24"/>
          <w:szCs w:val="24"/>
        </w:rPr>
      </w:pPr>
    </w:p>
    <w:p w14:paraId="03618265" w14:textId="77777777" w:rsidR="00107C3E" w:rsidRPr="00436045" w:rsidRDefault="00107C3E" w:rsidP="00107C3E">
      <w:pPr>
        <w:pStyle w:val="Sarakstarindkopa"/>
        <w:tabs>
          <w:tab w:val="left" w:pos="1576"/>
        </w:tabs>
        <w:autoSpaceDE w:val="0"/>
        <w:autoSpaceDN w:val="0"/>
        <w:ind w:left="360"/>
        <w:jc w:val="both"/>
        <w:rPr>
          <w:rFonts w:ascii="Times New Roman" w:hAnsi="Times New Roman"/>
          <w:sz w:val="24"/>
          <w:szCs w:val="24"/>
        </w:rPr>
      </w:pPr>
      <w:r w:rsidRPr="00436045">
        <w:rPr>
          <w:rFonts w:ascii="Times New Roman" w:hAnsi="Times New Roman"/>
          <w:sz w:val="24"/>
          <w:szCs w:val="24"/>
        </w:rPr>
        <w:t>(turpmāk apliecinājumā 1. un 2.punktā norādītais kopā sauktas arī – Sankcijas)</w:t>
      </w:r>
    </w:p>
    <w:p w14:paraId="4ED414D0" w14:textId="77777777" w:rsidR="00107C3E" w:rsidRPr="00436045" w:rsidRDefault="00107C3E" w:rsidP="00107C3E">
      <w:pPr>
        <w:pStyle w:val="Sarakstarindkopa"/>
        <w:tabs>
          <w:tab w:val="left" w:pos="1576"/>
        </w:tabs>
        <w:autoSpaceDE w:val="0"/>
        <w:autoSpaceDN w:val="0"/>
        <w:ind w:left="360"/>
        <w:jc w:val="both"/>
        <w:rPr>
          <w:rFonts w:ascii="Times New Roman" w:hAnsi="Times New Roman"/>
          <w:sz w:val="24"/>
          <w:szCs w:val="24"/>
        </w:rPr>
      </w:pPr>
    </w:p>
    <w:p w14:paraId="392F4B47" w14:textId="77777777" w:rsidR="00107C3E" w:rsidRPr="00436045" w:rsidRDefault="00107C3E" w:rsidP="001415C6">
      <w:pPr>
        <w:pStyle w:val="Sarakstarindkopa"/>
        <w:numPr>
          <w:ilvl w:val="0"/>
          <w:numId w:val="12"/>
        </w:numPr>
        <w:tabs>
          <w:tab w:val="left" w:pos="1576"/>
        </w:tabs>
        <w:autoSpaceDE w:val="0"/>
        <w:autoSpaceDN w:val="0"/>
        <w:spacing w:after="200"/>
        <w:ind w:left="426" w:hanging="426"/>
        <w:jc w:val="both"/>
        <w:rPr>
          <w:rFonts w:ascii="Times New Roman" w:eastAsia="Calibri" w:hAnsi="Times New Roman"/>
          <w:sz w:val="24"/>
          <w:szCs w:val="24"/>
        </w:rPr>
      </w:pPr>
      <w:r w:rsidRPr="00436045">
        <w:rPr>
          <w:rFonts w:ascii="Times New Roman" w:eastAsia="Calibri" w:hAnsi="Times New Roman"/>
          <w:sz w:val="24"/>
          <w:szCs w:val="24"/>
        </w:rPr>
        <w:t>Līguma izpildē tiks saņemti pakalpojumi un piegādātas preces (materiāli, izejvielas) tikai no tādiem komersantiem, pret kuriem nav noteiktas Sankcijas;</w:t>
      </w:r>
    </w:p>
    <w:p w14:paraId="6667A2DB" w14:textId="77777777" w:rsidR="00107C3E" w:rsidRPr="00436045" w:rsidRDefault="00107C3E" w:rsidP="001415C6">
      <w:pPr>
        <w:pStyle w:val="Sarakstarindkopa"/>
        <w:numPr>
          <w:ilvl w:val="0"/>
          <w:numId w:val="12"/>
        </w:numPr>
        <w:tabs>
          <w:tab w:val="left" w:pos="1576"/>
        </w:tabs>
        <w:autoSpaceDE w:val="0"/>
        <w:autoSpaceDN w:val="0"/>
        <w:spacing w:after="200"/>
        <w:ind w:left="426" w:hanging="426"/>
        <w:jc w:val="both"/>
        <w:rPr>
          <w:rFonts w:ascii="Times New Roman" w:eastAsia="Calibri" w:hAnsi="Times New Roman"/>
          <w:sz w:val="24"/>
          <w:szCs w:val="24"/>
        </w:rPr>
      </w:pPr>
      <w:r w:rsidRPr="00436045">
        <w:rPr>
          <w:rFonts w:ascii="Times New Roman" w:hAnsi="Times New Roman"/>
          <w:sz w:val="24"/>
          <w:szCs w:val="24"/>
        </w:rPr>
        <w:t xml:space="preserve">Līguma izpildei netiks slēgti līgumi par tādu preču, materiālu, izejvielu piegādēm un pakalpojumiem, kam noteiktas Sankcijas; </w:t>
      </w:r>
    </w:p>
    <w:p w14:paraId="30DF9103" w14:textId="77777777" w:rsidR="00107C3E" w:rsidRPr="00436045" w:rsidRDefault="00107C3E" w:rsidP="001415C6">
      <w:pPr>
        <w:pStyle w:val="Sarakstarindkopa"/>
        <w:numPr>
          <w:ilvl w:val="0"/>
          <w:numId w:val="12"/>
        </w:numPr>
        <w:tabs>
          <w:tab w:val="left" w:pos="1576"/>
        </w:tabs>
        <w:autoSpaceDE w:val="0"/>
        <w:autoSpaceDN w:val="0"/>
        <w:spacing w:after="200"/>
        <w:jc w:val="both"/>
        <w:rPr>
          <w:rFonts w:ascii="Times New Roman" w:eastAsia="Calibri" w:hAnsi="Times New Roman"/>
          <w:sz w:val="24"/>
          <w:szCs w:val="24"/>
        </w:rPr>
      </w:pPr>
      <w:r w:rsidRPr="00436045">
        <w:rPr>
          <w:rFonts w:ascii="Times New Roman" w:hAnsi="Times New Roman"/>
          <w:sz w:val="24"/>
          <w:szCs w:val="24"/>
        </w:rPr>
        <w:t xml:space="preserve">apņemos nekavējoties rakstiski informēt Pasūtītāju gadījumā, ja pret kādu no komersantiem (t.sk. piegādes ķēdes dalībniekiem), t.sk. apakšuzņēmējiem (uzņēmumu, vai šī uzņēmuma valdes vai padomes locekli, patieso labuma guvēju, pārstāvēttiesīgo personu vai prokūristu), kas Līguma izpildes </w:t>
      </w:r>
      <w:r w:rsidRPr="00436045">
        <w:rPr>
          <w:rFonts w:ascii="Times New Roman" w:hAnsi="Times New Roman"/>
          <w:sz w:val="24"/>
          <w:szCs w:val="24"/>
        </w:rPr>
        <w:lastRenderedPageBreak/>
        <w:t>ietvaros sniedz Pretendentam pakalpojumus vai piegādā preces (materiālus, izejvielas),  piemērotas šī apliecinājuma 1.vai 2.punktā noteiktās Sankcijas, kā arī informēs par jebkurām citām sankcijām, kas stājušās spēkā, vai stāsies spēkā nākotnē un varētu būt attiecināmas uz šo līgumu.</w:t>
      </w:r>
    </w:p>
    <w:p w14:paraId="0BCAF7AF" w14:textId="77777777" w:rsidR="00107C3E" w:rsidRPr="00436045" w:rsidRDefault="00107C3E" w:rsidP="001415C6">
      <w:pPr>
        <w:pStyle w:val="Sarakstarindkopa"/>
        <w:numPr>
          <w:ilvl w:val="0"/>
          <w:numId w:val="12"/>
        </w:numPr>
        <w:tabs>
          <w:tab w:val="left" w:pos="1576"/>
        </w:tabs>
        <w:autoSpaceDE w:val="0"/>
        <w:autoSpaceDN w:val="0"/>
        <w:spacing w:after="200"/>
        <w:jc w:val="both"/>
        <w:rPr>
          <w:rFonts w:ascii="Times New Roman" w:eastAsia="Calibri" w:hAnsi="Times New Roman"/>
          <w:sz w:val="24"/>
          <w:szCs w:val="24"/>
        </w:rPr>
      </w:pPr>
      <w:r w:rsidRPr="00436045">
        <w:rPr>
          <w:rFonts w:ascii="Times New Roman" w:hAnsi="Times New Roman"/>
          <w:sz w:val="24"/>
          <w:szCs w:val="24"/>
        </w:rPr>
        <w:t>apņemos ievērot normatīvos aktus un starptautiskos instrumentus attiecībā uz sankcijām, un uzņemos atbildību par to ievērošanu;</w:t>
      </w:r>
    </w:p>
    <w:p w14:paraId="048CB504" w14:textId="77777777" w:rsidR="00107C3E" w:rsidRPr="00436045" w:rsidRDefault="00107C3E" w:rsidP="001415C6">
      <w:pPr>
        <w:pStyle w:val="Sarakstarindkopa"/>
        <w:numPr>
          <w:ilvl w:val="0"/>
          <w:numId w:val="12"/>
        </w:numPr>
        <w:tabs>
          <w:tab w:val="left" w:pos="1576"/>
        </w:tabs>
        <w:autoSpaceDE w:val="0"/>
        <w:autoSpaceDN w:val="0"/>
        <w:spacing w:after="200"/>
        <w:jc w:val="both"/>
        <w:rPr>
          <w:rFonts w:ascii="Times New Roman" w:eastAsia="Calibri" w:hAnsi="Times New Roman"/>
          <w:sz w:val="24"/>
          <w:szCs w:val="24"/>
        </w:rPr>
      </w:pPr>
      <w:r w:rsidRPr="00436045">
        <w:rPr>
          <w:rFonts w:ascii="Times New Roman" w:hAnsi="Times New Roman"/>
          <w:sz w:val="24"/>
          <w:szCs w:val="24"/>
        </w:rPr>
        <w:t xml:space="preserve">apņemos ievērot līgumā noteikto kārtību attiecībā uz Sankciju ievērošanu. </w:t>
      </w:r>
    </w:p>
    <w:p w14:paraId="25091606" w14:textId="77777777" w:rsidR="00107C3E" w:rsidRPr="00436045" w:rsidRDefault="00107C3E" w:rsidP="00107C3E">
      <w:pPr>
        <w:pStyle w:val="Sarakstarindkopa"/>
        <w:tabs>
          <w:tab w:val="left" w:pos="1576"/>
        </w:tabs>
        <w:autoSpaceDE w:val="0"/>
        <w:autoSpaceDN w:val="0"/>
        <w:spacing w:after="200"/>
        <w:ind w:left="360"/>
        <w:jc w:val="both"/>
        <w:rPr>
          <w:rFonts w:ascii="Times New Roman" w:eastAsia="Calibri" w:hAnsi="Times New Roman"/>
          <w:sz w:val="24"/>
          <w:szCs w:val="24"/>
        </w:rPr>
      </w:pPr>
    </w:p>
    <w:p w14:paraId="689EA72A" w14:textId="77777777" w:rsidR="00107C3E" w:rsidRPr="00436045" w:rsidRDefault="00107C3E" w:rsidP="00107C3E">
      <w:pPr>
        <w:autoSpaceDE w:val="0"/>
        <w:autoSpaceDN w:val="0"/>
        <w:adjustRightInd w:val="0"/>
        <w:spacing w:line="360" w:lineRule="auto"/>
        <w:jc w:val="both"/>
        <w:rPr>
          <w:rFonts w:ascii="Times New Roman" w:hAnsi="Times New Roman"/>
          <w:sz w:val="24"/>
          <w:szCs w:val="24"/>
        </w:rPr>
      </w:pPr>
      <w:r w:rsidRPr="00436045">
        <w:rPr>
          <w:rFonts w:ascii="Times New Roman" w:hAnsi="Times New Roman"/>
          <w:sz w:val="24"/>
          <w:szCs w:val="24"/>
        </w:rPr>
        <w:t>*ja piedāvājumu iesniedz personu apvienība, tad apliecinājums jāiesniedz katram personu apvienības biedram.</w:t>
      </w:r>
    </w:p>
    <w:p w14:paraId="297FDEEF" w14:textId="77777777" w:rsidR="00107C3E" w:rsidRPr="00436045" w:rsidRDefault="00107C3E" w:rsidP="00107C3E">
      <w:pPr>
        <w:autoSpaceDE w:val="0"/>
        <w:autoSpaceDN w:val="0"/>
        <w:adjustRightInd w:val="0"/>
        <w:spacing w:line="360" w:lineRule="auto"/>
        <w:jc w:val="both"/>
        <w:rPr>
          <w:rFonts w:ascii="Times New Roman" w:hAnsi="Times New Roman"/>
          <w:sz w:val="24"/>
          <w:szCs w:val="24"/>
        </w:rPr>
      </w:pPr>
    </w:p>
    <w:p w14:paraId="29984726" w14:textId="77777777" w:rsidR="00107C3E" w:rsidRPr="00436045" w:rsidRDefault="00107C3E" w:rsidP="00107C3E">
      <w:pPr>
        <w:autoSpaceDE w:val="0"/>
        <w:autoSpaceDN w:val="0"/>
        <w:adjustRightInd w:val="0"/>
        <w:spacing w:line="360" w:lineRule="auto"/>
        <w:jc w:val="both"/>
        <w:rPr>
          <w:rFonts w:ascii="Times New Roman" w:hAnsi="Times New Roman"/>
          <w:sz w:val="24"/>
          <w:szCs w:val="24"/>
        </w:rPr>
      </w:pPr>
    </w:p>
    <w:p w14:paraId="51EE4BDA" w14:textId="77777777" w:rsidR="00107C3E" w:rsidRPr="00436045" w:rsidRDefault="00107C3E" w:rsidP="00107C3E">
      <w:pPr>
        <w:autoSpaceDE w:val="0"/>
        <w:autoSpaceDN w:val="0"/>
        <w:adjustRightInd w:val="0"/>
        <w:spacing w:line="360" w:lineRule="auto"/>
        <w:jc w:val="both"/>
        <w:rPr>
          <w:rFonts w:ascii="Times New Roman" w:hAnsi="Times New Roman"/>
          <w:sz w:val="24"/>
          <w:szCs w:val="24"/>
        </w:rPr>
      </w:pPr>
    </w:p>
    <w:p w14:paraId="3DE0DC3D" w14:textId="77777777" w:rsidR="00107C3E" w:rsidRPr="00436045" w:rsidRDefault="00107C3E" w:rsidP="00107C3E">
      <w:pPr>
        <w:spacing w:before="120"/>
        <w:rPr>
          <w:rFonts w:ascii="Times New Roman" w:eastAsia="Batang" w:hAnsi="Times New Roman"/>
        </w:rPr>
      </w:pPr>
      <w:r w:rsidRPr="00436045">
        <w:rPr>
          <w:rFonts w:ascii="Times New Roman" w:hAnsi="Times New Roman"/>
          <w:b/>
        </w:rPr>
        <w:t>Pretendents (pretendenta pilnvarotā persona)</w:t>
      </w:r>
      <w:r w:rsidRPr="00436045">
        <w:rPr>
          <w:rFonts w:ascii="Times New Roman" w:hAnsi="Times New Roman"/>
        </w:rPr>
        <w:t xml:space="preserve"> </w:t>
      </w:r>
      <w:r w:rsidRPr="00436045">
        <w:rPr>
          <w:rFonts w:ascii="Times New Roman" w:hAnsi="Times New Roman"/>
          <w:i/>
        </w:rPr>
        <w:t>(</w:t>
      </w:r>
      <w:r w:rsidRPr="00436045">
        <w:rPr>
          <w:rFonts w:ascii="Times New Roman" w:hAnsi="Times New Roman"/>
          <w:i/>
          <w:color w:val="000000"/>
        </w:rPr>
        <w:t>ja dokuments tiek parakstīts ar drošu elektronisko parakstu vai EIS sistēmas parakstu, to attiecīgi norāda</w:t>
      </w:r>
      <w:r w:rsidRPr="00436045">
        <w:rPr>
          <w:rFonts w:ascii="Times New Roman" w:hAnsi="Times New Roman"/>
          <w:i/>
        </w:rPr>
        <w:t>):</w:t>
      </w:r>
    </w:p>
    <w:p w14:paraId="766DD52B" w14:textId="77777777" w:rsidR="00107C3E" w:rsidRPr="00436045" w:rsidRDefault="00107C3E" w:rsidP="00107C3E">
      <w:pPr>
        <w:spacing w:line="264" w:lineRule="auto"/>
        <w:rPr>
          <w:rFonts w:ascii="Times New Roman" w:hAnsi="Times New Roman"/>
        </w:rPr>
      </w:pPr>
      <w:r w:rsidRPr="00436045">
        <w:rPr>
          <w:rFonts w:ascii="Times New Roman" w:hAnsi="Times New Roman"/>
        </w:rPr>
        <w:t xml:space="preserve">_________________________                _______________        _________________                   </w:t>
      </w:r>
      <w:r w:rsidRPr="00436045">
        <w:rPr>
          <w:rFonts w:ascii="Times New Roman" w:hAnsi="Times New Roman"/>
        </w:rPr>
        <w:tab/>
        <w:t xml:space="preserve"> </w:t>
      </w:r>
      <w:r w:rsidRPr="00436045">
        <w:rPr>
          <w:rFonts w:ascii="Times New Roman" w:hAnsi="Times New Roman"/>
          <w:i/>
        </w:rPr>
        <w:t>/vārds, uzvārds/</w:t>
      </w:r>
      <w:r w:rsidRPr="00436045">
        <w:rPr>
          <w:rFonts w:ascii="Times New Roman" w:hAnsi="Times New Roman"/>
        </w:rPr>
        <w:t xml:space="preserve"> </w:t>
      </w:r>
      <w:r w:rsidRPr="00436045">
        <w:rPr>
          <w:rFonts w:ascii="Times New Roman" w:hAnsi="Times New Roman"/>
        </w:rPr>
        <w:tab/>
      </w:r>
      <w:r w:rsidRPr="00436045">
        <w:rPr>
          <w:rFonts w:ascii="Times New Roman" w:hAnsi="Times New Roman"/>
        </w:rPr>
        <w:tab/>
      </w:r>
      <w:r w:rsidRPr="00436045">
        <w:rPr>
          <w:rFonts w:ascii="Times New Roman" w:hAnsi="Times New Roman"/>
          <w:i/>
        </w:rPr>
        <w:t xml:space="preserve">               /amats/                            /paraksts/   </w:t>
      </w:r>
      <w:r w:rsidRPr="00436045">
        <w:rPr>
          <w:rFonts w:ascii="Times New Roman" w:hAnsi="Times New Roman"/>
          <w:i/>
        </w:rPr>
        <w:tab/>
      </w:r>
      <w:r w:rsidRPr="00436045">
        <w:rPr>
          <w:rFonts w:ascii="Times New Roman" w:hAnsi="Times New Roman"/>
        </w:rPr>
        <w:t xml:space="preserve"> </w:t>
      </w:r>
    </w:p>
    <w:p w14:paraId="6E97B79F" w14:textId="0EB206DA" w:rsidR="00107C3E" w:rsidRPr="00436045" w:rsidRDefault="00107C3E" w:rsidP="00107C3E">
      <w:pPr>
        <w:spacing w:line="264" w:lineRule="auto"/>
        <w:rPr>
          <w:rFonts w:ascii="Times New Roman" w:hAnsi="Times New Roman"/>
        </w:rPr>
      </w:pPr>
      <w:r w:rsidRPr="00436045">
        <w:rPr>
          <w:rFonts w:ascii="Times New Roman" w:hAnsi="Times New Roman"/>
        </w:rPr>
        <w:t>____________________ 202</w:t>
      </w:r>
      <w:r w:rsidR="00A37C54">
        <w:rPr>
          <w:rFonts w:ascii="Times New Roman" w:hAnsi="Times New Roman"/>
        </w:rPr>
        <w:t>5</w:t>
      </w:r>
      <w:r w:rsidRPr="00436045">
        <w:rPr>
          <w:rFonts w:ascii="Times New Roman" w:hAnsi="Times New Roman"/>
        </w:rPr>
        <w:t>. gada ___.________________</w:t>
      </w:r>
    </w:p>
    <w:p w14:paraId="4D6C4945" w14:textId="77777777" w:rsidR="00107C3E" w:rsidRDefault="00107C3E" w:rsidP="00107C3E">
      <w:pPr>
        <w:tabs>
          <w:tab w:val="left" w:pos="4536"/>
        </w:tabs>
        <w:spacing w:before="100" w:beforeAutospacing="1"/>
        <w:jc w:val="both"/>
        <w:rPr>
          <w:rFonts w:ascii="Times New Roman" w:hAnsi="Times New Roman"/>
          <w:i/>
        </w:rPr>
      </w:pPr>
      <w:r w:rsidRPr="00436045">
        <w:rPr>
          <w:rFonts w:ascii="Times New Roman" w:hAnsi="Times New Roman"/>
          <w:i/>
        </w:rPr>
        <w:t xml:space="preserve">            /vieta/  </w:t>
      </w:r>
      <w:r w:rsidRPr="00436045">
        <w:rPr>
          <w:rFonts w:ascii="Times New Roman" w:hAnsi="Times New Roman"/>
          <w:i/>
        </w:rPr>
        <w:tab/>
      </w:r>
      <w:r w:rsidRPr="00436045">
        <w:rPr>
          <w:rFonts w:ascii="Times New Roman" w:hAnsi="Times New Roman"/>
          <w:i/>
        </w:rPr>
        <w:tab/>
      </w:r>
      <w:r w:rsidRPr="00436045">
        <w:rPr>
          <w:rFonts w:ascii="Times New Roman" w:hAnsi="Times New Roman"/>
          <w:i/>
        </w:rPr>
        <w:tab/>
        <w:t>/datums/</w:t>
      </w:r>
    </w:p>
    <w:p w14:paraId="2E861750" w14:textId="77777777" w:rsidR="00DA5909" w:rsidRDefault="00DA5909" w:rsidP="00107C3E">
      <w:pPr>
        <w:tabs>
          <w:tab w:val="left" w:pos="4536"/>
        </w:tabs>
        <w:spacing w:before="100" w:beforeAutospacing="1"/>
        <w:jc w:val="both"/>
        <w:rPr>
          <w:rFonts w:ascii="Times New Roman" w:hAnsi="Times New Roman"/>
          <w:i/>
        </w:rPr>
      </w:pPr>
    </w:p>
    <w:p w14:paraId="515C06AD" w14:textId="77777777" w:rsidR="00DA5909" w:rsidRDefault="00DA5909" w:rsidP="00107C3E">
      <w:pPr>
        <w:tabs>
          <w:tab w:val="left" w:pos="4536"/>
        </w:tabs>
        <w:spacing w:before="100" w:beforeAutospacing="1"/>
        <w:jc w:val="both"/>
        <w:rPr>
          <w:rFonts w:ascii="Times New Roman" w:hAnsi="Times New Roman"/>
          <w:i/>
        </w:rPr>
      </w:pPr>
    </w:p>
    <w:p w14:paraId="076C3D4D" w14:textId="77777777" w:rsidR="00DA5909" w:rsidRDefault="00DA5909" w:rsidP="00107C3E">
      <w:pPr>
        <w:tabs>
          <w:tab w:val="left" w:pos="4536"/>
        </w:tabs>
        <w:spacing w:before="100" w:beforeAutospacing="1"/>
        <w:jc w:val="both"/>
        <w:rPr>
          <w:rFonts w:ascii="Times New Roman" w:hAnsi="Times New Roman"/>
          <w:i/>
        </w:rPr>
      </w:pPr>
    </w:p>
    <w:p w14:paraId="4ACE6928" w14:textId="77777777" w:rsidR="00DA5909" w:rsidRDefault="00DA5909" w:rsidP="00107C3E">
      <w:pPr>
        <w:tabs>
          <w:tab w:val="left" w:pos="4536"/>
        </w:tabs>
        <w:spacing w:before="100" w:beforeAutospacing="1"/>
        <w:jc w:val="both"/>
        <w:rPr>
          <w:rFonts w:ascii="Times New Roman" w:hAnsi="Times New Roman"/>
          <w:i/>
        </w:rPr>
      </w:pPr>
    </w:p>
    <w:p w14:paraId="35C0DE5B" w14:textId="77777777" w:rsidR="00DA5909" w:rsidRDefault="00DA5909" w:rsidP="00107C3E">
      <w:pPr>
        <w:tabs>
          <w:tab w:val="left" w:pos="4536"/>
        </w:tabs>
        <w:spacing w:before="100" w:beforeAutospacing="1"/>
        <w:jc w:val="both"/>
        <w:rPr>
          <w:rFonts w:ascii="Times New Roman" w:hAnsi="Times New Roman"/>
          <w:i/>
        </w:rPr>
      </w:pPr>
    </w:p>
    <w:p w14:paraId="18E74D21" w14:textId="77777777" w:rsidR="00DA5909" w:rsidRDefault="00DA5909" w:rsidP="00107C3E">
      <w:pPr>
        <w:tabs>
          <w:tab w:val="left" w:pos="4536"/>
        </w:tabs>
        <w:spacing w:before="100" w:beforeAutospacing="1"/>
        <w:jc w:val="both"/>
        <w:rPr>
          <w:rFonts w:ascii="Times New Roman" w:hAnsi="Times New Roman"/>
          <w:i/>
        </w:rPr>
      </w:pPr>
    </w:p>
    <w:p w14:paraId="58091865" w14:textId="77777777" w:rsidR="00DA5909" w:rsidRDefault="00DA5909" w:rsidP="00107C3E">
      <w:pPr>
        <w:tabs>
          <w:tab w:val="left" w:pos="4536"/>
        </w:tabs>
        <w:spacing w:before="100" w:beforeAutospacing="1"/>
        <w:jc w:val="both"/>
        <w:rPr>
          <w:rFonts w:ascii="Times New Roman" w:hAnsi="Times New Roman"/>
          <w:i/>
        </w:rPr>
      </w:pPr>
    </w:p>
    <w:p w14:paraId="5BB77E3F" w14:textId="77777777" w:rsidR="00DA5909" w:rsidRDefault="00DA5909" w:rsidP="00107C3E">
      <w:pPr>
        <w:tabs>
          <w:tab w:val="left" w:pos="4536"/>
        </w:tabs>
        <w:spacing w:before="100" w:beforeAutospacing="1"/>
        <w:jc w:val="both"/>
        <w:rPr>
          <w:rFonts w:ascii="Times New Roman" w:hAnsi="Times New Roman"/>
          <w:i/>
        </w:rPr>
      </w:pPr>
    </w:p>
    <w:p w14:paraId="4071E8EE" w14:textId="77777777" w:rsidR="00DA5909" w:rsidRDefault="00DA5909" w:rsidP="00107C3E">
      <w:pPr>
        <w:tabs>
          <w:tab w:val="left" w:pos="4536"/>
        </w:tabs>
        <w:spacing w:before="100" w:beforeAutospacing="1"/>
        <w:jc w:val="both"/>
        <w:rPr>
          <w:rFonts w:ascii="Times New Roman" w:hAnsi="Times New Roman"/>
          <w:i/>
        </w:rPr>
      </w:pPr>
    </w:p>
    <w:p w14:paraId="77D6C55A" w14:textId="77777777" w:rsidR="00DA5909" w:rsidRDefault="00DA5909" w:rsidP="00107C3E">
      <w:pPr>
        <w:tabs>
          <w:tab w:val="left" w:pos="4536"/>
        </w:tabs>
        <w:spacing w:before="100" w:beforeAutospacing="1"/>
        <w:jc w:val="both"/>
        <w:rPr>
          <w:rFonts w:ascii="Times New Roman" w:hAnsi="Times New Roman"/>
          <w:i/>
        </w:rPr>
      </w:pPr>
    </w:p>
    <w:p w14:paraId="00B02BB1" w14:textId="77777777" w:rsidR="00DA5909" w:rsidRPr="00436045" w:rsidRDefault="00DA5909" w:rsidP="00107C3E">
      <w:pPr>
        <w:tabs>
          <w:tab w:val="left" w:pos="4536"/>
        </w:tabs>
        <w:spacing w:before="100" w:beforeAutospacing="1"/>
        <w:jc w:val="both"/>
        <w:rPr>
          <w:rFonts w:ascii="Times New Roman" w:hAnsi="Times New Roman"/>
          <w:i/>
        </w:rPr>
      </w:pPr>
    </w:p>
    <w:p w14:paraId="4E43B54E" w14:textId="0CDB3B81" w:rsidR="00107C3E" w:rsidRPr="00436045" w:rsidRDefault="00107C3E" w:rsidP="00107C3E">
      <w:pPr>
        <w:spacing w:after="160" w:line="259" w:lineRule="auto"/>
        <w:rPr>
          <w:rFonts w:ascii="Times New Roman" w:hAnsi="Times New Roman"/>
          <w:i/>
        </w:rPr>
      </w:pPr>
    </w:p>
    <w:p w14:paraId="168F57FE" w14:textId="77777777" w:rsidR="00107C3E" w:rsidRPr="00436045" w:rsidRDefault="00107C3E" w:rsidP="00107C3E">
      <w:pPr>
        <w:pStyle w:val="Sarakstarindkopa"/>
        <w:spacing w:after="120" w:line="240" w:lineRule="auto"/>
        <w:ind w:left="360"/>
        <w:jc w:val="right"/>
        <w:rPr>
          <w:rFonts w:ascii="Times New Roman" w:hAnsi="Times New Roman"/>
          <w:b/>
          <w:bCs/>
          <w:sz w:val="24"/>
        </w:rPr>
      </w:pPr>
      <w:r w:rsidRPr="00436045">
        <w:rPr>
          <w:rFonts w:ascii="Times New Roman" w:hAnsi="Times New Roman"/>
          <w:b/>
          <w:bCs/>
          <w:sz w:val="24"/>
        </w:rPr>
        <w:lastRenderedPageBreak/>
        <w:t>7.pielikums</w:t>
      </w:r>
    </w:p>
    <w:p w14:paraId="77728782" w14:textId="77777777" w:rsidR="00107C3E" w:rsidRPr="00436045" w:rsidRDefault="00107C3E" w:rsidP="00107C3E">
      <w:pPr>
        <w:spacing w:after="120" w:line="240" w:lineRule="auto"/>
        <w:jc w:val="center"/>
        <w:rPr>
          <w:rFonts w:ascii="Times New Roman" w:hAnsi="Times New Roman"/>
          <w:b/>
          <w:bCs/>
          <w:color w:val="000000"/>
          <w:sz w:val="24"/>
        </w:rPr>
      </w:pPr>
    </w:p>
    <w:p w14:paraId="7FC56E26" w14:textId="77777777" w:rsidR="00107C3E" w:rsidRPr="00436045" w:rsidRDefault="00107C3E" w:rsidP="00107C3E">
      <w:pPr>
        <w:spacing w:after="120" w:line="240" w:lineRule="auto"/>
        <w:jc w:val="center"/>
        <w:rPr>
          <w:rFonts w:ascii="Times New Roman" w:hAnsi="Times New Roman"/>
          <w:b/>
          <w:bCs/>
          <w:sz w:val="24"/>
        </w:rPr>
      </w:pPr>
      <w:r w:rsidRPr="00436045">
        <w:rPr>
          <w:rFonts w:ascii="Times New Roman" w:hAnsi="Times New Roman"/>
          <w:b/>
          <w:bCs/>
          <w:sz w:val="24"/>
        </w:rPr>
        <w:t>PIEGĀDES LĪGUMS Nr. __________</w:t>
      </w:r>
    </w:p>
    <w:p w14:paraId="541FA59C" w14:textId="77777777" w:rsidR="00107C3E" w:rsidRPr="00436045" w:rsidRDefault="00107C3E" w:rsidP="00107C3E">
      <w:pPr>
        <w:spacing w:after="120" w:line="240" w:lineRule="auto"/>
        <w:jc w:val="center"/>
        <w:rPr>
          <w:rFonts w:ascii="Times New Roman" w:hAnsi="Times New Roman"/>
          <w:b/>
          <w:bCs/>
          <w:sz w:val="24"/>
        </w:rPr>
      </w:pPr>
    </w:p>
    <w:p w14:paraId="4C6F770A" w14:textId="77777777" w:rsidR="00107C3E" w:rsidRPr="00436045" w:rsidRDefault="00107C3E" w:rsidP="00107C3E">
      <w:pPr>
        <w:spacing w:after="120" w:line="240" w:lineRule="auto"/>
        <w:jc w:val="center"/>
        <w:rPr>
          <w:rFonts w:ascii="Times New Roman" w:hAnsi="Times New Roman"/>
          <w:b/>
          <w:bCs/>
          <w:color w:val="000000"/>
          <w:sz w:val="24"/>
          <w:shd w:val="clear" w:color="auto" w:fill="FFFF00"/>
        </w:rPr>
      </w:pPr>
    </w:p>
    <w:p w14:paraId="2960DA61" w14:textId="77777777" w:rsidR="00A37C54" w:rsidRDefault="00A37C54" w:rsidP="00A37C54">
      <w:pPr>
        <w:spacing w:after="120" w:line="240" w:lineRule="auto"/>
        <w:rPr>
          <w:rFonts w:ascii="Times New Roman" w:hAnsi="Times New Roman"/>
          <w:sz w:val="24"/>
        </w:rPr>
      </w:pPr>
      <w:r>
        <w:rPr>
          <w:rFonts w:ascii="Times New Roman" w:hAnsi="Times New Roman"/>
          <w:sz w:val="24"/>
        </w:rPr>
        <w:t>Līvānos</w:t>
      </w:r>
      <w:r w:rsidR="00107C3E" w:rsidRPr="00436045">
        <w:rPr>
          <w:rFonts w:ascii="Times New Roman" w:hAnsi="Times New Roman"/>
          <w:color w:val="0000FF"/>
          <w:sz w:val="24"/>
        </w:rPr>
        <w:t xml:space="preserve"> </w:t>
      </w:r>
      <w:r w:rsidR="00107C3E" w:rsidRPr="00436045">
        <w:rPr>
          <w:rFonts w:ascii="Times New Roman" w:hAnsi="Times New Roman"/>
          <w:sz w:val="24"/>
        </w:rPr>
        <w:t xml:space="preserve">    </w:t>
      </w:r>
      <w:r w:rsidR="00107C3E" w:rsidRPr="00436045">
        <w:rPr>
          <w:rFonts w:ascii="Times New Roman" w:hAnsi="Times New Roman"/>
          <w:sz w:val="24"/>
        </w:rPr>
        <w:tab/>
      </w:r>
      <w:r w:rsidR="00107C3E" w:rsidRPr="00436045">
        <w:rPr>
          <w:rFonts w:ascii="Times New Roman" w:hAnsi="Times New Roman"/>
          <w:sz w:val="24"/>
        </w:rPr>
        <w:tab/>
      </w:r>
      <w:r w:rsidR="00107C3E" w:rsidRPr="00436045">
        <w:rPr>
          <w:rFonts w:ascii="Times New Roman" w:hAnsi="Times New Roman"/>
          <w:sz w:val="24"/>
        </w:rPr>
        <w:tab/>
        <w:t xml:space="preserve">                             </w:t>
      </w:r>
    </w:p>
    <w:p w14:paraId="6A5F81D6" w14:textId="75506C8A" w:rsidR="00A37C54" w:rsidRPr="00A37C54" w:rsidRDefault="00107C3E" w:rsidP="00A37C54">
      <w:pPr>
        <w:spacing w:after="120" w:line="240" w:lineRule="auto"/>
        <w:jc w:val="right"/>
        <w:rPr>
          <w:rFonts w:ascii="Times New Roman" w:hAnsi="Times New Roman"/>
          <w:sz w:val="24"/>
        </w:rPr>
      </w:pPr>
      <w:r w:rsidRPr="00436045">
        <w:rPr>
          <w:rFonts w:ascii="Times New Roman" w:hAnsi="Times New Roman"/>
          <w:sz w:val="24"/>
        </w:rPr>
        <w:t xml:space="preserve">        </w:t>
      </w:r>
      <w:r w:rsidR="00A37C54" w:rsidRPr="00A37C54">
        <w:rPr>
          <w:rFonts w:ascii="Times New Roman" w:hAnsi="Times New Roman"/>
          <w:sz w:val="24"/>
        </w:rPr>
        <w:t xml:space="preserve">Parakstīšanas datums ir pēdējā pievienotā drošā </w:t>
      </w:r>
    </w:p>
    <w:p w14:paraId="6B36AAB9" w14:textId="6D04E2CE" w:rsidR="00107C3E" w:rsidRPr="00436045" w:rsidRDefault="00A37C54" w:rsidP="00A37C54">
      <w:pPr>
        <w:spacing w:after="120" w:line="240" w:lineRule="auto"/>
        <w:jc w:val="right"/>
        <w:rPr>
          <w:rFonts w:ascii="Times New Roman" w:hAnsi="Times New Roman"/>
          <w:color w:val="0000FF"/>
          <w:sz w:val="24"/>
        </w:rPr>
      </w:pPr>
      <w:r w:rsidRPr="00A37C54">
        <w:rPr>
          <w:rFonts w:ascii="Times New Roman" w:hAnsi="Times New Roman"/>
          <w:sz w:val="24"/>
        </w:rPr>
        <w:t>elektroniskā paraksta un tā laika zīmoga datums</w:t>
      </w:r>
    </w:p>
    <w:p w14:paraId="2B407138" w14:textId="760D8818" w:rsidR="00107C3E" w:rsidRPr="00436045" w:rsidRDefault="00A37C54" w:rsidP="00107C3E">
      <w:pPr>
        <w:spacing w:line="240" w:lineRule="auto"/>
        <w:jc w:val="both"/>
        <w:rPr>
          <w:rFonts w:ascii="Times New Roman" w:hAnsi="Times New Roman"/>
          <w:color w:val="000000"/>
          <w:sz w:val="24"/>
        </w:rPr>
      </w:pPr>
      <w:r w:rsidRPr="00A37C54">
        <w:rPr>
          <w:rFonts w:ascii="Times New Roman" w:hAnsi="Times New Roman"/>
          <w:b/>
          <w:sz w:val="24"/>
        </w:rPr>
        <w:t xml:space="preserve">Līvānu novada pašvaldība, </w:t>
      </w:r>
      <w:r w:rsidRPr="00A37C54">
        <w:rPr>
          <w:rFonts w:ascii="Times New Roman" w:hAnsi="Times New Roman"/>
          <w:bCs/>
          <w:sz w:val="24"/>
        </w:rPr>
        <w:t>reģistrācijas Nr. 90000065595, juridiskā adrese Rīgas iela 77, Līvāni, Līvānu novads, LV-5316 (turpmāk tekstā – Pasūtītājs), tās &lt;amats, vārds, uzvārds&gt;  personā, kurš/a rīkojas pamatojoties uz Pašvaldību likumu un Līvānu novada pašvaldības nolikumu, no vienas puses, un</w:t>
      </w:r>
      <w:r>
        <w:rPr>
          <w:rFonts w:ascii="Times New Roman" w:hAnsi="Times New Roman"/>
          <w:bCs/>
          <w:sz w:val="24"/>
        </w:rPr>
        <w:t xml:space="preserve">, </w:t>
      </w:r>
    </w:p>
    <w:p w14:paraId="62444E7A" w14:textId="77777777" w:rsidR="00107C3E" w:rsidRPr="00436045" w:rsidRDefault="00107C3E" w:rsidP="00107C3E">
      <w:pPr>
        <w:spacing w:line="240" w:lineRule="auto"/>
        <w:ind w:right="38"/>
        <w:jc w:val="both"/>
        <w:rPr>
          <w:rFonts w:ascii="Times New Roman" w:hAnsi="Times New Roman"/>
          <w:sz w:val="24"/>
        </w:rPr>
      </w:pPr>
      <w:r w:rsidRPr="00436045">
        <w:rPr>
          <w:rFonts w:ascii="Times New Roman" w:hAnsi="Times New Roman"/>
          <w:b/>
          <w:sz w:val="24"/>
          <w:highlight w:val="lightGray"/>
        </w:rPr>
        <w:t>…</w:t>
      </w:r>
      <w:r w:rsidRPr="00436045">
        <w:rPr>
          <w:rFonts w:ascii="Times New Roman" w:hAnsi="Times New Roman"/>
          <w:sz w:val="24"/>
        </w:rPr>
        <w:t xml:space="preserve"> (turpmāk – Piegādātājs), </w:t>
      </w:r>
      <w:bookmarkStart w:id="11" w:name="_Hlk45543896"/>
      <w:r w:rsidRPr="00436045">
        <w:rPr>
          <w:rFonts w:ascii="Times New Roman" w:hAnsi="Times New Roman"/>
          <w:sz w:val="24"/>
        </w:rPr>
        <w:t xml:space="preserve">tās </w:t>
      </w:r>
      <w:r w:rsidRPr="00436045">
        <w:rPr>
          <w:rFonts w:ascii="Times New Roman" w:hAnsi="Times New Roman"/>
          <w:sz w:val="24"/>
          <w:highlight w:val="lightGray"/>
        </w:rPr>
        <w:t>…</w:t>
      </w:r>
      <w:r w:rsidRPr="00436045">
        <w:rPr>
          <w:rFonts w:ascii="Times New Roman" w:hAnsi="Times New Roman"/>
          <w:sz w:val="24"/>
        </w:rPr>
        <w:t xml:space="preserve"> personā, </w:t>
      </w:r>
      <w:r w:rsidRPr="00436045">
        <w:rPr>
          <w:rFonts w:ascii="Times New Roman" w:hAnsi="Times New Roman"/>
          <w:sz w:val="24"/>
          <w:highlight w:val="lightGray"/>
        </w:rPr>
        <w:t>kurš(a)</w:t>
      </w:r>
      <w:r w:rsidRPr="00436045">
        <w:rPr>
          <w:rFonts w:ascii="Times New Roman" w:hAnsi="Times New Roman"/>
          <w:sz w:val="24"/>
        </w:rPr>
        <w:t xml:space="preserve"> </w:t>
      </w:r>
      <w:bookmarkEnd w:id="11"/>
      <w:r w:rsidRPr="00436045">
        <w:rPr>
          <w:rFonts w:ascii="Times New Roman" w:hAnsi="Times New Roman"/>
          <w:sz w:val="24"/>
        </w:rPr>
        <w:t>rīkojas saskaņā ar statūtiem,</w:t>
      </w:r>
      <w:r w:rsidRPr="00436045">
        <w:rPr>
          <w:rFonts w:ascii="Times New Roman" w:hAnsi="Times New Roman"/>
          <w:b/>
          <w:color w:val="FF0000"/>
          <w:sz w:val="24"/>
        </w:rPr>
        <w:t xml:space="preserve"> </w:t>
      </w:r>
      <w:r w:rsidRPr="00436045">
        <w:rPr>
          <w:rFonts w:ascii="Times New Roman" w:hAnsi="Times New Roman"/>
          <w:sz w:val="24"/>
        </w:rPr>
        <w:t>no otras puses,</w:t>
      </w:r>
    </w:p>
    <w:p w14:paraId="7183960E" w14:textId="77777777" w:rsidR="00107C3E" w:rsidRPr="00436045" w:rsidRDefault="00107C3E" w:rsidP="00107C3E">
      <w:pPr>
        <w:spacing w:after="120" w:line="240" w:lineRule="auto"/>
        <w:ind w:right="40"/>
        <w:jc w:val="both"/>
        <w:rPr>
          <w:rFonts w:ascii="Times New Roman" w:hAnsi="Times New Roman"/>
          <w:color w:val="000000"/>
          <w:sz w:val="24"/>
        </w:rPr>
      </w:pPr>
      <w:r w:rsidRPr="00436045">
        <w:rPr>
          <w:rFonts w:ascii="Times New Roman" w:hAnsi="Times New Roman"/>
          <w:sz w:val="24"/>
        </w:rPr>
        <w:t>(Pasūtītājs un Piegādātājs kopā vai atsevišķi turpmāk – Līdzēji vai Līdzējs)</w:t>
      </w:r>
    </w:p>
    <w:p w14:paraId="60207AF7" w14:textId="4FF2839C" w:rsidR="00107C3E" w:rsidRPr="00436045" w:rsidRDefault="00107C3E" w:rsidP="00107C3E">
      <w:pPr>
        <w:spacing w:after="120" w:line="240" w:lineRule="auto"/>
        <w:ind w:right="40"/>
        <w:jc w:val="both"/>
        <w:rPr>
          <w:rFonts w:ascii="Times New Roman" w:hAnsi="Times New Roman"/>
          <w:sz w:val="24"/>
        </w:rPr>
      </w:pPr>
      <w:r w:rsidRPr="00436045">
        <w:rPr>
          <w:rFonts w:ascii="Times New Roman" w:hAnsi="Times New Roman"/>
          <w:sz w:val="24"/>
        </w:rPr>
        <w:t xml:space="preserve">pamatojoties uz </w:t>
      </w:r>
      <w:r w:rsidR="00A37C54" w:rsidRPr="00A37C54">
        <w:rPr>
          <w:rFonts w:ascii="Times New Roman" w:hAnsi="Times New Roman"/>
          <w:sz w:val="24"/>
        </w:rPr>
        <w:t>Līvānu novada pašvaldības rīkotā iepirkuma „Uzkarināmās zāles pļaujmašīnas ar izlici iegāde”</w:t>
      </w:r>
      <w:r w:rsidRPr="00436045">
        <w:rPr>
          <w:rFonts w:ascii="Times New Roman" w:hAnsi="Times New Roman"/>
          <w:sz w:val="24"/>
        </w:rPr>
        <w:t>, ID.</w:t>
      </w:r>
      <w:r w:rsidR="00A37C54">
        <w:rPr>
          <w:rFonts w:ascii="Times New Roman" w:hAnsi="Times New Roman"/>
          <w:sz w:val="24"/>
        </w:rPr>
        <w:t xml:space="preserve"> </w:t>
      </w:r>
      <w:r w:rsidRPr="00436045">
        <w:rPr>
          <w:rFonts w:ascii="Times New Roman" w:hAnsi="Times New Roman"/>
          <w:sz w:val="24"/>
        </w:rPr>
        <w:t xml:space="preserve">Nr. </w:t>
      </w:r>
      <w:r w:rsidR="00A37C54" w:rsidRPr="00EC0DB5">
        <w:rPr>
          <w:rFonts w:ascii="Times New Roman" w:hAnsi="Times New Roman"/>
          <w:sz w:val="24"/>
        </w:rPr>
        <w:t>LNP 2025/</w:t>
      </w:r>
      <w:r w:rsidR="00EC0DB5" w:rsidRPr="00EC0DB5">
        <w:rPr>
          <w:rFonts w:ascii="Times New Roman" w:hAnsi="Times New Roman"/>
          <w:sz w:val="24"/>
        </w:rPr>
        <w:t>4</w:t>
      </w:r>
      <w:r w:rsidRPr="00436045">
        <w:rPr>
          <w:rFonts w:ascii="Times New Roman" w:hAnsi="Times New Roman"/>
          <w:sz w:val="24"/>
        </w:rPr>
        <w:t xml:space="preserve"> rezultātu,</w:t>
      </w:r>
    </w:p>
    <w:p w14:paraId="5D5D7D2D" w14:textId="77777777" w:rsidR="00107C3E" w:rsidRPr="00436045" w:rsidRDefault="00107C3E" w:rsidP="00107C3E">
      <w:pPr>
        <w:spacing w:after="120" w:line="240" w:lineRule="auto"/>
        <w:ind w:right="38"/>
        <w:jc w:val="both"/>
        <w:rPr>
          <w:rFonts w:ascii="Times New Roman" w:hAnsi="Times New Roman"/>
          <w:color w:val="000000"/>
          <w:sz w:val="24"/>
        </w:rPr>
      </w:pPr>
      <w:r w:rsidRPr="00436045">
        <w:rPr>
          <w:rFonts w:ascii="Times New Roman" w:hAnsi="Times New Roman"/>
          <w:sz w:val="24"/>
        </w:rPr>
        <w:t>savstarpēji vienojoties, noslēdz šādu piegādes līgumu (turpmāk – Līgums).</w:t>
      </w:r>
    </w:p>
    <w:p w14:paraId="71AC6C6E" w14:textId="77777777" w:rsidR="00C26BF3" w:rsidRPr="00436045" w:rsidRDefault="00C26BF3" w:rsidP="001415C6">
      <w:pPr>
        <w:numPr>
          <w:ilvl w:val="0"/>
          <w:numId w:val="13"/>
        </w:numPr>
        <w:suppressAutoHyphens/>
        <w:spacing w:before="120" w:after="120" w:line="240" w:lineRule="auto"/>
        <w:ind w:left="357" w:hanging="357"/>
        <w:jc w:val="center"/>
        <w:rPr>
          <w:rFonts w:ascii="Times New Roman" w:eastAsia="ヒラギノ角ゴ Pro W3" w:hAnsi="Times New Roman"/>
          <w:b/>
          <w:bCs/>
          <w:color w:val="000000"/>
          <w:sz w:val="24"/>
          <w:szCs w:val="24"/>
          <w:lang w:eastAsia="en-US"/>
        </w:rPr>
      </w:pPr>
      <w:r w:rsidRPr="00436045">
        <w:rPr>
          <w:rFonts w:ascii="Times New Roman" w:eastAsia="ヒラギノ角ゴ Pro W3" w:hAnsi="Times New Roman"/>
          <w:b/>
          <w:bCs/>
          <w:color w:val="000000"/>
          <w:sz w:val="24"/>
          <w:szCs w:val="24"/>
          <w:lang w:eastAsia="en-US"/>
        </w:rPr>
        <w:t>Līguma priekšmets</w:t>
      </w:r>
    </w:p>
    <w:p w14:paraId="7EC8B098" w14:textId="77777777" w:rsidR="00C26BF3" w:rsidRPr="00436045" w:rsidRDefault="00C26BF3" w:rsidP="001415C6">
      <w:pPr>
        <w:numPr>
          <w:ilvl w:val="1"/>
          <w:numId w:val="13"/>
        </w:numPr>
        <w:suppressAutoHyphens/>
        <w:spacing w:after="200" w:line="240" w:lineRule="auto"/>
        <w:jc w:val="both"/>
        <w:rPr>
          <w:rFonts w:ascii="Times New Roman" w:eastAsia="ヒラギノ角ゴ Pro W3" w:hAnsi="Times New Roman"/>
          <w:b/>
          <w:bCs/>
          <w:color w:val="000000"/>
          <w:sz w:val="24"/>
          <w:szCs w:val="24"/>
          <w:lang w:eastAsia="en-US"/>
        </w:rPr>
      </w:pPr>
      <w:r w:rsidRPr="00436045">
        <w:rPr>
          <w:rFonts w:ascii="Times New Roman" w:eastAsia="ヒラギノ角ゴ Pro W3" w:hAnsi="Times New Roman"/>
          <w:color w:val="000000"/>
          <w:sz w:val="24"/>
          <w:szCs w:val="24"/>
          <w:lang w:eastAsia="en-US"/>
        </w:rPr>
        <w:t xml:space="preserve">Pasūtītājs pasūta un pērk, bet Piegādātājs </w:t>
      </w:r>
      <w:r w:rsidRPr="00436045">
        <w:rPr>
          <w:rFonts w:ascii="Times New Roman" w:eastAsia="ヒラギノ角ゴ Pro W3" w:hAnsi="Times New Roman"/>
          <w:b/>
          <w:bCs/>
          <w:sz w:val="24"/>
          <w:szCs w:val="24"/>
          <w:lang w:eastAsia="en-US"/>
        </w:rPr>
        <w:t xml:space="preserve">pārdod </w:t>
      </w:r>
      <w:r w:rsidRPr="00436045">
        <w:rPr>
          <w:rFonts w:ascii="Times New Roman" w:eastAsia="ヒラギノ角ゴ Pro W3" w:hAnsi="Times New Roman"/>
          <w:b/>
          <w:bCs/>
          <w:sz w:val="24"/>
          <w:szCs w:val="24"/>
          <w:highlight w:val="lightGray"/>
          <w:lang w:eastAsia="en-US"/>
        </w:rPr>
        <w:t>…</w:t>
      </w:r>
      <w:r w:rsidRPr="00436045">
        <w:rPr>
          <w:rFonts w:ascii="Times New Roman" w:eastAsia="ヒラギノ角ゴ Pro W3" w:hAnsi="Times New Roman"/>
          <w:sz w:val="24"/>
          <w:szCs w:val="24"/>
          <w:lang w:eastAsia="en-US"/>
        </w:rPr>
        <w:t xml:space="preserve"> atbilstoši Līgumam un tehniskajai specifikācijai</w:t>
      </w:r>
      <w:r w:rsidRPr="00436045">
        <w:rPr>
          <w:rFonts w:ascii="Times New Roman" w:eastAsia="ヒラギノ角ゴ Pro W3" w:hAnsi="Times New Roman"/>
          <w:color w:val="000000"/>
          <w:sz w:val="24"/>
          <w:szCs w:val="24"/>
          <w:lang w:eastAsia="en-US"/>
        </w:rPr>
        <w:t xml:space="preserve"> (1. pielikums) (turpmāk – Prece).</w:t>
      </w:r>
    </w:p>
    <w:p w14:paraId="742BA223" w14:textId="7EA26A8A" w:rsidR="00C26BF3" w:rsidRPr="00436045" w:rsidRDefault="00C26BF3" w:rsidP="001415C6">
      <w:pPr>
        <w:numPr>
          <w:ilvl w:val="1"/>
          <w:numId w:val="13"/>
        </w:numPr>
        <w:suppressAutoHyphens/>
        <w:spacing w:after="200" w:line="240" w:lineRule="auto"/>
        <w:ind w:left="431" w:hanging="431"/>
        <w:jc w:val="both"/>
        <w:rPr>
          <w:rFonts w:ascii="Times New Roman" w:eastAsia="ヒラギノ角ゴ Pro W3" w:hAnsi="Times New Roman"/>
          <w:bCs/>
          <w:color w:val="000000"/>
          <w:sz w:val="24"/>
          <w:szCs w:val="24"/>
          <w:lang w:eastAsia="en-US"/>
        </w:rPr>
      </w:pPr>
      <w:r w:rsidRPr="00436045">
        <w:rPr>
          <w:rFonts w:ascii="Times New Roman" w:eastAsia="ヒラギノ角ゴ Pro W3" w:hAnsi="Times New Roman"/>
          <w:bCs/>
          <w:color w:val="000000"/>
          <w:sz w:val="24"/>
          <w:szCs w:val="24"/>
          <w:lang w:eastAsia="en-US"/>
        </w:rPr>
        <w:t xml:space="preserve">Piegādātājs apņemas Preci piegādāt </w:t>
      </w:r>
      <w:r w:rsidRPr="00436045">
        <w:rPr>
          <w:rFonts w:ascii="Times New Roman" w:eastAsia="ヒラギノ角ゴ Pro W3" w:hAnsi="Times New Roman"/>
          <w:b/>
          <w:color w:val="000000"/>
          <w:sz w:val="24"/>
          <w:szCs w:val="24"/>
          <w:lang w:eastAsia="en-US"/>
        </w:rPr>
        <w:t xml:space="preserve">līdz </w:t>
      </w:r>
      <w:r w:rsidRPr="00436045">
        <w:rPr>
          <w:rFonts w:ascii="Times New Roman" w:eastAsia="ヒラギノ角ゴ Pro W3" w:hAnsi="Times New Roman"/>
          <w:b/>
          <w:color w:val="000000"/>
          <w:sz w:val="24"/>
          <w:szCs w:val="24"/>
          <w:highlight w:val="lightGray"/>
          <w:lang w:eastAsia="en-US"/>
        </w:rPr>
        <w:t>202</w:t>
      </w:r>
      <w:r w:rsidR="00A37C54">
        <w:rPr>
          <w:rFonts w:ascii="Times New Roman" w:eastAsia="ヒラギノ角ゴ Pro W3" w:hAnsi="Times New Roman"/>
          <w:b/>
          <w:color w:val="000000"/>
          <w:sz w:val="24"/>
          <w:szCs w:val="24"/>
          <w:highlight w:val="lightGray"/>
          <w:lang w:eastAsia="en-US"/>
        </w:rPr>
        <w:t>5</w:t>
      </w:r>
      <w:r w:rsidRPr="00436045">
        <w:rPr>
          <w:rFonts w:ascii="Times New Roman" w:eastAsia="ヒラギノ角ゴ Pro W3" w:hAnsi="Times New Roman"/>
          <w:b/>
          <w:color w:val="000000"/>
          <w:sz w:val="24"/>
          <w:szCs w:val="24"/>
          <w:highlight w:val="lightGray"/>
          <w:lang w:eastAsia="en-US"/>
        </w:rPr>
        <w:t>. gada ___. ____________</w:t>
      </w:r>
      <w:r w:rsidRPr="00436045">
        <w:rPr>
          <w:rFonts w:ascii="Times New Roman" w:eastAsia="ヒラギノ角ゴ Pro W3" w:hAnsi="Times New Roman"/>
          <w:bCs/>
          <w:sz w:val="24"/>
          <w:szCs w:val="24"/>
          <w:lang w:eastAsia="en-US"/>
        </w:rPr>
        <w:t xml:space="preserve"> ar Pasūtītāju saskaņotā laikā </w:t>
      </w:r>
      <w:r w:rsidRPr="00436045">
        <w:rPr>
          <w:rFonts w:ascii="Times New Roman" w:eastAsia="ヒラギノ角ゴ Pro W3" w:hAnsi="Times New Roman"/>
          <w:bCs/>
          <w:sz w:val="24"/>
          <w:szCs w:val="24"/>
          <w:highlight w:val="lightGray"/>
          <w:lang w:eastAsia="en-US"/>
        </w:rPr>
        <w:t>Pasūtītāja …</w:t>
      </w:r>
      <w:r w:rsidRPr="00436045">
        <w:rPr>
          <w:rFonts w:ascii="Times New Roman" w:eastAsia="ヒラギノ角ゴ Pro W3" w:hAnsi="Times New Roman"/>
          <w:bCs/>
          <w:sz w:val="24"/>
          <w:szCs w:val="24"/>
          <w:lang w:eastAsia="en-US"/>
        </w:rPr>
        <w:t>.</w:t>
      </w:r>
      <w:r w:rsidRPr="00436045">
        <w:rPr>
          <w:rFonts w:ascii="Times New Roman" w:eastAsia="ヒラギノ角ゴ Pro W3" w:hAnsi="Times New Roman"/>
          <w:bCs/>
          <w:color w:val="0000FF"/>
          <w:sz w:val="24"/>
          <w:szCs w:val="24"/>
          <w:lang w:eastAsia="en-US"/>
        </w:rPr>
        <w:t xml:space="preserve"> </w:t>
      </w:r>
    </w:p>
    <w:p w14:paraId="48F820B6" w14:textId="77777777" w:rsidR="00C26BF3" w:rsidRPr="00436045" w:rsidRDefault="00C26BF3" w:rsidP="001415C6">
      <w:pPr>
        <w:numPr>
          <w:ilvl w:val="0"/>
          <w:numId w:val="14"/>
        </w:numPr>
        <w:suppressAutoHyphens/>
        <w:spacing w:before="120" w:after="120" w:line="240" w:lineRule="auto"/>
        <w:ind w:left="357" w:hanging="357"/>
        <w:jc w:val="center"/>
        <w:rPr>
          <w:rFonts w:ascii="Times New Roman" w:eastAsia="ヒラギノ角ゴ Pro W3" w:hAnsi="Times New Roman"/>
          <w:b/>
          <w:bCs/>
          <w:color w:val="000000"/>
          <w:sz w:val="24"/>
          <w:szCs w:val="24"/>
          <w:lang w:eastAsia="en-US"/>
        </w:rPr>
      </w:pPr>
      <w:r w:rsidRPr="00436045">
        <w:rPr>
          <w:rFonts w:ascii="Times New Roman" w:eastAsia="ヒラギノ角ゴ Pro W3" w:hAnsi="Times New Roman"/>
          <w:b/>
          <w:bCs/>
          <w:color w:val="000000"/>
          <w:sz w:val="24"/>
          <w:szCs w:val="24"/>
          <w:lang w:eastAsia="en-US"/>
        </w:rPr>
        <w:t>Līgumcena un norēķinu kārtība</w:t>
      </w:r>
    </w:p>
    <w:p w14:paraId="720BB3AA" w14:textId="77777777" w:rsidR="00C26BF3" w:rsidRPr="00436045" w:rsidRDefault="00C26BF3" w:rsidP="001415C6">
      <w:pPr>
        <w:numPr>
          <w:ilvl w:val="1"/>
          <w:numId w:val="14"/>
        </w:numPr>
        <w:suppressAutoHyphens/>
        <w:spacing w:after="200" w:line="240" w:lineRule="auto"/>
        <w:jc w:val="both"/>
        <w:rPr>
          <w:rFonts w:ascii="Times New Roman" w:eastAsia="ヒラギノ角ゴ Pro W3" w:hAnsi="Times New Roman"/>
          <w:b/>
          <w:bCs/>
          <w:color w:val="000000"/>
          <w:sz w:val="24"/>
          <w:szCs w:val="24"/>
          <w:lang w:eastAsia="en-US"/>
        </w:rPr>
      </w:pPr>
      <w:r w:rsidRPr="00436045">
        <w:rPr>
          <w:rFonts w:ascii="Times New Roman" w:eastAsia="ヒラギノ角ゴ Pro W3" w:hAnsi="Times New Roman"/>
          <w:color w:val="000000"/>
          <w:sz w:val="24"/>
          <w:szCs w:val="24"/>
          <w:lang w:eastAsia="en-US"/>
        </w:rPr>
        <w:t xml:space="preserve">Par savlaicīgu, kvalitatīvu un Līgumam atbilstošu Preces piegādi Pasūtītājs maksā Piegādātājam </w:t>
      </w:r>
      <w:r w:rsidRPr="00436045">
        <w:rPr>
          <w:rFonts w:ascii="Times New Roman" w:eastAsia="ヒラギノ角ゴ Pro W3" w:hAnsi="Times New Roman"/>
          <w:b/>
          <w:color w:val="000000"/>
          <w:sz w:val="24"/>
          <w:szCs w:val="24"/>
          <w:lang w:eastAsia="en-US"/>
        </w:rPr>
        <w:t>līgumcenu</w:t>
      </w:r>
      <w:r w:rsidRPr="00436045">
        <w:rPr>
          <w:rFonts w:ascii="Times New Roman" w:eastAsia="ヒラギノ角ゴ Pro W3" w:hAnsi="Times New Roman"/>
          <w:color w:val="000000"/>
          <w:sz w:val="24"/>
          <w:szCs w:val="24"/>
          <w:lang w:eastAsia="en-US"/>
        </w:rPr>
        <w:t xml:space="preserve"> </w:t>
      </w:r>
      <w:r w:rsidRPr="00436045">
        <w:rPr>
          <w:rFonts w:ascii="Times New Roman" w:eastAsia="ヒラギノ角ゴ Pro W3" w:hAnsi="Times New Roman"/>
          <w:b/>
          <w:bCs/>
          <w:color w:val="000000"/>
          <w:sz w:val="24"/>
          <w:szCs w:val="24"/>
          <w:highlight w:val="lightGray"/>
          <w:lang w:eastAsia="en-US"/>
        </w:rPr>
        <w:t>…</w:t>
      </w:r>
      <w:r w:rsidRPr="00436045">
        <w:rPr>
          <w:rFonts w:ascii="Times New Roman" w:eastAsia="ヒラギノ角ゴ Pro W3" w:hAnsi="Times New Roman"/>
          <w:b/>
          <w:color w:val="0000FF"/>
          <w:sz w:val="24"/>
          <w:szCs w:val="24"/>
          <w:lang w:eastAsia="en-US"/>
        </w:rPr>
        <w:t xml:space="preserve"> </w:t>
      </w:r>
      <w:r w:rsidRPr="00436045">
        <w:rPr>
          <w:rFonts w:ascii="Times New Roman" w:eastAsia="ヒラギノ角ゴ Pro W3" w:hAnsi="Times New Roman"/>
          <w:b/>
          <w:bCs/>
          <w:color w:val="000000"/>
          <w:sz w:val="24"/>
          <w:szCs w:val="24"/>
          <w:lang w:eastAsia="en-US"/>
        </w:rPr>
        <w:t> EUR</w:t>
      </w:r>
      <w:r w:rsidRPr="00436045">
        <w:rPr>
          <w:rFonts w:ascii="Times New Roman" w:eastAsia="ヒラギノ角ゴ Pro W3" w:hAnsi="Times New Roman"/>
          <w:b/>
          <w:color w:val="000000"/>
          <w:sz w:val="24"/>
          <w:szCs w:val="24"/>
          <w:lang w:eastAsia="en-US"/>
        </w:rPr>
        <w:t xml:space="preserve"> </w:t>
      </w:r>
      <w:r w:rsidRPr="00436045">
        <w:rPr>
          <w:rFonts w:ascii="Times New Roman" w:eastAsia="ヒラギノ角ゴ Pro W3" w:hAnsi="Times New Roman"/>
          <w:color w:val="000000"/>
          <w:sz w:val="24"/>
          <w:szCs w:val="24"/>
          <w:lang w:eastAsia="en-US"/>
        </w:rPr>
        <w:t>(</w:t>
      </w:r>
      <w:r w:rsidRPr="00436045">
        <w:rPr>
          <w:rFonts w:ascii="Times New Roman" w:eastAsia="ヒラギノ角ゴ Pro W3" w:hAnsi="Times New Roman"/>
          <w:color w:val="000000"/>
          <w:sz w:val="24"/>
          <w:szCs w:val="24"/>
          <w:highlight w:val="lightGray"/>
          <w:lang w:eastAsia="en-US"/>
        </w:rPr>
        <w:t>…</w:t>
      </w:r>
      <w:r w:rsidRPr="00436045">
        <w:rPr>
          <w:rFonts w:ascii="Times New Roman" w:eastAsia="ヒラギノ角ゴ Pro W3" w:hAnsi="Times New Roman"/>
          <w:color w:val="000000"/>
          <w:sz w:val="24"/>
          <w:szCs w:val="24"/>
          <w:lang w:eastAsia="en-US"/>
        </w:rPr>
        <w:t xml:space="preserve"> </w:t>
      </w:r>
      <w:r w:rsidRPr="00436045">
        <w:rPr>
          <w:rFonts w:ascii="Times New Roman" w:eastAsia="ヒラギノ角ゴ Pro W3" w:hAnsi="Times New Roman"/>
          <w:i/>
          <w:color w:val="000000"/>
          <w:sz w:val="24"/>
          <w:szCs w:val="24"/>
          <w:lang w:eastAsia="en-US"/>
        </w:rPr>
        <w:t>euro</w:t>
      </w:r>
      <w:r w:rsidRPr="00436045">
        <w:rPr>
          <w:rFonts w:ascii="Times New Roman" w:eastAsia="ヒラギノ角ゴ Pro W3" w:hAnsi="Times New Roman"/>
          <w:color w:val="000000"/>
          <w:sz w:val="24"/>
          <w:szCs w:val="24"/>
          <w:lang w:eastAsia="en-US"/>
        </w:rPr>
        <w:t xml:space="preserve"> </w:t>
      </w:r>
      <w:r w:rsidRPr="00436045">
        <w:rPr>
          <w:rFonts w:ascii="Times New Roman" w:eastAsia="ヒラギノ角ゴ Pro W3" w:hAnsi="Times New Roman"/>
          <w:color w:val="000000"/>
          <w:sz w:val="24"/>
          <w:szCs w:val="24"/>
          <w:highlight w:val="lightGray"/>
          <w:lang w:eastAsia="en-US"/>
        </w:rPr>
        <w:t>…</w:t>
      </w:r>
      <w:r w:rsidRPr="00436045">
        <w:rPr>
          <w:rFonts w:ascii="Times New Roman" w:eastAsia="ヒラギノ角ゴ Pro W3" w:hAnsi="Times New Roman"/>
          <w:color w:val="000000"/>
          <w:sz w:val="24"/>
          <w:szCs w:val="24"/>
          <w:lang w:eastAsia="en-US"/>
        </w:rPr>
        <w:t xml:space="preserve"> centi) un pievienotās vērtības nodokli 21%, t.i. </w:t>
      </w:r>
      <w:r w:rsidRPr="00436045">
        <w:rPr>
          <w:rFonts w:ascii="Times New Roman" w:eastAsia="ヒラギノ角ゴ Pro W3" w:hAnsi="Times New Roman"/>
          <w:b/>
          <w:bCs/>
          <w:color w:val="000000"/>
          <w:sz w:val="24"/>
          <w:szCs w:val="24"/>
          <w:highlight w:val="lightGray"/>
          <w:lang w:eastAsia="en-US"/>
        </w:rPr>
        <w:t>…</w:t>
      </w:r>
      <w:r w:rsidRPr="00436045">
        <w:rPr>
          <w:rFonts w:ascii="Times New Roman" w:eastAsia="ヒラギノ角ゴ Pro W3" w:hAnsi="Times New Roman"/>
          <w:b/>
          <w:bCs/>
          <w:color w:val="000000"/>
          <w:sz w:val="24"/>
          <w:szCs w:val="24"/>
          <w:lang w:eastAsia="en-US"/>
        </w:rPr>
        <w:t> EUR</w:t>
      </w:r>
      <w:r w:rsidRPr="00436045">
        <w:rPr>
          <w:rFonts w:ascii="Times New Roman" w:eastAsia="ヒラギノ角ゴ Pro W3" w:hAnsi="Times New Roman"/>
          <w:b/>
          <w:color w:val="000000"/>
          <w:sz w:val="24"/>
          <w:szCs w:val="24"/>
          <w:lang w:eastAsia="en-US"/>
        </w:rPr>
        <w:t xml:space="preserve"> </w:t>
      </w:r>
      <w:r w:rsidRPr="00436045">
        <w:rPr>
          <w:rFonts w:ascii="Times New Roman" w:eastAsia="ヒラギノ角ゴ Pro W3" w:hAnsi="Times New Roman"/>
          <w:color w:val="000000"/>
          <w:sz w:val="24"/>
          <w:szCs w:val="24"/>
          <w:lang w:eastAsia="en-US"/>
        </w:rPr>
        <w:t>(</w:t>
      </w:r>
      <w:r w:rsidRPr="00436045">
        <w:rPr>
          <w:rFonts w:ascii="Times New Roman" w:eastAsia="ヒラギノ角ゴ Pro W3" w:hAnsi="Times New Roman"/>
          <w:color w:val="000000"/>
          <w:sz w:val="24"/>
          <w:szCs w:val="24"/>
          <w:highlight w:val="lightGray"/>
          <w:lang w:eastAsia="en-US"/>
        </w:rPr>
        <w:t>…</w:t>
      </w:r>
      <w:r w:rsidRPr="00436045">
        <w:rPr>
          <w:rFonts w:ascii="Times New Roman" w:eastAsia="ヒラギノ角ゴ Pro W3" w:hAnsi="Times New Roman"/>
          <w:color w:val="000000"/>
          <w:sz w:val="24"/>
          <w:szCs w:val="24"/>
          <w:lang w:eastAsia="en-US"/>
        </w:rPr>
        <w:t xml:space="preserve"> </w:t>
      </w:r>
      <w:r w:rsidRPr="00436045">
        <w:rPr>
          <w:rFonts w:ascii="Times New Roman" w:eastAsia="ヒラギノ角ゴ Pro W3" w:hAnsi="Times New Roman"/>
          <w:i/>
          <w:color w:val="000000"/>
          <w:sz w:val="24"/>
          <w:szCs w:val="24"/>
          <w:lang w:eastAsia="en-US"/>
        </w:rPr>
        <w:t>euro</w:t>
      </w:r>
      <w:r w:rsidRPr="00436045">
        <w:rPr>
          <w:rFonts w:ascii="Times New Roman" w:eastAsia="ヒラギノ角ゴ Pro W3" w:hAnsi="Times New Roman"/>
          <w:color w:val="000000"/>
          <w:sz w:val="24"/>
          <w:szCs w:val="24"/>
          <w:lang w:eastAsia="en-US"/>
        </w:rPr>
        <w:t xml:space="preserve"> </w:t>
      </w:r>
      <w:r w:rsidRPr="00436045">
        <w:rPr>
          <w:rFonts w:ascii="Times New Roman" w:eastAsia="ヒラギノ角ゴ Pro W3" w:hAnsi="Times New Roman"/>
          <w:color w:val="000000"/>
          <w:sz w:val="24"/>
          <w:szCs w:val="24"/>
          <w:highlight w:val="lightGray"/>
          <w:lang w:eastAsia="en-US"/>
        </w:rPr>
        <w:t>…</w:t>
      </w:r>
      <w:r w:rsidRPr="00436045">
        <w:rPr>
          <w:rFonts w:ascii="Times New Roman" w:eastAsia="ヒラギノ角ゴ Pro W3" w:hAnsi="Times New Roman"/>
          <w:color w:val="000000"/>
          <w:sz w:val="24"/>
          <w:szCs w:val="24"/>
          <w:lang w:eastAsia="en-US"/>
        </w:rPr>
        <w:t xml:space="preserve"> centi).</w:t>
      </w:r>
    </w:p>
    <w:p w14:paraId="45F880E3" w14:textId="77777777" w:rsidR="00C26BF3" w:rsidRPr="00436045" w:rsidRDefault="00C26BF3" w:rsidP="001415C6">
      <w:pPr>
        <w:numPr>
          <w:ilvl w:val="1"/>
          <w:numId w:val="14"/>
        </w:numPr>
        <w:suppressAutoHyphens/>
        <w:spacing w:after="200" w:line="240" w:lineRule="auto"/>
        <w:jc w:val="both"/>
        <w:rPr>
          <w:rFonts w:ascii="Times New Roman" w:hAnsi="Times New Roman"/>
          <w:b/>
          <w:bCs/>
          <w:color w:val="000000" w:themeColor="text1"/>
          <w:sz w:val="24"/>
          <w:szCs w:val="24"/>
          <w:lang w:eastAsia="en-US"/>
        </w:rPr>
      </w:pPr>
      <w:r w:rsidRPr="00436045">
        <w:rPr>
          <w:rFonts w:ascii="Times New Roman" w:eastAsia="ヒラギノ角ゴ Pro W3" w:hAnsi="Times New Roman"/>
          <w:color w:val="000000"/>
          <w:sz w:val="24"/>
          <w:szCs w:val="24"/>
          <w:lang w:eastAsia="en-US"/>
        </w:rPr>
        <w:t xml:space="preserve">Pasūtītājs veic samaksu </w:t>
      </w:r>
      <w:r w:rsidRPr="00436045">
        <w:rPr>
          <w:rFonts w:ascii="Times New Roman" w:hAnsi="Times New Roman"/>
          <w:color w:val="0000FF"/>
          <w:sz w:val="24"/>
          <w:szCs w:val="24"/>
          <w:lang w:eastAsia="en-US"/>
        </w:rPr>
        <w:t>30 (trīsdesmit) dienu</w:t>
      </w:r>
      <w:r w:rsidRPr="00436045">
        <w:rPr>
          <w:rFonts w:ascii="Times New Roman" w:eastAsia="ヒラギノ角ゴ Pro W3" w:hAnsi="Times New Roman"/>
          <w:color w:val="000000"/>
          <w:sz w:val="24"/>
          <w:szCs w:val="24"/>
          <w:lang w:eastAsia="en-US"/>
        </w:rPr>
        <w:t xml:space="preserve"> laikā pēc Preces pavadzīmes-rēķina parakstīšanas.</w:t>
      </w:r>
    </w:p>
    <w:p w14:paraId="69754F51" w14:textId="77777777" w:rsidR="00C26BF3" w:rsidRPr="00436045" w:rsidRDefault="00C26BF3" w:rsidP="001415C6">
      <w:pPr>
        <w:numPr>
          <w:ilvl w:val="1"/>
          <w:numId w:val="14"/>
        </w:numPr>
        <w:suppressAutoHyphens/>
        <w:spacing w:after="200" w:line="240" w:lineRule="auto"/>
        <w:jc w:val="both"/>
        <w:rPr>
          <w:rFonts w:ascii="Times New Roman" w:eastAsia="ヒラギノ角ゴ Pro W3" w:hAnsi="Times New Roman"/>
          <w:b/>
          <w:bCs/>
          <w:color w:val="000000"/>
          <w:sz w:val="24"/>
          <w:szCs w:val="24"/>
          <w:lang w:eastAsia="en-US"/>
        </w:rPr>
      </w:pPr>
      <w:r w:rsidRPr="00436045">
        <w:rPr>
          <w:rFonts w:ascii="Times New Roman" w:eastAsia="ヒラギノ角ゴ Pro W3" w:hAnsi="Times New Roman"/>
          <w:color w:val="000000"/>
          <w:sz w:val="24"/>
          <w:szCs w:val="24"/>
          <w:lang w:eastAsia="en-US"/>
        </w:rPr>
        <w:t>Pasūtītājs samaksu veic ar pārskaitījumu uz Līgumā norādīto Piegādātāja maksājumu kontu. Samaksa ir uzskatāma par veiktu dienā, kad tā izskaitīta no Pasūtītāja norēķinu konta.</w:t>
      </w:r>
    </w:p>
    <w:p w14:paraId="5470C1DF" w14:textId="77777777" w:rsidR="00C26BF3" w:rsidRPr="00436045" w:rsidRDefault="00C26BF3" w:rsidP="001415C6">
      <w:pPr>
        <w:numPr>
          <w:ilvl w:val="1"/>
          <w:numId w:val="14"/>
        </w:numPr>
        <w:suppressAutoHyphens/>
        <w:spacing w:after="200" w:line="240" w:lineRule="auto"/>
        <w:jc w:val="both"/>
        <w:rPr>
          <w:rFonts w:ascii="Times New Roman" w:eastAsia="ヒラギノ角ゴ Pro W3" w:hAnsi="Times New Roman"/>
          <w:b/>
          <w:bCs/>
          <w:color w:val="000000"/>
          <w:sz w:val="24"/>
          <w:szCs w:val="24"/>
          <w:lang w:eastAsia="en-US"/>
        </w:rPr>
      </w:pPr>
      <w:r w:rsidRPr="00436045">
        <w:rPr>
          <w:rFonts w:ascii="Times New Roman" w:eastAsia="ヒラギノ角ゴ Pro W3" w:hAnsi="Times New Roman"/>
          <w:color w:val="000000"/>
          <w:sz w:val="24"/>
          <w:szCs w:val="24"/>
          <w:lang w:eastAsia="en-US"/>
        </w:rPr>
        <w:t>Piegādātājs</w:t>
      </w:r>
      <w:r w:rsidRPr="00436045">
        <w:rPr>
          <w:rFonts w:ascii="Times New Roman" w:eastAsia="ヒラギノ角ゴ Pro W3" w:hAnsi="Times New Roman"/>
          <w:color w:val="000000"/>
          <w:spacing w:val="2"/>
          <w:sz w:val="24"/>
          <w:szCs w:val="24"/>
          <w:lang w:eastAsia="en-US"/>
        </w:rPr>
        <w:t xml:space="preserve"> izrakstītajā Preces pavadzīmē-rēķinā </w:t>
      </w:r>
      <w:r w:rsidRPr="00436045">
        <w:rPr>
          <w:rFonts w:ascii="Times New Roman" w:eastAsia="ヒラギノ角ゴ Pro W3" w:hAnsi="Times New Roman"/>
          <w:color w:val="000000"/>
          <w:sz w:val="24"/>
          <w:szCs w:val="24"/>
          <w:lang w:eastAsia="en-US"/>
        </w:rPr>
        <w:t>norāda:</w:t>
      </w:r>
    </w:p>
    <w:p w14:paraId="04CA73FD" w14:textId="77777777" w:rsidR="00C26BF3" w:rsidRPr="00436045" w:rsidRDefault="00C26BF3" w:rsidP="001415C6">
      <w:pPr>
        <w:numPr>
          <w:ilvl w:val="2"/>
          <w:numId w:val="14"/>
        </w:numPr>
        <w:suppressAutoHyphens/>
        <w:spacing w:after="200" w:line="240" w:lineRule="auto"/>
        <w:jc w:val="both"/>
        <w:rPr>
          <w:rFonts w:ascii="Times New Roman" w:eastAsia="ヒラギノ角ゴ Pro W3" w:hAnsi="Times New Roman"/>
          <w:b/>
          <w:bCs/>
          <w:color w:val="000000"/>
          <w:sz w:val="24"/>
          <w:szCs w:val="24"/>
          <w:lang w:eastAsia="en-US"/>
        </w:rPr>
      </w:pPr>
      <w:r w:rsidRPr="00436045">
        <w:rPr>
          <w:rFonts w:ascii="Times New Roman" w:eastAsia="ヒラギノ角ゴ Pro W3" w:hAnsi="Times New Roman"/>
          <w:color w:val="000000"/>
          <w:sz w:val="24"/>
          <w:szCs w:val="24"/>
          <w:lang w:eastAsia="en-US"/>
        </w:rPr>
        <w:t>Pasūtītāja nosaukumu;</w:t>
      </w:r>
    </w:p>
    <w:p w14:paraId="65D05A91" w14:textId="77777777" w:rsidR="00C26BF3" w:rsidRPr="00436045" w:rsidRDefault="00C26BF3" w:rsidP="001415C6">
      <w:pPr>
        <w:numPr>
          <w:ilvl w:val="2"/>
          <w:numId w:val="14"/>
        </w:numPr>
        <w:suppressAutoHyphens/>
        <w:spacing w:after="200" w:line="240" w:lineRule="auto"/>
        <w:jc w:val="both"/>
        <w:rPr>
          <w:rFonts w:ascii="Times New Roman" w:eastAsia="ヒラギノ角ゴ Pro W3" w:hAnsi="Times New Roman"/>
          <w:b/>
          <w:bCs/>
          <w:color w:val="000000"/>
          <w:sz w:val="24"/>
          <w:szCs w:val="24"/>
          <w:lang w:eastAsia="en-US"/>
        </w:rPr>
      </w:pPr>
      <w:r w:rsidRPr="00436045">
        <w:rPr>
          <w:rFonts w:ascii="Times New Roman" w:eastAsia="ヒラギノ角ゴ Pro W3" w:hAnsi="Times New Roman"/>
          <w:color w:val="000000"/>
          <w:sz w:val="24"/>
          <w:szCs w:val="24"/>
          <w:lang w:eastAsia="en-US"/>
        </w:rPr>
        <w:t>Pasūtītāja reģistrācijas Nr.;</w:t>
      </w:r>
    </w:p>
    <w:p w14:paraId="052F6C95" w14:textId="77777777" w:rsidR="00C26BF3" w:rsidRPr="00436045" w:rsidRDefault="00C26BF3" w:rsidP="001415C6">
      <w:pPr>
        <w:numPr>
          <w:ilvl w:val="2"/>
          <w:numId w:val="14"/>
        </w:numPr>
        <w:suppressAutoHyphens/>
        <w:spacing w:after="200" w:line="240" w:lineRule="auto"/>
        <w:jc w:val="both"/>
        <w:rPr>
          <w:rFonts w:ascii="Times New Roman" w:eastAsia="ヒラギノ角ゴ Pro W3" w:hAnsi="Times New Roman"/>
          <w:b/>
          <w:bCs/>
          <w:color w:val="000000"/>
          <w:sz w:val="24"/>
          <w:szCs w:val="24"/>
          <w:lang w:eastAsia="en-US"/>
        </w:rPr>
      </w:pPr>
      <w:r w:rsidRPr="00436045">
        <w:rPr>
          <w:rFonts w:ascii="Times New Roman" w:eastAsia="ヒラギノ角ゴ Pro W3" w:hAnsi="Times New Roman"/>
          <w:color w:val="000000"/>
          <w:sz w:val="24"/>
          <w:szCs w:val="24"/>
          <w:lang w:eastAsia="en-US"/>
        </w:rPr>
        <w:t>Līguma datumu un Nr.</w:t>
      </w:r>
    </w:p>
    <w:p w14:paraId="076545EE" w14:textId="77777777" w:rsidR="00C26BF3" w:rsidRPr="00436045" w:rsidRDefault="00C26BF3" w:rsidP="001415C6">
      <w:pPr>
        <w:numPr>
          <w:ilvl w:val="2"/>
          <w:numId w:val="14"/>
        </w:numPr>
        <w:suppressAutoHyphens/>
        <w:spacing w:after="200" w:line="240" w:lineRule="auto"/>
        <w:jc w:val="both"/>
        <w:rPr>
          <w:rFonts w:ascii="Times New Roman" w:eastAsia="ヒラギノ角ゴ Pro W3" w:hAnsi="Times New Roman"/>
          <w:b/>
          <w:bCs/>
          <w:color w:val="000000"/>
          <w:sz w:val="24"/>
          <w:szCs w:val="24"/>
          <w:lang w:eastAsia="en-US"/>
        </w:rPr>
      </w:pPr>
      <w:r w:rsidRPr="00436045">
        <w:rPr>
          <w:rFonts w:ascii="Times New Roman" w:eastAsia="ヒラギノ角ゴ Pro W3" w:hAnsi="Times New Roman"/>
          <w:color w:val="000000"/>
          <w:sz w:val="24"/>
          <w:szCs w:val="24"/>
          <w:lang w:eastAsia="en-US"/>
        </w:rPr>
        <w:t>Līguma noteikumiem atbilstošu pavadzīmes-rēķina apmaksas termiņu.</w:t>
      </w:r>
    </w:p>
    <w:p w14:paraId="53387EF8" w14:textId="77777777" w:rsidR="00C26BF3" w:rsidRPr="00A37C54" w:rsidRDefault="00C26BF3" w:rsidP="001415C6">
      <w:pPr>
        <w:numPr>
          <w:ilvl w:val="1"/>
          <w:numId w:val="14"/>
        </w:numPr>
        <w:suppressAutoHyphens/>
        <w:spacing w:after="200" w:line="240" w:lineRule="auto"/>
        <w:ind w:left="431" w:hanging="431"/>
        <w:jc w:val="both"/>
        <w:rPr>
          <w:rFonts w:ascii="Times New Roman" w:eastAsia="ヒラギノ角ゴ Pro W3" w:hAnsi="Times New Roman"/>
          <w:b/>
          <w:bCs/>
          <w:color w:val="000000"/>
          <w:sz w:val="24"/>
          <w:szCs w:val="24"/>
          <w:lang w:eastAsia="en-US"/>
        </w:rPr>
      </w:pPr>
      <w:r w:rsidRPr="00436045">
        <w:rPr>
          <w:rFonts w:ascii="Times New Roman" w:eastAsia="ヒラギノ角ゴ Pro W3" w:hAnsi="Times New Roman"/>
          <w:color w:val="000000"/>
          <w:sz w:val="24"/>
          <w:szCs w:val="24"/>
          <w:lang w:eastAsia="en-US"/>
        </w:rPr>
        <w:t xml:space="preserve">Pasūtītājam ir tiesības atlikt samaksu par piegādāto Preci, ja Piegādātājs nav noformējis pavadzīmi-rēķinu atbilstoši Līguma </w:t>
      </w:r>
      <w:r w:rsidRPr="00436045">
        <w:rPr>
          <w:rFonts w:ascii="Times New Roman" w:eastAsia="ヒラギノ角ゴ Pro W3" w:hAnsi="Times New Roman"/>
          <w:sz w:val="24"/>
          <w:szCs w:val="24"/>
          <w:lang w:eastAsia="en-US"/>
        </w:rPr>
        <w:t>2.4. punktam</w:t>
      </w:r>
      <w:r w:rsidRPr="00436045">
        <w:rPr>
          <w:rFonts w:ascii="Times New Roman" w:eastAsia="ヒラギノ角ゴ Pro W3" w:hAnsi="Times New Roman"/>
          <w:color w:val="000000"/>
          <w:sz w:val="24"/>
          <w:szCs w:val="24"/>
          <w:lang w:eastAsia="en-US"/>
        </w:rPr>
        <w:t xml:space="preserve"> bez nokavējuma procentu prasīšanas no Piegādātāja puses.</w:t>
      </w:r>
    </w:p>
    <w:p w14:paraId="1D1201B0" w14:textId="2921F595" w:rsidR="00A37C54" w:rsidRPr="00FA5BAC" w:rsidRDefault="00FD1E4F" w:rsidP="0031082B">
      <w:pPr>
        <w:pStyle w:val="Sarakstarindkopa"/>
        <w:numPr>
          <w:ilvl w:val="1"/>
          <w:numId w:val="14"/>
        </w:numPr>
        <w:jc w:val="both"/>
        <w:rPr>
          <w:rFonts w:ascii="Times New Roman" w:eastAsia="ヒラギノ角ゴ Pro W3" w:hAnsi="Times New Roman"/>
          <w:color w:val="000000"/>
          <w:sz w:val="24"/>
          <w:szCs w:val="24"/>
          <w:lang w:eastAsia="en-US"/>
        </w:rPr>
      </w:pPr>
      <w:r w:rsidRPr="00FA5BAC">
        <w:rPr>
          <w:rFonts w:ascii="Times New Roman" w:eastAsia="ヒラギノ角ゴ Pro W3" w:hAnsi="Times New Roman"/>
          <w:color w:val="000000"/>
          <w:sz w:val="24"/>
          <w:szCs w:val="24"/>
          <w:lang w:eastAsia="en-US"/>
        </w:rPr>
        <w:lastRenderedPageBreak/>
        <w:t>Piegādātājs</w:t>
      </w:r>
      <w:r w:rsidR="00A37C54" w:rsidRPr="00FA5BAC">
        <w:rPr>
          <w:rFonts w:ascii="Times New Roman" w:eastAsia="ヒラギノ角ゴ Pro W3" w:hAnsi="Times New Roman"/>
          <w:color w:val="000000"/>
          <w:sz w:val="24"/>
          <w:szCs w:val="24"/>
          <w:lang w:eastAsia="en-US"/>
        </w:rPr>
        <w:t xml:space="preserve"> vienojas ar Pasūtītāju, ka </w:t>
      </w:r>
      <w:r w:rsidR="00A748F9" w:rsidRPr="00FA5BAC">
        <w:rPr>
          <w:rFonts w:ascii="Times New Roman" w:eastAsia="ヒラギノ角ゴ Pro W3" w:hAnsi="Times New Roman"/>
          <w:color w:val="000000"/>
          <w:sz w:val="24"/>
          <w:szCs w:val="24"/>
          <w:lang w:eastAsia="en-US"/>
        </w:rPr>
        <w:t>Piegādātājs</w:t>
      </w:r>
      <w:r w:rsidR="00B32585" w:rsidRPr="00FA5BAC">
        <w:rPr>
          <w:rFonts w:ascii="Times New Roman" w:eastAsia="ヒラギノ角ゴ Pro W3" w:hAnsi="Times New Roman"/>
          <w:color w:val="000000"/>
          <w:sz w:val="24"/>
          <w:szCs w:val="24"/>
          <w:lang w:eastAsia="en-US"/>
        </w:rPr>
        <w:t xml:space="preserve"> </w:t>
      </w:r>
      <w:r w:rsidR="00A37C54" w:rsidRPr="00FA5BAC">
        <w:rPr>
          <w:rFonts w:ascii="Times New Roman" w:eastAsia="ヒラギノ角ゴ Pro W3" w:hAnsi="Times New Roman"/>
          <w:color w:val="000000"/>
          <w:sz w:val="24"/>
          <w:szCs w:val="24"/>
          <w:lang w:eastAsia="en-US"/>
        </w:rPr>
        <w:t>sagatavo un nosūt</w:t>
      </w:r>
      <w:r w:rsidR="00B32585" w:rsidRPr="00FA5BAC">
        <w:rPr>
          <w:rFonts w:ascii="Times New Roman" w:eastAsia="ヒラギノ角ゴ Pro W3" w:hAnsi="Times New Roman"/>
          <w:color w:val="000000"/>
          <w:sz w:val="24"/>
          <w:szCs w:val="24"/>
          <w:lang w:eastAsia="en-US"/>
        </w:rPr>
        <w:t>a</w:t>
      </w:r>
      <w:r w:rsidR="00A37C54" w:rsidRPr="00FA5BAC">
        <w:rPr>
          <w:rFonts w:ascii="Times New Roman" w:eastAsia="ヒラギノ角ゴ Pro W3" w:hAnsi="Times New Roman"/>
          <w:color w:val="000000"/>
          <w:sz w:val="24"/>
          <w:szCs w:val="24"/>
          <w:lang w:eastAsia="en-US"/>
        </w:rPr>
        <w:t xml:space="preserve"> Pasūtītājam</w:t>
      </w:r>
      <w:r w:rsidR="00B32585" w:rsidRPr="00FA5BAC">
        <w:rPr>
          <w:rFonts w:ascii="Times New Roman" w:eastAsia="ヒラギノ角ゴ Pro W3" w:hAnsi="Times New Roman"/>
          <w:color w:val="000000"/>
          <w:sz w:val="24"/>
          <w:szCs w:val="24"/>
          <w:lang w:eastAsia="en-US"/>
        </w:rPr>
        <w:t xml:space="preserve"> rēķinu</w:t>
      </w:r>
      <w:r w:rsidR="00A37C54" w:rsidRPr="00FA5BAC">
        <w:rPr>
          <w:rFonts w:ascii="Times New Roman" w:eastAsia="ヒラギノ角ゴ Pro W3" w:hAnsi="Times New Roman"/>
          <w:color w:val="000000"/>
          <w:sz w:val="24"/>
          <w:szCs w:val="24"/>
          <w:lang w:eastAsia="en-US"/>
        </w:rPr>
        <w:t xml:space="preserve"> uz </w:t>
      </w:r>
      <w:r w:rsidR="00AC0C25" w:rsidRPr="00FA5BAC">
        <w:rPr>
          <w:rFonts w:ascii="Times New Roman" w:eastAsia="ヒラギノ角ゴ Pro W3" w:hAnsi="Times New Roman"/>
          <w:color w:val="000000"/>
          <w:sz w:val="24"/>
          <w:szCs w:val="24"/>
          <w:lang w:eastAsia="en-US"/>
        </w:rPr>
        <w:t xml:space="preserve">e-adresi: </w:t>
      </w:r>
      <w:r w:rsidR="0031082B" w:rsidRPr="00FA5BAC">
        <w:rPr>
          <w:rFonts w:ascii="Times New Roman" w:eastAsia="ヒラギノ角ゴ Pro W3" w:hAnsi="Times New Roman"/>
          <w:color w:val="000000"/>
          <w:sz w:val="24"/>
          <w:szCs w:val="24"/>
          <w:lang w:eastAsia="en-US"/>
        </w:rPr>
        <w:t>erekins@90000065595 PDF un XML formātos</w:t>
      </w:r>
      <w:r w:rsidR="00A37C54" w:rsidRPr="00FA5BAC">
        <w:rPr>
          <w:rFonts w:ascii="Times New Roman" w:eastAsia="ヒラギノ角ゴ Pro W3" w:hAnsi="Times New Roman"/>
          <w:color w:val="000000"/>
          <w:sz w:val="24"/>
          <w:szCs w:val="24"/>
          <w:lang w:eastAsia="en-US"/>
        </w:rPr>
        <w:t xml:space="preserve">, kur kā unikāls identifikācijas rīks kalpo unikāls Rēķins, Pavadzīme-Rēķins numurs. </w:t>
      </w:r>
    </w:p>
    <w:p w14:paraId="396BE32F" w14:textId="77777777" w:rsidR="00C26BF3" w:rsidRPr="00436045" w:rsidRDefault="00C26BF3" w:rsidP="001415C6">
      <w:pPr>
        <w:numPr>
          <w:ilvl w:val="0"/>
          <w:numId w:val="14"/>
        </w:numPr>
        <w:suppressAutoHyphens/>
        <w:spacing w:before="120" w:after="120" w:line="240" w:lineRule="auto"/>
        <w:ind w:left="357" w:hanging="357"/>
        <w:jc w:val="center"/>
        <w:rPr>
          <w:rFonts w:ascii="Times New Roman" w:eastAsia="ヒラギノ角ゴ Pro W3" w:hAnsi="Times New Roman"/>
          <w:b/>
          <w:bCs/>
          <w:color w:val="000000"/>
          <w:sz w:val="24"/>
          <w:szCs w:val="24"/>
          <w:lang w:eastAsia="en-US"/>
        </w:rPr>
      </w:pPr>
      <w:r w:rsidRPr="00436045">
        <w:rPr>
          <w:rFonts w:ascii="Times New Roman" w:eastAsia="ヒラギノ角ゴ Pro W3" w:hAnsi="Times New Roman"/>
          <w:b/>
          <w:bCs/>
          <w:color w:val="000000"/>
          <w:sz w:val="24"/>
          <w:szCs w:val="24"/>
          <w:lang w:eastAsia="en-US"/>
        </w:rPr>
        <w:t>Preces piegādes un nodošanas-pieņemšanas kārtība</w:t>
      </w:r>
    </w:p>
    <w:p w14:paraId="7AF75BE9" w14:textId="77777777" w:rsidR="00C26BF3" w:rsidRPr="00436045" w:rsidRDefault="00C26BF3" w:rsidP="001415C6">
      <w:pPr>
        <w:numPr>
          <w:ilvl w:val="1"/>
          <w:numId w:val="9"/>
        </w:numPr>
        <w:suppressAutoHyphens/>
        <w:spacing w:after="200" w:line="240" w:lineRule="auto"/>
        <w:jc w:val="both"/>
        <w:rPr>
          <w:rFonts w:ascii="Times New Roman" w:eastAsia="ヒラギノ角ゴ Pro W3" w:hAnsi="Times New Roman"/>
          <w:b/>
          <w:bCs/>
          <w:color w:val="000000"/>
          <w:sz w:val="24"/>
          <w:szCs w:val="24"/>
          <w:lang w:eastAsia="en-US"/>
        </w:rPr>
      </w:pPr>
      <w:r w:rsidRPr="00436045">
        <w:rPr>
          <w:rFonts w:ascii="Times New Roman" w:eastAsia="ヒラギノ角ゴ Pro W3" w:hAnsi="Times New Roman"/>
          <w:bCs/>
          <w:color w:val="000000"/>
          <w:sz w:val="24"/>
          <w:szCs w:val="24"/>
          <w:lang w:eastAsia="en-US"/>
        </w:rPr>
        <w:t xml:space="preserve">Līdz Līgumā </w:t>
      </w:r>
      <w:r w:rsidRPr="00436045">
        <w:rPr>
          <w:rFonts w:ascii="Times New Roman" w:eastAsia="ヒラギノ角ゴ Pro W3" w:hAnsi="Times New Roman"/>
          <w:bCs/>
          <w:sz w:val="24"/>
          <w:szCs w:val="24"/>
          <w:lang w:eastAsia="en-US"/>
        </w:rPr>
        <w:t>noteiktajam Preces</w:t>
      </w:r>
      <w:r w:rsidRPr="00436045">
        <w:rPr>
          <w:rFonts w:ascii="Times New Roman" w:eastAsia="ヒラギノ角ゴ Pro W3" w:hAnsi="Times New Roman"/>
          <w:color w:val="000000"/>
          <w:sz w:val="24"/>
          <w:szCs w:val="24"/>
          <w:lang w:eastAsia="en-US"/>
        </w:rPr>
        <w:t xml:space="preserve"> </w:t>
      </w:r>
      <w:r w:rsidRPr="00436045">
        <w:rPr>
          <w:rFonts w:ascii="Times New Roman" w:eastAsia="ヒラギノ角ゴ Pro W3" w:hAnsi="Times New Roman"/>
          <w:bCs/>
          <w:sz w:val="24"/>
          <w:szCs w:val="24"/>
          <w:lang w:eastAsia="en-US"/>
        </w:rPr>
        <w:t xml:space="preserve">piegādes termiņam Piegādātājs piegādā Preci Pasūtītājam Līgumā noteiktajā Preces piegādes vietā un iesniedz Pasūtītājam visu ar to saistīto dokumentāciju.  </w:t>
      </w:r>
    </w:p>
    <w:p w14:paraId="7E8DF1AD" w14:textId="77777777" w:rsidR="00C26BF3" w:rsidRPr="00436045" w:rsidRDefault="00C26BF3" w:rsidP="001415C6">
      <w:pPr>
        <w:numPr>
          <w:ilvl w:val="1"/>
          <w:numId w:val="9"/>
        </w:numPr>
        <w:suppressAutoHyphens/>
        <w:spacing w:after="200" w:line="240" w:lineRule="auto"/>
        <w:jc w:val="both"/>
        <w:rPr>
          <w:rFonts w:ascii="Times New Roman" w:eastAsia="ヒラギノ角ゴ Pro W3" w:hAnsi="Times New Roman"/>
          <w:b/>
          <w:bCs/>
          <w:color w:val="000000"/>
          <w:sz w:val="24"/>
          <w:szCs w:val="24"/>
          <w:lang w:eastAsia="en-US"/>
        </w:rPr>
      </w:pPr>
      <w:r w:rsidRPr="00436045">
        <w:rPr>
          <w:rFonts w:ascii="Times New Roman" w:eastAsia="ヒラギノ角ゴ Pro W3" w:hAnsi="Times New Roman"/>
          <w:bCs/>
          <w:sz w:val="24"/>
          <w:szCs w:val="24"/>
          <w:lang w:eastAsia="en-US"/>
        </w:rPr>
        <w:t>Ja piegādātā Prece ir kvalitatīva un Preces piegāde</w:t>
      </w:r>
      <w:r w:rsidRPr="00436045">
        <w:rPr>
          <w:rFonts w:ascii="Times New Roman" w:eastAsia="ヒラギノ角ゴ Pro W3" w:hAnsi="Times New Roman"/>
          <w:b/>
          <w:bCs/>
          <w:color w:val="FF0000"/>
          <w:sz w:val="24"/>
          <w:szCs w:val="24"/>
          <w:lang w:eastAsia="en-US"/>
        </w:rPr>
        <w:t xml:space="preserve"> </w:t>
      </w:r>
      <w:r w:rsidRPr="00436045">
        <w:rPr>
          <w:rFonts w:ascii="Times New Roman" w:eastAsia="ヒラギノ角ゴ Pro W3" w:hAnsi="Times New Roman"/>
          <w:bCs/>
          <w:sz w:val="24"/>
          <w:szCs w:val="24"/>
          <w:lang w:eastAsia="en-US"/>
        </w:rPr>
        <w:t xml:space="preserve">atbilst Līgumam, Līdzēji abpusēji paraksta Preces pavadzīmi-rēķinu. </w:t>
      </w:r>
    </w:p>
    <w:p w14:paraId="267D79C1" w14:textId="77777777" w:rsidR="00C26BF3" w:rsidRPr="00436045" w:rsidRDefault="00C26BF3" w:rsidP="001415C6">
      <w:pPr>
        <w:numPr>
          <w:ilvl w:val="1"/>
          <w:numId w:val="9"/>
        </w:numPr>
        <w:suppressAutoHyphens/>
        <w:spacing w:after="200" w:line="240" w:lineRule="auto"/>
        <w:contextualSpacing/>
        <w:jc w:val="both"/>
        <w:rPr>
          <w:rFonts w:ascii="Times New Roman" w:eastAsia="ヒラギノ角ゴ Pro W3" w:hAnsi="Times New Roman"/>
          <w:color w:val="000000"/>
          <w:sz w:val="24"/>
          <w:szCs w:val="24"/>
        </w:rPr>
      </w:pPr>
      <w:r w:rsidRPr="00436045">
        <w:rPr>
          <w:rFonts w:ascii="Times New Roman" w:eastAsia="ヒラギノ角ゴ Pro W3" w:hAnsi="Times New Roman"/>
          <w:bCs/>
          <w:color w:val="000000"/>
          <w:sz w:val="24"/>
          <w:szCs w:val="24"/>
        </w:rPr>
        <w:t xml:space="preserve">Pasūtītājs ir tiesīgs atteikties pieņemt piegādāto </w:t>
      </w:r>
      <w:r w:rsidRPr="00436045">
        <w:rPr>
          <w:rFonts w:ascii="Times New Roman" w:eastAsia="ヒラギノ角ゴ Pro W3" w:hAnsi="Times New Roman"/>
          <w:bCs/>
          <w:sz w:val="24"/>
          <w:szCs w:val="24"/>
        </w:rPr>
        <w:t>Preci</w:t>
      </w:r>
      <w:r w:rsidRPr="00436045">
        <w:rPr>
          <w:rFonts w:ascii="Times New Roman" w:eastAsia="ヒラギノ角ゴ Pro W3" w:hAnsi="Times New Roman"/>
          <w:bCs/>
          <w:color w:val="000000"/>
          <w:sz w:val="24"/>
          <w:szCs w:val="24"/>
        </w:rPr>
        <w:t xml:space="preserve">, ja tā neatbilst Līgumam, tai skaitā, ja piegādātā Prece ir nepilnīga, nav kvalitatīva un tai ir defekti. </w:t>
      </w:r>
    </w:p>
    <w:p w14:paraId="36B496FD" w14:textId="77777777" w:rsidR="00C26BF3" w:rsidRPr="00436045" w:rsidRDefault="00C26BF3" w:rsidP="001415C6">
      <w:pPr>
        <w:numPr>
          <w:ilvl w:val="1"/>
          <w:numId w:val="9"/>
        </w:numPr>
        <w:suppressAutoHyphens/>
        <w:spacing w:after="200" w:line="240" w:lineRule="auto"/>
        <w:jc w:val="both"/>
        <w:rPr>
          <w:rFonts w:ascii="Times New Roman" w:eastAsia="ヒラギノ角ゴ Pro W3" w:hAnsi="Times New Roman"/>
          <w:bCs/>
          <w:color w:val="000000"/>
          <w:sz w:val="24"/>
          <w:szCs w:val="24"/>
          <w:lang w:eastAsia="en-US"/>
        </w:rPr>
      </w:pPr>
      <w:r w:rsidRPr="00436045">
        <w:rPr>
          <w:rFonts w:ascii="Times New Roman" w:eastAsia="ヒラギノ角ゴ Pro W3" w:hAnsi="Times New Roman"/>
          <w:color w:val="000000"/>
          <w:sz w:val="24"/>
          <w:szCs w:val="24"/>
          <w:lang w:eastAsia="en-US"/>
        </w:rPr>
        <w:t xml:space="preserve">Ja Preces pārbaudes laikā Pasūtītājs konstatē piegādātās Preces neatbilstību Līgumam, tai skaitā, nepilnības, defektus un kvalitātes trūkumus, Pasūtītājs vienpusēji sastāda Preces defektu aktu, kurā norāda konstatētās Preces  nepilnības, defektus un kvalitātes trūkumus un samērīgu termiņu to novēršanai. </w:t>
      </w:r>
      <w:r w:rsidRPr="00436045">
        <w:rPr>
          <w:rFonts w:ascii="Times New Roman" w:eastAsia="ヒラギノ角ゴ Pro W3" w:hAnsi="Times New Roman"/>
          <w:bCs/>
          <w:color w:val="000000"/>
          <w:sz w:val="24"/>
          <w:szCs w:val="24"/>
          <w:lang w:eastAsia="en-US"/>
        </w:rPr>
        <w:t xml:space="preserve">Piegādātājs novērš </w:t>
      </w:r>
      <w:r w:rsidRPr="00436045">
        <w:rPr>
          <w:rFonts w:ascii="Times New Roman" w:eastAsia="ヒラギノ角ゴ Pro W3" w:hAnsi="Times New Roman"/>
          <w:color w:val="000000"/>
          <w:sz w:val="24"/>
          <w:szCs w:val="24"/>
          <w:lang w:eastAsia="en-US"/>
        </w:rPr>
        <w:t>Preces defektu aktā</w:t>
      </w:r>
      <w:r w:rsidRPr="00436045">
        <w:rPr>
          <w:rFonts w:ascii="Times New Roman" w:eastAsia="ヒラギノ角ゴ Pro W3" w:hAnsi="Times New Roman"/>
          <w:bCs/>
          <w:color w:val="000000"/>
          <w:sz w:val="24"/>
          <w:szCs w:val="24"/>
          <w:lang w:eastAsia="en-US"/>
        </w:rPr>
        <w:t xml:space="preserve"> norādītos trūkumus par saviem līdzekļiem </w:t>
      </w:r>
      <w:r w:rsidRPr="00436045">
        <w:rPr>
          <w:rFonts w:ascii="Times New Roman" w:eastAsia="ヒラギノ角ゴ Pro W3" w:hAnsi="Times New Roman"/>
          <w:color w:val="000000"/>
          <w:sz w:val="24"/>
          <w:szCs w:val="24"/>
          <w:lang w:eastAsia="en-US"/>
        </w:rPr>
        <w:t>Preces defektu aktā</w:t>
      </w:r>
      <w:r w:rsidRPr="00436045">
        <w:rPr>
          <w:rFonts w:ascii="Times New Roman" w:eastAsia="ヒラギノ角ゴ Pro W3" w:hAnsi="Times New Roman"/>
          <w:bCs/>
          <w:color w:val="000000"/>
          <w:sz w:val="24"/>
          <w:szCs w:val="24"/>
          <w:lang w:eastAsia="en-US"/>
        </w:rPr>
        <w:t xml:space="preserve"> norādītajā termiņā.</w:t>
      </w:r>
      <w:r w:rsidRPr="00436045">
        <w:rPr>
          <w:rFonts w:ascii="Times New Roman" w:eastAsia="ヒラギノ角ゴ Pro W3" w:hAnsi="Times New Roman"/>
          <w:color w:val="000000"/>
          <w:sz w:val="24"/>
          <w:szCs w:val="24"/>
          <w:lang w:eastAsia="en-US"/>
        </w:rPr>
        <w:t xml:space="preserve"> Preces defektu akta sastādīšana un konstatēto trūkumu novēršana neizslēdz Piegādātāja pienākumu maksāt līgumsodu. </w:t>
      </w:r>
    </w:p>
    <w:p w14:paraId="49113263" w14:textId="77777777" w:rsidR="00C26BF3" w:rsidRPr="00436045" w:rsidRDefault="00C26BF3" w:rsidP="001415C6">
      <w:pPr>
        <w:numPr>
          <w:ilvl w:val="1"/>
          <w:numId w:val="9"/>
        </w:numPr>
        <w:suppressAutoHyphens/>
        <w:spacing w:after="200" w:line="240" w:lineRule="auto"/>
        <w:jc w:val="both"/>
        <w:rPr>
          <w:rFonts w:ascii="Times New Roman" w:eastAsia="ヒラギノ角ゴ Pro W3" w:hAnsi="Times New Roman"/>
          <w:bCs/>
          <w:sz w:val="24"/>
          <w:szCs w:val="24"/>
          <w:lang w:eastAsia="en-US"/>
        </w:rPr>
      </w:pPr>
      <w:r w:rsidRPr="00436045">
        <w:rPr>
          <w:rFonts w:ascii="Times New Roman" w:eastAsia="ヒラギノ角ゴ Pro W3" w:hAnsi="Times New Roman"/>
          <w:color w:val="000000"/>
          <w:sz w:val="24"/>
          <w:szCs w:val="24"/>
          <w:lang w:eastAsia="en-US"/>
        </w:rPr>
        <w:t xml:space="preserve">Preces </w:t>
      </w:r>
      <w:r w:rsidRPr="00436045">
        <w:rPr>
          <w:rFonts w:ascii="Times New Roman" w:eastAsia="ヒラギノ角ゴ Pro W3" w:hAnsi="Times New Roman"/>
          <w:bCs/>
          <w:sz w:val="24"/>
          <w:szCs w:val="24"/>
          <w:lang w:eastAsia="en-US"/>
        </w:rPr>
        <w:t xml:space="preserve">īpašuma tiesības Pasūtītājs iegūst no brīža, kad Līdzēji abpusēji paraksta </w:t>
      </w:r>
      <w:r w:rsidRPr="00436045">
        <w:rPr>
          <w:rFonts w:ascii="Times New Roman" w:eastAsia="ヒラギノ角ゴ Pro W3" w:hAnsi="Times New Roman"/>
          <w:color w:val="000000"/>
          <w:sz w:val="24"/>
          <w:szCs w:val="24"/>
          <w:lang w:eastAsia="en-US"/>
        </w:rPr>
        <w:t xml:space="preserve">Preces </w:t>
      </w:r>
      <w:r w:rsidRPr="00436045">
        <w:rPr>
          <w:rFonts w:ascii="Times New Roman" w:eastAsia="ヒラギノ角ゴ Pro W3" w:hAnsi="Times New Roman"/>
          <w:bCs/>
          <w:sz w:val="24"/>
          <w:szCs w:val="24"/>
          <w:lang w:eastAsia="en-US"/>
        </w:rPr>
        <w:t xml:space="preserve">pavadzīmi-rēķinu. </w:t>
      </w:r>
    </w:p>
    <w:p w14:paraId="33C6EEEF" w14:textId="77777777" w:rsidR="00C26BF3" w:rsidRPr="00436045" w:rsidRDefault="00C26BF3" w:rsidP="001415C6">
      <w:pPr>
        <w:numPr>
          <w:ilvl w:val="0"/>
          <w:numId w:val="9"/>
        </w:numPr>
        <w:suppressAutoHyphens/>
        <w:spacing w:before="120" w:after="120" w:line="240" w:lineRule="auto"/>
        <w:jc w:val="center"/>
        <w:rPr>
          <w:rFonts w:ascii="Times New Roman" w:eastAsia="ヒラギノ角ゴ Pro W3" w:hAnsi="Times New Roman"/>
          <w:b/>
          <w:bCs/>
          <w:color w:val="000000"/>
          <w:sz w:val="24"/>
          <w:szCs w:val="24"/>
          <w:lang w:eastAsia="en-US"/>
        </w:rPr>
      </w:pPr>
      <w:r w:rsidRPr="00436045">
        <w:rPr>
          <w:rFonts w:ascii="Times New Roman" w:eastAsia="ヒラギノ角ゴ Pro W3" w:hAnsi="Times New Roman"/>
          <w:b/>
          <w:bCs/>
          <w:color w:val="000000"/>
          <w:sz w:val="24"/>
          <w:szCs w:val="24"/>
          <w:lang w:eastAsia="en-US"/>
        </w:rPr>
        <w:t>Līdzēju atbildība un nepārvarama vara</w:t>
      </w:r>
    </w:p>
    <w:p w14:paraId="71C92109" w14:textId="77777777" w:rsidR="00C26BF3" w:rsidRPr="00436045" w:rsidRDefault="00C26BF3" w:rsidP="001415C6">
      <w:pPr>
        <w:numPr>
          <w:ilvl w:val="1"/>
          <w:numId w:val="9"/>
        </w:numPr>
        <w:suppressAutoHyphens/>
        <w:spacing w:after="200" w:line="240" w:lineRule="auto"/>
        <w:jc w:val="both"/>
        <w:rPr>
          <w:rFonts w:ascii="Times New Roman" w:eastAsia="ヒラギノ角ゴ Pro W3" w:hAnsi="Times New Roman"/>
          <w:b/>
          <w:color w:val="000000"/>
          <w:sz w:val="24"/>
          <w:szCs w:val="24"/>
        </w:rPr>
      </w:pPr>
      <w:r w:rsidRPr="00436045">
        <w:rPr>
          <w:rFonts w:ascii="Times New Roman" w:eastAsia="ヒラギノ角ゴ Pro W3" w:hAnsi="Times New Roman"/>
          <w:color w:val="000000"/>
          <w:sz w:val="24"/>
          <w:szCs w:val="24"/>
        </w:rPr>
        <w:t>Līdzēji ir atbildīgi par Līgumā noteikto saistību pilnīgu izpildi atbilstoši Līgumam.</w:t>
      </w:r>
    </w:p>
    <w:p w14:paraId="4C054AC8" w14:textId="77777777" w:rsidR="00C26BF3" w:rsidRPr="00436045" w:rsidRDefault="00C26BF3" w:rsidP="001415C6">
      <w:pPr>
        <w:numPr>
          <w:ilvl w:val="1"/>
          <w:numId w:val="9"/>
        </w:numPr>
        <w:suppressAutoHyphens/>
        <w:spacing w:after="200" w:line="240" w:lineRule="auto"/>
        <w:jc w:val="both"/>
        <w:rPr>
          <w:rFonts w:ascii="Times New Roman" w:eastAsia="ヒラギノ角ゴ Pro W3" w:hAnsi="Times New Roman"/>
          <w:b/>
          <w:color w:val="000000"/>
          <w:sz w:val="24"/>
          <w:szCs w:val="24"/>
        </w:rPr>
      </w:pPr>
      <w:r w:rsidRPr="00436045">
        <w:rPr>
          <w:rFonts w:ascii="Times New Roman" w:eastAsia="ヒラギノ角ゴ Pro W3" w:hAnsi="Times New Roman"/>
          <w:color w:val="000000"/>
          <w:sz w:val="24"/>
          <w:szCs w:val="24"/>
        </w:rPr>
        <w:t>Līdzējs ir atbildīgs par visiem zaudējumiem, kurus tā darbības vai bezdarbības dēļ ir cietis otrs Līdzējs. Līdzējs neatbild par otra Līdzēja zaudējumiem, kas rodas cēloņsakarībā ar otra Līdzēja darbību vai bezdarbību, kā arī ar Līguma atcelšanu nepārvaramas varas notikuma dēļ.</w:t>
      </w:r>
    </w:p>
    <w:p w14:paraId="0212C5E2" w14:textId="77777777" w:rsidR="00C26BF3" w:rsidRPr="00436045" w:rsidRDefault="00C26BF3" w:rsidP="001415C6">
      <w:pPr>
        <w:numPr>
          <w:ilvl w:val="1"/>
          <w:numId w:val="9"/>
        </w:numPr>
        <w:suppressAutoHyphens/>
        <w:spacing w:after="200" w:line="240" w:lineRule="auto"/>
        <w:jc w:val="both"/>
        <w:rPr>
          <w:rFonts w:ascii="Times New Roman" w:eastAsia="ヒラギノ角ゴ Pro W3" w:hAnsi="Times New Roman"/>
          <w:b/>
          <w:color w:val="000000"/>
          <w:sz w:val="24"/>
          <w:szCs w:val="24"/>
        </w:rPr>
      </w:pPr>
      <w:r w:rsidRPr="00436045">
        <w:rPr>
          <w:rFonts w:ascii="Times New Roman" w:eastAsia="ヒラギノ角ゴ Pro W3" w:hAnsi="Times New Roman"/>
          <w:color w:val="000000"/>
          <w:sz w:val="24"/>
          <w:szCs w:val="24"/>
        </w:rPr>
        <w:t>Pie Līdzēja nevar vērsties ar zaudējumu piedziņas prasījumu vai vainot Līguma nepildīšanā, ja tā izpildi kavē nepārvaramas varas apstākļi. Par nepārvaramas varas apstākļiem atzīst notikumu, kas atbilst visām šīm pazīmēm:</w:t>
      </w:r>
    </w:p>
    <w:p w14:paraId="253E1FCF" w14:textId="77777777" w:rsidR="00C26BF3" w:rsidRPr="00436045" w:rsidRDefault="00C26BF3" w:rsidP="001415C6">
      <w:pPr>
        <w:numPr>
          <w:ilvl w:val="2"/>
          <w:numId w:val="9"/>
        </w:numPr>
        <w:suppressAutoHyphens/>
        <w:spacing w:after="200" w:line="240" w:lineRule="auto"/>
        <w:jc w:val="both"/>
        <w:rPr>
          <w:rFonts w:ascii="Times New Roman" w:eastAsia="ヒラギノ角ゴ Pro W3" w:hAnsi="Times New Roman"/>
          <w:b/>
          <w:color w:val="000000"/>
          <w:sz w:val="24"/>
          <w:szCs w:val="24"/>
        </w:rPr>
      </w:pPr>
      <w:r w:rsidRPr="00436045">
        <w:rPr>
          <w:rFonts w:ascii="Times New Roman" w:eastAsia="ヒラギノ角ゴ Pro W3" w:hAnsi="Times New Roman"/>
          <w:color w:val="000000"/>
          <w:sz w:val="24"/>
          <w:szCs w:val="24"/>
        </w:rPr>
        <w:t>kuru Līguma slēgšanas brīdī nebija iespējams paredzēt;</w:t>
      </w:r>
    </w:p>
    <w:p w14:paraId="5B56FE39" w14:textId="77777777" w:rsidR="00C26BF3" w:rsidRPr="00436045" w:rsidRDefault="00C26BF3" w:rsidP="001415C6">
      <w:pPr>
        <w:numPr>
          <w:ilvl w:val="2"/>
          <w:numId w:val="9"/>
        </w:numPr>
        <w:suppressAutoHyphens/>
        <w:spacing w:after="200" w:line="240" w:lineRule="auto"/>
        <w:jc w:val="both"/>
        <w:rPr>
          <w:rFonts w:ascii="Times New Roman" w:eastAsia="ヒラギノ角ゴ Pro W3" w:hAnsi="Times New Roman"/>
          <w:b/>
          <w:color w:val="000000"/>
          <w:sz w:val="24"/>
          <w:szCs w:val="24"/>
        </w:rPr>
      </w:pPr>
      <w:r w:rsidRPr="00436045">
        <w:rPr>
          <w:rFonts w:ascii="Times New Roman" w:eastAsia="ヒラギノ角ゴ Pro W3" w:hAnsi="Times New Roman"/>
          <w:color w:val="000000"/>
          <w:sz w:val="24"/>
          <w:szCs w:val="24"/>
        </w:rPr>
        <w:t>kas nav radies Līdzēja vai tās kontrolē esošas personas kļūdas vai rīcības dēļ;</w:t>
      </w:r>
    </w:p>
    <w:p w14:paraId="3363C020" w14:textId="77777777" w:rsidR="00C26BF3" w:rsidRPr="00436045" w:rsidRDefault="00C26BF3" w:rsidP="001415C6">
      <w:pPr>
        <w:numPr>
          <w:ilvl w:val="2"/>
          <w:numId w:val="9"/>
        </w:numPr>
        <w:suppressAutoHyphens/>
        <w:spacing w:after="200" w:line="240" w:lineRule="auto"/>
        <w:jc w:val="both"/>
        <w:rPr>
          <w:rFonts w:ascii="Times New Roman" w:eastAsia="ヒラギノ角ゴ Pro W3" w:hAnsi="Times New Roman"/>
          <w:b/>
          <w:color w:val="000000"/>
          <w:sz w:val="24"/>
          <w:szCs w:val="24"/>
        </w:rPr>
      </w:pPr>
      <w:r w:rsidRPr="00436045">
        <w:rPr>
          <w:rFonts w:ascii="Times New Roman" w:eastAsia="ヒラギノ角ゴ Pro W3" w:hAnsi="Times New Roman"/>
          <w:color w:val="000000"/>
          <w:sz w:val="24"/>
          <w:szCs w:val="24"/>
        </w:rPr>
        <w:t>no kura nav iespējams izvairīties un kura sekas nav iespējams pārvarēt;</w:t>
      </w:r>
    </w:p>
    <w:p w14:paraId="14CE694A" w14:textId="77777777" w:rsidR="00C26BF3" w:rsidRPr="00436045" w:rsidRDefault="00C26BF3" w:rsidP="001415C6">
      <w:pPr>
        <w:numPr>
          <w:ilvl w:val="2"/>
          <w:numId w:val="9"/>
        </w:numPr>
        <w:suppressAutoHyphens/>
        <w:spacing w:after="200" w:line="240" w:lineRule="auto"/>
        <w:jc w:val="both"/>
        <w:rPr>
          <w:rFonts w:ascii="Times New Roman" w:eastAsia="ヒラギノ角ゴ Pro W3" w:hAnsi="Times New Roman"/>
          <w:b/>
          <w:color w:val="000000"/>
          <w:sz w:val="24"/>
          <w:szCs w:val="24"/>
        </w:rPr>
      </w:pPr>
      <w:r w:rsidRPr="00436045">
        <w:rPr>
          <w:rFonts w:ascii="Times New Roman" w:eastAsia="ヒラギノ角ゴ Pro W3" w:hAnsi="Times New Roman"/>
          <w:color w:val="000000"/>
          <w:sz w:val="24"/>
          <w:szCs w:val="24"/>
        </w:rPr>
        <w:t>kas padara saistību izpildi ne tikai apgrūtinošu, bet arī neiespējamu.</w:t>
      </w:r>
    </w:p>
    <w:p w14:paraId="4DA9F14E" w14:textId="77777777" w:rsidR="00C26BF3" w:rsidRPr="00436045" w:rsidRDefault="00C26BF3" w:rsidP="001415C6">
      <w:pPr>
        <w:numPr>
          <w:ilvl w:val="1"/>
          <w:numId w:val="9"/>
        </w:numPr>
        <w:spacing w:after="200" w:line="240" w:lineRule="auto"/>
        <w:ind w:right="38"/>
        <w:jc w:val="both"/>
        <w:rPr>
          <w:rFonts w:ascii="Times New Roman" w:eastAsia="ヒラギノ角ゴ Pro W3" w:hAnsi="Times New Roman"/>
          <w:color w:val="000000"/>
          <w:sz w:val="24"/>
          <w:szCs w:val="24"/>
          <w:lang w:eastAsia="en-US"/>
        </w:rPr>
      </w:pPr>
      <w:r w:rsidRPr="00436045">
        <w:rPr>
          <w:rFonts w:ascii="Times New Roman" w:eastAsia="ヒラギノ角ゴ Pro W3" w:hAnsi="Times New Roman"/>
          <w:color w:val="000000"/>
          <w:sz w:val="24"/>
          <w:szCs w:val="24"/>
          <w:lang w:eastAsia="en-US"/>
        </w:rPr>
        <w:t xml:space="preserve"> Līdzējs, kurš nevar izpildīt savas Līguma noteiktās saistības nepārvaramas varas apstākļu dēļ</w:t>
      </w:r>
      <w:r w:rsidRPr="00436045">
        <w:rPr>
          <w:rFonts w:ascii="Times New Roman" w:eastAsia="ヒラギノ角ゴ Pro W3" w:hAnsi="Times New Roman"/>
          <w:sz w:val="24"/>
          <w:szCs w:val="24"/>
          <w:lang w:eastAsia="en-US"/>
        </w:rPr>
        <w:t>, 5 (piecu) kalendāra dienu</w:t>
      </w:r>
      <w:r w:rsidRPr="00436045">
        <w:rPr>
          <w:rFonts w:ascii="Times New Roman" w:eastAsia="ヒラギノ角ゴ Pro W3" w:hAnsi="Times New Roman"/>
          <w:color w:val="000000"/>
          <w:sz w:val="24"/>
          <w:szCs w:val="24"/>
          <w:lang w:eastAsia="en-US"/>
        </w:rPr>
        <w:t xml:space="preserve"> laikā informē par tiem otru Līdzēju. </w:t>
      </w:r>
    </w:p>
    <w:p w14:paraId="0B9B2ABC" w14:textId="77777777" w:rsidR="00C26BF3" w:rsidRPr="00436045" w:rsidRDefault="00C26BF3" w:rsidP="001415C6">
      <w:pPr>
        <w:numPr>
          <w:ilvl w:val="1"/>
          <w:numId w:val="9"/>
        </w:numPr>
        <w:spacing w:after="200" w:line="240" w:lineRule="auto"/>
        <w:ind w:right="38"/>
        <w:jc w:val="both"/>
        <w:rPr>
          <w:rFonts w:ascii="Times New Roman" w:eastAsia="ヒラギノ角ゴ Pro W3" w:hAnsi="Times New Roman"/>
          <w:color w:val="000000"/>
          <w:sz w:val="24"/>
          <w:szCs w:val="24"/>
          <w:lang w:eastAsia="en-US"/>
        </w:rPr>
      </w:pPr>
      <w:r w:rsidRPr="00436045">
        <w:rPr>
          <w:rFonts w:ascii="Times New Roman" w:eastAsia="ヒラギノ角ゴ Pro W3" w:hAnsi="Times New Roman"/>
          <w:color w:val="000000"/>
          <w:sz w:val="24"/>
          <w:szCs w:val="24"/>
          <w:lang w:eastAsia="en-US"/>
        </w:rPr>
        <w:t>Ja Piegādātājs kavē Līguma saistību izpildi un nokavējums nav radies Pasūtītāja vainas dēļ, Pasūtītājs var pieprasīt Piegādātājam</w:t>
      </w:r>
      <w:r w:rsidRPr="00436045">
        <w:rPr>
          <w:rFonts w:ascii="Times New Roman" w:eastAsia="ヒラギノ角ゴ Pro W3" w:hAnsi="Times New Roman"/>
          <w:sz w:val="24"/>
          <w:szCs w:val="24"/>
          <w:lang w:eastAsia="en-US"/>
        </w:rPr>
        <w:t xml:space="preserve"> maksāt</w:t>
      </w:r>
      <w:r w:rsidRPr="00436045">
        <w:rPr>
          <w:rFonts w:ascii="Times New Roman" w:eastAsia="ヒラギノ角ゴ Pro W3" w:hAnsi="Times New Roman"/>
          <w:color w:val="000000"/>
          <w:sz w:val="24"/>
          <w:szCs w:val="24"/>
          <w:lang w:eastAsia="en-US"/>
        </w:rPr>
        <w:t xml:space="preserve"> Pasūtītājam </w:t>
      </w:r>
      <w:r w:rsidRPr="00436045">
        <w:rPr>
          <w:rFonts w:ascii="Times New Roman" w:eastAsia="ヒラギノ角ゴ Pro W3" w:hAnsi="Times New Roman"/>
          <w:sz w:val="24"/>
          <w:szCs w:val="24"/>
          <w:lang w:eastAsia="en-US"/>
        </w:rPr>
        <w:t xml:space="preserve">līgumsodu 0,3 % (nulle komats trīs procentu) apmērā no Līguma 2.1. punktā noteiktās Preces </w:t>
      </w:r>
      <w:r w:rsidRPr="00436045">
        <w:rPr>
          <w:rFonts w:ascii="Times New Roman" w:eastAsia="ヒラギノ角ゴ Pro W3" w:hAnsi="Times New Roman"/>
          <w:b/>
          <w:bCs/>
          <w:sz w:val="24"/>
          <w:szCs w:val="24"/>
          <w:lang w:eastAsia="en-US"/>
        </w:rPr>
        <w:t xml:space="preserve"> </w:t>
      </w:r>
      <w:r w:rsidRPr="00436045">
        <w:rPr>
          <w:rFonts w:ascii="Times New Roman" w:eastAsia="ヒラギノ角ゴ Pro W3" w:hAnsi="Times New Roman"/>
          <w:bCs/>
          <w:sz w:val="24"/>
          <w:szCs w:val="24"/>
          <w:lang w:eastAsia="en-US"/>
        </w:rPr>
        <w:t>līgumcenas</w:t>
      </w:r>
      <w:r w:rsidRPr="00436045">
        <w:rPr>
          <w:rFonts w:ascii="Times New Roman" w:eastAsia="ヒラギノ角ゴ Pro W3" w:hAnsi="Times New Roman"/>
          <w:b/>
          <w:bCs/>
          <w:sz w:val="24"/>
          <w:szCs w:val="24"/>
          <w:lang w:eastAsia="en-US"/>
        </w:rPr>
        <w:t xml:space="preserve"> </w:t>
      </w:r>
      <w:r w:rsidRPr="00436045">
        <w:rPr>
          <w:rFonts w:ascii="Times New Roman" w:eastAsia="ヒラギノ角ゴ Pro W3" w:hAnsi="Times New Roman"/>
          <w:sz w:val="24"/>
          <w:szCs w:val="24"/>
          <w:lang w:eastAsia="en-US"/>
        </w:rPr>
        <w:t>par katru nokavēto dienu, bet ne vairāk kā 10% (desmit procentu) no Līguma 2.1. punktā noteiktās Preces līgumcenas</w:t>
      </w:r>
      <w:r w:rsidRPr="00436045">
        <w:rPr>
          <w:rFonts w:ascii="Times New Roman" w:eastAsia="ヒラギノ角ゴ Pro W3" w:hAnsi="Times New Roman"/>
          <w:color w:val="000000"/>
          <w:sz w:val="24"/>
          <w:szCs w:val="24"/>
          <w:lang w:eastAsia="en-US"/>
        </w:rPr>
        <w:t>. Šī līgumsoda samaksa neatbrīvo Piegādātāju no Līguma saistību izpildes.</w:t>
      </w:r>
    </w:p>
    <w:p w14:paraId="5AC32944" w14:textId="77777777" w:rsidR="00C26BF3" w:rsidRPr="00436045" w:rsidRDefault="00C26BF3" w:rsidP="001415C6">
      <w:pPr>
        <w:numPr>
          <w:ilvl w:val="1"/>
          <w:numId w:val="9"/>
        </w:numPr>
        <w:spacing w:after="200" w:line="240" w:lineRule="auto"/>
        <w:ind w:right="38"/>
        <w:jc w:val="both"/>
        <w:rPr>
          <w:rFonts w:ascii="Times New Roman" w:eastAsia="ヒラギノ角ゴ Pro W3" w:hAnsi="Times New Roman"/>
          <w:color w:val="000000"/>
          <w:sz w:val="24"/>
          <w:szCs w:val="24"/>
          <w:lang w:eastAsia="en-US"/>
        </w:rPr>
      </w:pPr>
      <w:r w:rsidRPr="00436045">
        <w:rPr>
          <w:rFonts w:ascii="Times New Roman" w:eastAsia="ヒラギノ角ゴ Pro W3" w:hAnsi="Times New Roman"/>
          <w:color w:val="000000"/>
          <w:sz w:val="24"/>
          <w:szCs w:val="24"/>
          <w:lang w:eastAsia="en-US"/>
        </w:rPr>
        <w:lastRenderedPageBreak/>
        <w:t xml:space="preserve">Ja Pasūtītājs kavē piegādātās Preces samaksas termiņu, Piegādātājs var pieprasīt Pasūtītājam maksāt Piegādātājam nokavējuma procentus </w:t>
      </w:r>
      <w:r w:rsidRPr="00436045">
        <w:rPr>
          <w:rFonts w:ascii="Times New Roman" w:eastAsia="ヒラギノ角ゴ Pro W3" w:hAnsi="Times New Roman"/>
          <w:sz w:val="24"/>
          <w:szCs w:val="24"/>
          <w:lang w:eastAsia="en-US"/>
        </w:rPr>
        <w:t>0,3 % (nulle komats trīs procentu)</w:t>
      </w:r>
      <w:r w:rsidRPr="00436045">
        <w:rPr>
          <w:rFonts w:ascii="Times New Roman" w:eastAsia="ヒラギノ角ゴ Pro W3" w:hAnsi="Times New Roman"/>
          <w:color w:val="0000FF"/>
          <w:sz w:val="24"/>
          <w:szCs w:val="24"/>
          <w:lang w:eastAsia="en-US"/>
        </w:rPr>
        <w:t xml:space="preserve"> </w:t>
      </w:r>
      <w:r w:rsidRPr="00436045">
        <w:rPr>
          <w:rFonts w:ascii="Times New Roman" w:eastAsia="ヒラギノ角ゴ Pro W3" w:hAnsi="Times New Roman"/>
          <w:color w:val="000000"/>
          <w:sz w:val="24"/>
          <w:szCs w:val="24"/>
          <w:lang w:eastAsia="en-US"/>
        </w:rPr>
        <w:t>apmērā no nesamaksātās summas (bez pievienotās vērtības nodokļa)</w:t>
      </w:r>
      <w:r w:rsidRPr="00436045">
        <w:rPr>
          <w:rFonts w:ascii="Times New Roman" w:eastAsia="ヒラギノ角ゴ Pro W3" w:hAnsi="Times New Roman"/>
          <w:b/>
          <w:bCs/>
          <w:color w:val="FF0000"/>
          <w:sz w:val="24"/>
          <w:szCs w:val="24"/>
          <w:lang w:eastAsia="en-US"/>
        </w:rPr>
        <w:t xml:space="preserve"> </w:t>
      </w:r>
      <w:r w:rsidRPr="00436045">
        <w:rPr>
          <w:rFonts w:ascii="Times New Roman" w:eastAsia="ヒラギノ角ゴ Pro W3" w:hAnsi="Times New Roman"/>
          <w:color w:val="000000"/>
          <w:sz w:val="24"/>
          <w:szCs w:val="24"/>
          <w:lang w:eastAsia="en-US"/>
        </w:rPr>
        <w:t>par katru nokavēto dienu, bet ne vairāk kā 10% (desmit procentu) no nesamaksātās summas (bez pievienotās vērtības nodokļa).</w:t>
      </w:r>
    </w:p>
    <w:p w14:paraId="0C12EDAC" w14:textId="77777777" w:rsidR="00C26BF3" w:rsidRPr="00436045" w:rsidRDefault="00C26BF3" w:rsidP="001415C6">
      <w:pPr>
        <w:numPr>
          <w:ilvl w:val="1"/>
          <w:numId w:val="9"/>
        </w:numPr>
        <w:suppressAutoHyphens/>
        <w:spacing w:after="200" w:line="240" w:lineRule="auto"/>
        <w:ind w:right="38"/>
        <w:jc w:val="both"/>
        <w:rPr>
          <w:rFonts w:ascii="Times New Roman" w:eastAsia="ヒラギノ角ゴ Pro W3" w:hAnsi="Times New Roman"/>
          <w:sz w:val="24"/>
          <w:szCs w:val="24"/>
          <w:lang w:eastAsia="en-US"/>
        </w:rPr>
      </w:pPr>
      <w:r w:rsidRPr="00436045">
        <w:rPr>
          <w:rFonts w:ascii="Times New Roman" w:eastAsia="ヒラギノ角ゴ Pro W3" w:hAnsi="Times New Roman"/>
          <w:sz w:val="24"/>
          <w:szCs w:val="24"/>
          <w:lang w:eastAsia="en-US"/>
        </w:rPr>
        <w:t xml:space="preserve">Līguma </w:t>
      </w:r>
      <w:r w:rsidRPr="00A045C6">
        <w:rPr>
          <w:rFonts w:ascii="Times New Roman" w:eastAsia="ヒラギノ角ゴ Pro W3" w:hAnsi="Times New Roman"/>
          <w:sz w:val="24"/>
          <w:szCs w:val="24"/>
          <w:lang w:eastAsia="en-US"/>
        </w:rPr>
        <w:t>5.2. punktā</w:t>
      </w:r>
      <w:r w:rsidRPr="00436045">
        <w:rPr>
          <w:rFonts w:ascii="Times New Roman" w:eastAsia="ヒラギノ角ゴ Pro W3" w:hAnsi="Times New Roman"/>
          <w:sz w:val="24"/>
          <w:szCs w:val="24"/>
          <w:lang w:eastAsia="en-US"/>
        </w:rPr>
        <w:t xml:space="preserve"> noteiktajā Līguma izbeigšanas gadījumā Piegādātājs maksā Pasūtītājam līgumsodu 10% (desmit procentu) apmērā no Līguma 2.1. punktā noteiktās līgumcenas.</w:t>
      </w:r>
    </w:p>
    <w:p w14:paraId="4D349C67" w14:textId="77777777" w:rsidR="00C26BF3" w:rsidRPr="00436045" w:rsidRDefault="00C26BF3" w:rsidP="001415C6">
      <w:pPr>
        <w:numPr>
          <w:ilvl w:val="1"/>
          <w:numId w:val="9"/>
        </w:numPr>
        <w:suppressAutoHyphens/>
        <w:spacing w:after="200" w:line="240" w:lineRule="auto"/>
        <w:ind w:right="38"/>
        <w:jc w:val="both"/>
        <w:rPr>
          <w:rFonts w:ascii="Times New Roman" w:eastAsia="ヒラギノ角ゴ Pro W3" w:hAnsi="Times New Roman"/>
          <w:sz w:val="24"/>
          <w:szCs w:val="24"/>
          <w:lang w:eastAsia="en-US"/>
        </w:rPr>
      </w:pPr>
      <w:r w:rsidRPr="00436045">
        <w:rPr>
          <w:rFonts w:ascii="Times New Roman" w:eastAsia="ヒラギノ角ゴ Pro W3" w:hAnsi="Times New Roman"/>
          <w:color w:val="000000"/>
          <w:sz w:val="24"/>
          <w:szCs w:val="24"/>
          <w:lang w:eastAsia="en-US"/>
        </w:rPr>
        <w:t xml:space="preserve">Ja Piegādātājam ir jāmaksā līgumsods, Pasūtītājs paziņo Piegādātājam par līgumsoda apmēru un vienpusēji ietur līgumsodu no summas, kuru Pasūtītājam jāmaksā Piegādātājam. </w:t>
      </w:r>
    </w:p>
    <w:p w14:paraId="7660E8BE" w14:textId="77777777" w:rsidR="00C26BF3" w:rsidRPr="00436045" w:rsidRDefault="00C26BF3" w:rsidP="001415C6">
      <w:pPr>
        <w:numPr>
          <w:ilvl w:val="1"/>
          <w:numId w:val="9"/>
        </w:numPr>
        <w:suppressAutoHyphens/>
        <w:spacing w:after="200" w:line="240" w:lineRule="auto"/>
        <w:ind w:right="38"/>
        <w:jc w:val="both"/>
        <w:rPr>
          <w:rFonts w:ascii="Times New Roman" w:eastAsia="ヒラギノ角ゴ Pro W3" w:hAnsi="Times New Roman"/>
          <w:sz w:val="24"/>
          <w:szCs w:val="24"/>
          <w:lang w:eastAsia="en-US"/>
        </w:rPr>
      </w:pPr>
      <w:r w:rsidRPr="00436045">
        <w:rPr>
          <w:rFonts w:ascii="Times New Roman" w:eastAsia="ヒラギノ角ゴ Pro W3" w:hAnsi="Times New Roman"/>
          <w:iCs/>
          <w:color w:val="000000"/>
          <w:sz w:val="24"/>
          <w:szCs w:val="24"/>
          <w:lang w:eastAsia="en-US"/>
        </w:rPr>
        <w:t>Līgumsoda samaksa neatbrīvo Līdzējus no zaudējumu, ja tādi vienam Līdzējam radušies otra Līdzēja darbības vai bezdarbības dēļ, atlīdzināšanas pienākuma, ievērojot Civillikumā paredzētos izņēmumus</w:t>
      </w:r>
      <w:r w:rsidRPr="00436045">
        <w:rPr>
          <w:rFonts w:ascii="Times New Roman" w:eastAsia="ヒラギノ角ゴ Pro W3" w:hAnsi="Times New Roman"/>
          <w:color w:val="000000"/>
          <w:sz w:val="24"/>
          <w:szCs w:val="24"/>
          <w:lang w:eastAsia="en-US"/>
        </w:rPr>
        <w:t>.</w:t>
      </w:r>
    </w:p>
    <w:p w14:paraId="7ECDAC3E" w14:textId="77777777" w:rsidR="00C26BF3" w:rsidRPr="00436045" w:rsidRDefault="00C26BF3" w:rsidP="001415C6">
      <w:pPr>
        <w:numPr>
          <w:ilvl w:val="0"/>
          <w:numId w:val="10"/>
        </w:numPr>
        <w:suppressAutoHyphens/>
        <w:spacing w:before="120" w:after="120" w:line="240" w:lineRule="auto"/>
        <w:jc w:val="center"/>
        <w:rPr>
          <w:rFonts w:ascii="Times New Roman" w:eastAsia="ヒラギノ角ゴ Pro W3" w:hAnsi="Times New Roman"/>
          <w:b/>
          <w:bCs/>
          <w:color w:val="000000"/>
          <w:sz w:val="24"/>
          <w:szCs w:val="24"/>
          <w:lang w:eastAsia="en-US"/>
        </w:rPr>
      </w:pPr>
      <w:r w:rsidRPr="00436045">
        <w:rPr>
          <w:rFonts w:ascii="Times New Roman" w:eastAsia="ヒラギノ角ゴ Pro W3" w:hAnsi="Times New Roman"/>
          <w:b/>
          <w:bCs/>
          <w:color w:val="000000"/>
          <w:sz w:val="24"/>
          <w:szCs w:val="24"/>
          <w:lang w:eastAsia="en-US"/>
        </w:rPr>
        <w:t>Līguma termiņš un pirmstermiņa izbeigšana</w:t>
      </w:r>
    </w:p>
    <w:p w14:paraId="3355C408" w14:textId="77777777" w:rsidR="00C26BF3" w:rsidRPr="00436045" w:rsidRDefault="00C26BF3" w:rsidP="001415C6">
      <w:pPr>
        <w:numPr>
          <w:ilvl w:val="1"/>
          <w:numId w:val="10"/>
        </w:numPr>
        <w:spacing w:after="200" w:line="240" w:lineRule="auto"/>
        <w:ind w:right="38"/>
        <w:jc w:val="both"/>
        <w:rPr>
          <w:rFonts w:ascii="Times New Roman" w:eastAsia="ヒラギノ角ゴ Pro W3" w:hAnsi="Times New Roman"/>
          <w:color w:val="000000"/>
          <w:sz w:val="24"/>
          <w:szCs w:val="24"/>
          <w:lang w:eastAsia="en-US"/>
        </w:rPr>
      </w:pPr>
      <w:r w:rsidRPr="00436045">
        <w:rPr>
          <w:rFonts w:ascii="Times New Roman" w:eastAsia="ヒラギノ角ゴ Pro W3" w:hAnsi="Times New Roman"/>
          <w:color w:val="000000"/>
          <w:sz w:val="24"/>
          <w:szCs w:val="24"/>
          <w:lang w:eastAsia="en-US"/>
        </w:rPr>
        <w:t xml:space="preserve">Līgums stājas spēkā ar tā abpusējas parakstīšanas brīdi un ir spēkā līdz Līdzēju saistību izpildei. </w:t>
      </w:r>
    </w:p>
    <w:p w14:paraId="7C4E23F8" w14:textId="77777777" w:rsidR="00C26BF3" w:rsidRPr="00436045" w:rsidRDefault="00C26BF3" w:rsidP="001415C6">
      <w:pPr>
        <w:numPr>
          <w:ilvl w:val="1"/>
          <w:numId w:val="10"/>
        </w:numPr>
        <w:spacing w:after="200" w:line="240" w:lineRule="auto"/>
        <w:ind w:right="38"/>
        <w:jc w:val="both"/>
        <w:rPr>
          <w:rFonts w:ascii="Times New Roman" w:eastAsia="ヒラギノ角ゴ Pro W3" w:hAnsi="Times New Roman"/>
          <w:color w:val="000000"/>
          <w:sz w:val="24"/>
          <w:szCs w:val="24"/>
          <w:lang w:eastAsia="en-US"/>
        </w:rPr>
      </w:pPr>
      <w:r w:rsidRPr="00436045">
        <w:rPr>
          <w:rFonts w:ascii="Times New Roman" w:eastAsia="ヒラギノ角ゴ Pro W3" w:hAnsi="Times New Roman"/>
          <w:color w:val="000000"/>
          <w:sz w:val="24"/>
          <w:szCs w:val="24"/>
          <w:lang w:eastAsia="en-US"/>
        </w:rPr>
        <w:t>Pasūtītājs ir tiesīgs vienpusēji atkāpties Līguma, nosūtot Piegādātājam rakstisku paziņojumu par Līguma izbeigšanu, šādos gadījumos:</w:t>
      </w:r>
    </w:p>
    <w:p w14:paraId="5CC6E2B8" w14:textId="77777777" w:rsidR="00C26BF3" w:rsidRPr="00436045" w:rsidRDefault="00C26BF3" w:rsidP="001415C6">
      <w:pPr>
        <w:numPr>
          <w:ilvl w:val="2"/>
          <w:numId w:val="10"/>
        </w:numPr>
        <w:spacing w:after="200" w:line="240" w:lineRule="auto"/>
        <w:ind w:right="38"/>
        <w:jc w:val="both"/>
        <w:rPr>
          <w:rFonts w:ascii="Times New Roman" w:eastAsia="ヒラギノ角ゴ Pro W3" w:hAnsi="Times New Roman"/>
          <w:color w:val="000000"/>
          <w:sz w:val="24"/>
          <w:szCs w:val="24"/>
          <w:lang w:eastAsia="en-US"/>
        </w:rPr>
      </w:pPr>
      <w:r w:rsidRPr="00436045">
        <w:rPr>
          <w:rFonts w:ascii="Times New Roman" w:eastAsia="ヒラギノ角ゴ Pro W3" w:hAnsi="Times New Roman"/>
          <w:color w:val="000000"/>
          <w:sz w:val="24"/>
          <w:szCs w:val="24"/>
          <w:lang w:eastAsia="en-US"/>
        </w:rPr>
        <w:t xml:space="preserve">ja Piegādātājs kavē Preces </w:t>
      </w:r>
      <w:r w:rsidRPr="00436045">
        <w:rPr>
          <w:rFonts w:ascii="Times New Roman" w:eastAsia="ヒラギノ角ゴ Pro W3" w:hAnsi="Times New Roman"/>
          <w:bCs/>
          <w:sz w:val="24"/>
          <w:szCs w:val="24"/>
          <w:lang w:eastAsia="en-US"/>
        </w:rPr>
        <w:t>piegādi</w:t>
      </w:r>
      <w:r w:rsidRPr="00436045">
        <w:rPr>
          <w:rFonts w:ascii="Times New Roman" w:eastAsia="ヒラギノ角ゴ Pro W3" w:hAnsi="Times New Roman"/>
          <w:sz w:val="24"/>
          <w:szCs w:val="24"/>
          <w:lang w:eastAsia="en-US"/>
        </w:rPr>
        <w:t xml:space="preserve"> </w:t>
      </w:r>
      <w:r w:rsidRPr="00436045">
        <w:rPr>
          <w:rFonts w:ascii="Times New Roman" w:eastAsia="ヒラギノ角ゴ Pro W3" w:hAnsi="Times New Roman"/>
          <w:color w:val="000000"/>
          <w:sz w:val="24"/>
          <w:szCs w:val="24"/>
          <w:lang w:eastAsia="en-US"/>
        </w:rPr>
        <w:t xml:space="preserve">ilgāk nekā </w:t>
      </w:r>
      <w:r w:rsidRPr="00436045">
        <w:rPr>
          <w:rFonts w:ascii="Times New Roman" w:eastAsia="ヒラギノ角ゴ Pro W3" w:hAnsi="Times New Roman"/>
          <w:sz w:val="24"/>
          <w:szCs w:val="24"/>
          <w:lang w:eastAsia="en-US"/>
        </w:rPr>
        <w:t>10 (desmit) darbadienas,</w:t>
      </w:r>
      <w:r w:rsidRPr="00436045">
        <w:rPr>
          <w:rFonts w:ascii="Times New Roman" w:eastAsia="ヒラギノ角ゴ Pro W3" w:hAnsi="Times New Roman"/>
          <w:color w:val="0000FF"/>
          <w:sz w:val="24"/>
          <w:szCs w:val="24"/>
          <w:lang w:eastAsia="en-US"/>
        </w:rPr>
        <w:t xml:space="preserve"> </w:t>
      </w:r>
      <w:r w:rsidRPr="00436045">
        <w:rPr>
          <w:rFonts w:ascii="Times New Roman" w:eastAsia="ヒラギノ角ゴ Pro W3" w:hAnsi="Times New Roman"/>
          <w:sz w:val="24"/>
          <w:szCs w:val="24"/>
          <w:lang w:eastAsia="en-US"/>
        </w:rPr>
        <w:t>un termiņa kavējumā nav vainīgs Pasūtītājs;</w:t>
      </w:r>
    </w:p>
    <w:p w14:paraId="54F48FF9" w14:textId="77777777" w:rsidR="00C26BF3" w:rsidRPr="00436045" w:rsidRDefault="00C26BF3" w:rsidP="001415C6">
      <w:pPr>
        <w:numPr>
          <w:ilvl w:val="2"/>
          <w:numId w:val="10"/>
        </w:numPr>
        <w:spacing w:after="200" w:line="240" w:lineRule="auto"/>
        <w:ind w:right="38"/>
        <w:jc w:val="both"/>
        <w:rPr>
          <w:rFonts w:ascii="Times New Roman" w:eastAsia="ヒラギノ角ゴ Pro W3" w:hAnsi="Times New Roman"/>
          <w:color w:val="000000"/>
          <w:sz w:val="24"/>
          <w:szCs w:val="24"/>
          <w:lang w:eastAsia="en-US"/>
        </w:rPr>
      </w:pPr>
      <w:r w:rsidRPr="00436045">
        <w:rPr>
          <w:rFonts w:ascii="Times New Roman" w:eastAsia="ヒラギノ角ゴ Pro W3" w:hAnsi="Times New Roman"/>
          <w:color w:val="000000"/>
          <w:sz w:val="24"/>
          <w:szCs w:val="24"/>
          <w:lang w:eastAsia="en-US"/>
        </w:rPr>
        <w:t xml:space="preserve">ja Preces </w:t>
      </w:r>
      <w:r w:rsidRPr="00436045">
        <w:rPr>
          <w:rFonts w:ascii="Times New Roman" w:eastAsia="ヒラギノ角ゴ Pro W3" w:hAnsi="Times New Roman"/>
          <w:bCs/>
          <w:sz w:val="24"/>
          <w:szCs w:val="24"/>
          <w:lang w:eastAsia="en-US"/>
        </w:rPr>
        <w:t>piegāde</w:t>
      </w:r>
      <w:r w:rsidRPr="00436045">
        <w:rPr>
          <w:rFonts w:ascii="Times New Roman" w:eastAsia="ヒラギノ角ゴ Pro W3" w:hAnsi="Times New Roman"/>
          <w:sz w:val="24"/>
          <w:szCs w:val="24"/>
          <w:lang w:eastAsia="en-US"/>
        </w:rPr>
        <w:t xml:space="preserve"> </w:t>
      </w:r>
      <w:r w:rsidRPr="00436045">
        <w:rPr>
          <w:rFonts w:ascii="Times New Roman" w:eastAsia="ヒラギノ角ゴ Pro W3" w:hAnsi="Times New Roman"/>
          <w:color w:val="000000"/>
          <w:sz w:val="24"/>
          <w:szCs w:val="24"/>
          <w:lang w:eastAsia="en-US"/>
        </w:rPr>
        <w:t>nav kvalitatīva vai neatbilst Līguma noteikumiem;</w:t>
      </w:r>
    </w:p>
    <w:p w14:paraId="45442936" w14:textId="77777777" w:rsidR="00C26BF3" w:rsidRPr="00436045" w:rsidRDefault="00C26BF3" w:rsidP="001415C6">
      <w:pPr>
        <w:numPr>
          <w:ilvl w:val="2"/>
          <w:numId w:val="10"/>
        </w:numPr>
        <w:spacing w:after="200" w:line="240" w:lineRule="auto"/>
        <w:ind w:right="38"/>
        <w:jc w:val="both"/>
        <w:rPr>
          <w:rFonts w:ascii="Times New Roman" w:eastAsia="ヒラギノ角ゴ Pro W3" w:hAnsi="Times New Roman"/>
          <w:color w:val="000000"/>
          <w:sz w:val="24"/>
          <w:szCs w:val="24"/>
          <w:lang w:eastAsia="en-US"/>
        </w:rPr>
      </w:pPr>
      <w:r w:rsidRPr="00A045C6">
        <w:rPr>
          <w:rFonts w:ascii="Times New Roman" w:eastAsia="ヒラギノ角ゴ Pro W3" w:hAnsi="Times New Roman"/>
          <w:color w:val="201F1E"/>
          <w:sz w:val="24"/>
          <w:szCs w:val="24"/>
          <w:shd w:val="clear" w:color="auto" w:fill="FFFFFF"/>
          <w:lang w:eastAsia="en-US"/>
        </w:rPr>
        <w:t>ja Līgumu</w:t>
      </w:r>
      <w:r w:rsidRPr="00436045">
        <w:rPr>
          <w:rFonts w:ascii="Times New Roman" w:eastAsia="ヒラギノ角ゴ Pro W3" w:hAnsi="Times New Roman"/>
          <w:color w:val="201F1E"/>
          <w:sz w:val="24"/>
          <w:szCs w:val="24"/>
          <w:shd w:val="clear" w:color="auto" w:fill="FFFFFF"/>
          <w:lang w:eastAsia="en-US"/>
        </w:rPr>
        <w:t xml:space="preserve"> nav iespējams izpildīt tādēļ, ka Līguma izpildes laikā attiecībā uz Piegādātāju ir piemērotas starptautiskās vai nacionālās sankcijas vai būtiskas finanšu un kapitāla tirgus intereses ietekmējošas Eiropas Savienības vai Ziemeļatlantijas līguma organizācijas (NATO) dalībvalsts noteiktās sankcijas</w:t>
      </w:r>
      <w:r w:rsidRPr="00436045">
        <w:rPr>
          <w:rFonts w:ascii="Times New Roman" w:eastAsia="ヒラギノ角ゴ Pro W3" w:hAnsi="Times New Roman"/>
          <w:color w:val="000000"/>
          <w:sz w:val="24"/>
          <w:szCs w:val="24"/>
          <w:lang w:eastAsia="en-US"/>
        </w:rPr>
        <w:t>.</w:t>
      </w:r>
    </w:p>
    <w:p w14:paraId="62EDC9B7" w14:textId="77777777" w:rsidR="00C26BF3" w:rsidRPr="00436045" w:rsidRDefault="00C26BF3" w:rsidP="001415C6">
      <w:pPr>
        <w:numPr>
          <w:ilvl w:val="1"/>
          <w:numId w:val="10"/>
        </w:numPr>
        <w:spacing w:after="200" w:line="240" w:lineRule="auto"/>
        <w:ind w:right="38"/>
        <w:jc w:val="both"/>
        <w:rPr>
          <w:rFonts w:ascii="Times New Roman" w:eastAsia="ヒラギノ角ゴ Pro W3" w:hAnsi="Times New Roman"/>
          <w:color w:val="000000"/>
          <w:sz w:val="24"/>
          <w:szCs w:val="24"/>
          <w:lang w:eastAsia="en-US"/>
        </w:rPr>
      </w:pPr>
      <w:bookmarkStart w:id="12" w:name="_Hlk45546376"/>
      <w:r w:rsidRPr="00436045">
        <w:rPr>
          <w:rFonts w:ascii="Times New Roman" w:eastAsia="ヒラギノ角ゴ Pro W3" w:hAnsi="Times New Roman"/>
          <w:color w:val="000000"/>
          <w:sz w:val="24"/>
          <w:szCs w:val="24"/>
          <w:lang w:eastAsia="en-US"/>
        </w:rPr>
        <w:t xml:space="preserve">Līguma </w:t>
      </w:r>
      <w:r w:rsidRPr="00436045">
        <w:rPr>
          <w:rFonts w:ascii="Times New Roman" w:eastAsia="ヒラギノ角ゴ Pro W3" w:hAnsi="Times New Roman"/>
          <w:sz w:val="24"/>
          <w:szCs w:val="24"/>
          <w:lang w:eastAsia="en-US"/>
        </w:rPr>
        <w:t>5.2.1.-5.2.2. punktā</w:t>
      </w:r>
      <w:r w:rsidRPr="00436045">
        <w:rPr>
          <w:rFonts w:ascii="Times New Roman" w:eastAsia="ヒラギノ角ゴ Pro W3" w:hAnsi="Times New Roman"/>
          <w:color w:val="000000"/>
          <w:sz w:val="24"/>
          <w:szCs w:val="24"/>
          <w:lang w:eastAsia="en-US"/>
        </w:rPr>
        <w:t xml:space="preserve"> paredzētās tiesības Pasūtītājs īsteno, iepriekš nosūtot Piegādātājam brīdinājumu, ja Pasūtītāja noteiktā termiņā pēc brīdinājuma saņemšanas Piegādātājs nav izpildījis savas saistības. </w:t>
      </w:r>
    </w:p>
    <w:bookmarkEnd w:id="12"/>
    <w:p w14:paraId="57606E29" w14:textId="77777777" w:rsidR="00C26BF3" w:rsidRPr="00436045" w:rsidRDefault="00C26BF3" w:rsidP="001415C6">
      <w:pPr>
        <w:numPr>
          <w:ilvl w:val="1"/>
          <w:numId w:val="10"/>
        </w:numPr>
        <w:suppressAutoHyphens/>
        <w:spacing w:after="200" w:line="240" w:lineRule="auto"/>
        <w:ind w:left="431" w:hanging="431"/>
        <w:jc w:val="both"/>
        <w:rPr>
          <w:rFonts w:ascii="Times New Roman" w:eastAsia="ヒラギノ角ゴ Pro W3" w:hAnsi="Times New Roman"/>
          <w:b/>
          <w:bCs/>
          <w:color w:val="000000"/>
          <w:sz w:val="24"/>
          <w:szCs w:val="24"/>
          <w:lang w:eastAsia="en-US"/>
        </w:rPr>
      </w:pPr>
      <w:r w:rsidRPr="00436045">
        <w:rPr>
          <w:rFonts w:ascii="Times New Roman" w:eastAsia="ヒラギノ角ゴ Pro W3" w:hAnsi="Times New Roman"/>
          <w:color w:val="000000"/>
          <w:sz w:val="24"/>
          <w:szCs w:val="24"/>
          <w:lang w:eastAsia="en-US"/>
        </w:rPr>
        <w:t>Līguma 5.2. punktā noteiktajā gadījumā, Līgums tiek uzskatīts par izbeigtu ar brīdi, kad Piegādātājs ir saņēmis paziņojumu.</w:t>
      </w:r>
    </w:p>
    <w:p w14:paraId="296EFE53" w14:textId="77777777" w:rsidR="00C26BF3" w:rsidRPr="00436045" w:rsidRDefault="00C26BF3" w:rsidP="001415C6">
      <w:pPr>
        <w:numPr>
          <w:ilvl w:val="1"/>
          <w:numId w:val="10"/>
        </w:numPr>
        <w:suppressAutoHyphens/>
        <w:spacing w:after="200" w:line="240" w:lineRule="auto"/>
        <w:jc w:val="both"/>
        <w:rPr>
          <w:rFonts w:ascii="Times New Roman" w:eastAsia="ヒラギノ角ゴ Pro W3" w:hAnsi="Times New Roman"/>
          <w:b/>
          <w:color w:val="000000"/>
          <w:sz w:val="24"/>
          <w:szCs w:val="24"/>
        </w:rPr>
      </w:pPr>
      <w:r w:rsidRPr="00436045">
        <w:rPr>
          <w:rFonts w:ascii="Times New Roman" w:eastAsia="ヒラギノ角ゴ Pro W3" w:hAnsi="Times New Roman"/>
          <w:bCs/>
          <w:color w:val="000000"/>
          <w:sz w:val="24"/>
          <w:szCs w:val="24"/>
        </w:rPr>
        <w:t>Līdzējiem vienojoties, Preces piegādes termiņš var tikt pagarināts par attiecīgu dienu skaitu, ja Preces piegādes termiņa pagarināšana ir nepieciešama nepārvaramas varas apstākļu dēļ.</w:t>
      </w:r>
    </w:p>
    <w:p w14:paraId="221F916B" w14:textId="77777777" w:rsidR="00C26BF3" w:rsidRPr="00436045" w:rsidRDefault="00C26BF3" w:rsidP="001415C6">
      <w:pPr>
        <w:numPr>
          <w:ilvl w:val="1"/>
          <w:numId w:val="10"/>
        </w:numPr>
        <w:suppressAutoHyphens/>
        <w:spacing w:after="200" w:line="240" w:lineRule="auto"/>
        <w:jc w:val="both"/>
        <w:rPr>
          <w:rFonts w:ascii="Times New Roman" w:eastAsia="ヒラギノ角ゴ Pro W3" w:hAnsi="Times New Roman"/>
          <w:b/>
          <w:color w:val="000000"/>
          <w:sz w:val="24"/>
          <w:szCs w:val="24"/>
        </w:rPr>
      </w:pPr>
      <w:r w:rsidRPr="00436045">
        <w:rPr>
          <w:rFonts w:ascii="Times New Roman" w:eastAsia="ヒラギノ角ゴ Pro W3" w:hAnsi="Times New Roman"/>
          <w:bCs/>
          <w:color w:val="000000"/>
          <w:sz w:val="24"/>
          <w:szCs w:val="24"/>
        </w:rPr>
        <w:t>Līgums var tikt izbeigts, Līdzējiem vienojoties, tai skaitā, ja turpmāku Līguma izpildi padara neiespējamu nepārvarama vara.</w:t>
      </w:r>
    </w:p>
    <w:p w14:paraId="301A727D" w14:textId="77777777" w:rsidR="00C26BF3" w:rsidRPr="00436045" w:rsidRDefault="00C26BF3" w:rsidP="001415C6">
      <w:pPr>
        <w:numPr>
          <w:ilvl w:val="0"/>
          <w:numId w:val="10"/>
        </w:numPr>
        <w:suppressAutoHyphens/>
        <w:spacing w:before="120" w:after="120" w:line="240" w:lineRule="auto"/>
        <w:ind w:left="357" w:hanging="357"/>
        <w:jc w:val="center"/>
        <w:rPr>
          <w:rFonts w:ascii="Times New Roman" w:eastAsia="ヒラギノ角ゴ Pro W3" w:hAnsi="Times New Roman"/>
          <w:b/>
          <w:bCs/>
          <w:color w:val="000000"/>
          <w:sz w:val="24"/>
          <w:szCs w:val="24"/>
          <w:lang w:eastAsia="en-US"/>
        </w:rPr>
      </w:pPr>
      <w:r w:rsidRPr="00436045">
        <w:rPr>
          <w:rFonts w:ascii="Times New Roman" w:eastAsia="ヒラギノ角ゴ Pro W3" w:hAnsi="Times New Roman"/>
          <w:b/>
          <w:bCs/>
          <w:color w:val="000000"/>
          <w:sz w:val="24"/>
          <w:szCs w:val="24"/>
          <w:lang w:eastAsia="en-US"/>
        </w:rPr>
        <w:t xml:space="preserve"> Garantijas saistības</w:t>
      </w:r>
    </w:p>
    <w:p w14:paraId="01A6FD3B" w14:textId="2B91C557" w:rsidR="00C26BF3" w:rsidRPr="00436045" w:rsidRDefault="00C26BF3" w:rsidP="001415C6">
      <w:pPr>
        <w:numPr>
          <w:ilvl w:val="1"/>
          <w:numId w:val="10"/>
        </w:numPr>
        <w:suppressAutoHyphens/>
        <w:spacing w:after="200" w:line="240" w:lineRule="auto"/>
        <w:jc w:val="both"/>
        <w:rPr>
          <w:rFonts w:ascii="Times New Roman" w:eastAsia="ヒラギノ角ゴ Pro W3" w:hAnsi="Times New Roman"/>
          <w:bCs/>
          <w:color w:val="000000"/>
          <w:sz w:val="24"/>
          <w:szCs w:val="24"/>
          <w:lang w:eastAsia="en-US"/>
        </w:rPr>
      </w:pPr>
      <w:r w:rsidRPr="00D65AD2">
        <w:rPr>
          <w:rFonts w:ascii="Times New Roman" w:eastAsia="ヒラギノ角ゴ Pro W3" w:hAnsi="Times New Roman"/>
          <w:bCs/>
          <w:color w:val="000000"/>
          <w:sz w:val="24"/>
          <w:szCs w:val="24"/>
          <w:lang w:eastAsia="en-US"/>
        </w:rPr>
        <w:t xml:space="preserve">Ja </w:t>
      </w:r>
      <w:r w:rsidR="00D65AD2" w:rsidRPr="00D65AD2">
        <w:rPr>
          <w:rFonts w:ascii="Times New Roman" w:eastAsia="ヒラギノ角ゴ Pro W3" w:hAnsi="Times New Roman"/>
          <w:bCs/>
          <w:color w:val="000000"/>
          <w:sz w:val="24"/>
          <w:szCs w:val="24"/>
          <w:lang w:eastAsia="en-US"/>
        </w:rPr>
        <w:t>12 mēnešu</w:t>
      </w:r>
      <w:r w:rsidRPr="00D65AD2">
        <w:rPr>
          <w:rFonts w:ascii="Times New Roman" w:eastAsia="ヒラギノ角ゴ Pro W3" w:hAnsi="Times New Roman"/>
          <w:bCs/>
          <w:color w:val="000000"/>
          <w:sz w:val="24"/>
          <w:szCs w:val="24"/>
          <w:lang w:eastAsia="en-US"/>
        </w:rPr>
        <w:t xml:space="preserve"> laikā</w:t>
      </w:r>
      <w:r w:rsidRPr="00436045">
        <w:rPr>
          <w:rFonts w:ascii="Times New Roman" w:eastAsia="ヒラギノ角ゴ Pro W3" w:hAnsi="Times New Roman"/>
          <w:bCs/>
          <w:color w:val="000000"/>
          <w:sz w:val="24"/>
          <w:szCs w:val="24"/>
          <w:lang w:eastAsia="en-US"/>
        </w:rPr>
        <w:t xml:space="preserve"> pēc Preces pieņemšanas Pasūtītājs konstatē trūkumus vai defektus, kurus nebija iespējams konstatēt, pieņemot Preci parastajā kārtībā, vai Pasūtītājam rodas citi iebildumi par Preces kvalitāti, tad Pasūtītājam ir tiesības prasīt, lai </w:t>
      </w:r>
      <w:r w:rsidRPr="00436045">
        <w:rPr>
          <w:rFonts w:ascii="Times New Roman" w:eastAsia="ヒラギノ角ゴ Pro W3" w:hAnsi="Times New Roman"/>
          <w:color w:val="000000"/>
          <w:sz w:val="24"/>
          <w:szCs w:val="24"/>
          <w:lang w:eastAsia="en-US"/>
        </w:rPr>
        <w:t>Piegādātājs</w:t>
      </w:r>
      <w:r w:rsidRPr="00436045">
        <w:rPr>
          <w:rFonts w:ascii="Times New Roman" w:eastAsia="ヒラギノ角ゴ Pro W3" w:hAnsi="Times New Roman"/>
          <w:bCs/>
          <w:color w:val="000000"/>
          <w:sz w:val="24"/>
          <w:szCs w:val="24"/>
          <w:lang w:eastAsia="en-US"/>
        </w:rPr>
        <w:t xml:space="preserve"> novērš trūkumus vai defektus.</w:t>
      </w:r>
    </w:p>
    <w:p w14:paraId="7E4D6F69" w14:textId="77777777" w:rsidR="00C26BF3" w:rsidRPr="00436045" w:rsidRDefault="00C26BF3" w:rsidP="001415C6">
      <w:pPr>
        <w:numPr>
          <w:ilvl w:val="1"/>
          <w:numId w:val="10"/>
        </w:numPr>
        <w:suppressAutoHyphens/>
        <w:spacing w:after="200" w:line="240" w:lineRule="auto"/>
        <w:jc w:val="both"/>
        <w:rPr>
          <w:rFonts w:ascii="Times New Roman" w:eastAsia="ヒラギノ角ゴ Pro W3" w:hAnsi="Times New Roman"/>
          <w:bCs/>
          <w:color w:val="000000"/>
          <w:sz w:val="24"/>
          <w:szCs w:val="24"/>
          <w:lang w:eastAsia="en-US"/>
        </w:rPr>
      </w:pPr>
      <w:r w:rsidRPr="00436045">
        <w:rPr>
          <w:rFonts w:ascii="Times New Roman" w:eastAsia="ヒラギノ角ゴ Pro W3" w:hAnsi="Times New Roman"/>
          <w:bCs/>
          <w:color w:val="000000"/>
          <w:sz w:val="24"/>
          <w:szCs w:val="24"/>
          <w:lang w:eastAsia="en-US"/>
        </w:rPr>
        <w:t xml:space="preserve">Līguma </w:t>
      </w:r>
      <w:r w:rsidRPr="00436045">
        <w:rPr>
          <w:rFonts w:ascii="Times New Roman" w:eastAsia="ヒラギノ角ゴ Pro W3" w:hAnsi="Times New Roman"/>
          <w:bCs/>
          <w:sz w:val="24"/>
          <w:szCs w:val="24"/>
          <w:lang w:eastAsia="en-US"/>
        </w:rPr>
        <w:t>6.1. punktā</w:t>
      </w:r>
      <w:r w:rsidRPr="00436045">
        <w:rPr>
          <w:rFonts w:ascii="Times New Roman" w:eastAsia="ヒラギノ角ゴ Pro W3" w:hAnsi="Times New Roman"/>
          <w:bCs/>
          <w:color w:val="000000"/>
          <w:sz w:val="24"/>
          <w:szCs w:val="24"/>
          <w:lang w:eastAsia="en-US"/>
        </w:rPr>
        <w:t xml:space="preserve"> noteiktajā gadījumā, Līdzēji 5 (piecu) darbdienu laikā pēc trūkumu vai defektu konstatācijas sastāda Preces defektu aktu, norādot trūkumu vai defektu novēršanas termiņu. Ja </w:t>
      </w:r>
      <w:r w:rsidRPr="00436045">
        <w:rPr>
          <w:rFonts w:ascii="Times New Roman" w:eastAsia="ヒラギノ角ゴ Pro W3" w:hAnsi="Times New Roman"/>
          <w:color w:val="000000"/>
          <w:sz w:val="24"/>
          <w:szCs w:val="24"/>
          <w:lang w:eastAsia="en-US"/>
        </w:rPr>
        <w:lastRenderedPageBreak/>
        <w:t>Piegādātāj</w:t>
      </w:r>
      <w:r w:rsidRPr="00436045">
        <w:rPr>
          <w:rFonts w:ascii="Times New Roman" w:eastAsia="ヒラギノ角ゴ Pro W3" w:hAnsi="Times New Roman"/>
          <w:bCs/>
          <w:color w:val="000000"/>
          <w:sz w:val="24"/>
          <w:szCs w:val="24"/>
          <w:lang w:eastAsia="en-US"/>
        </w:rPr>
        <w:t>s izvairās no Preces defektu akta parakstīšanas, tad aktu noformē Pasūtītājs vienpusēji, pieaicinot neatkarīgu ekspertu.</w:t>
      </w:r>
    </w:p>
    <w:p w14:paraId="7BB80B13" w14:textId="77777777" w:rsidR="00C26BF3" w:rsidRPr="00436045" w:rsidRDefault="00C26BF3" w:rsidP="001415C6">
      <w:pPr>
        <w:numPr>
          <w:ilvl w:val="1"/>
          <w:numId w:val="10"/>
        </w:numPr>
        <w:suppressAutoHyphens/>
        <w:spacing w:after="200" w:line="240" w:lineRule="auto"/>
        <w:jc w:val="both"/>
        <w:rPr>
          <w:rFonts w:ascii="Times New Roman" w:eastAsia="ヒラギノ角ゴ Pro W3" w:hAnsi="Times New Roman"/>
          <w:bCs/>
          <w:color w:val="000000"/>
          <w:sz w:val="24"/>
          <w:szCs w:val="24"/>
          <w:lang w:eastAsia="en-US"/>
        </w:rPr>
      </w:pPr>
      <w:r w:rsidRPr="00436045">
        <w:rPr>
          <w:rFonts w:ascii="Times New Roman" w:eastAsia="ヒラギノ角ゴ Pro W3" w:hAnsi="Times New Roman"/>
          <w:color w:val="000000"/>
          <w:sz w:val="24"/>
          <w:szCs w:val="24"/>
          <w:lang w:eastAsia="en-US"/>
        </w:rPr>
        <w:t>Piegādātāj</w:t>
      </w:r>
      <w:r w:rsidRPr="00436045">
        <w:rPr>
          <w:rFonts w:ascii="Times New Roman" w:eastAsia="ヒラギノ角ゴ Pro W3" w:hAnsi="Times New Roman"/>
          <w:bCs/>
          <w:color w:val="000000"/>
          <w:sz w:val="24"/>
          <w:szCs w:val="24"/>
          <w:lang w:eastAsia="en-US"/>
        </w:rPr>
        <w:t>s novērš Preces defektu aktā norādītos trūkumus vai defektus par saviem līdzekļiem Preces defektu aktā norādītajā termiņā.</w:t>
      </w:r>
    </w:p>
    <w:p w14:paraId="5E8DCDEA" w14:textId="77777777" w:rsidR="00C26BF3" w:rsidRPr="00436045" w:rsidRDefault="00C26BF3" w:rsidP="001415C6">
      <w:pPr>
        <w:numPr>
          <w:ilvl w:val="1"/>
          <w:numId w:val="10"/>
        </w:numPr>
        <w:suppressAutoHyphens/>
        <w:spacing w:after="200" w:line="240" w:lineRule="auto"/>
        <w:jc w:val="both"/>
        <w:rPr>
          <w:rFonts w:ascii="Times New Roman" w:eastAsia="ヒラギノ角ゴ Pro W3" w:hAnsi="Times New Roman"/>
          <w:bCs/>
          <w:color w:val="000000"/>
          <w:sz w:val="24"/>
          <w:szCs w:val="24"/>
          <w:lang w:eastAsia="en-US"/>
        </w:rPr>
      </w:pPr>
      <w:r w:rsidRPr="00436045">
        <w:rPr>
          <w:rFonts w:ascii="Times New Roman" w:eastAsia="ヒラギノ角ゴ Pro W3" w:hAnsi="Times New Roman"/>
          <w:bCs/>
          <w:color w:val="000000"/>
          <w:sz w:val="24"/>
          <w:szCs w:val="24"/>
          <w:lang w:eastAsia="en-US"/>
        </w:rPr>
        <w:t>Ja Piegādātājs nenovērš Preces defektu aktā norādītos trūkumus vai defektus par saviem līdzekļiem Preces defektu aktā norādītajā termiņā, Pasūtītājam ir tiesības piesaistīt trešo personu Preces defektu aktā norādīto trūkumu vai defektu novēršanai. Šādā gadījumā Piegādātājam ir pienākums apmaksāt Pasūtītāja izdevumus 10 (desmit) darbdienu laikā pēc Pasūtītāja rēķina saņemšanas.</w:t>
      </w:r>
    </w:p>
    <w:p w14:paraId="01216726" w14:textId="77777777" w:rsidR="00C26BF3" w:rsidRPr="003944B2" w:rsidRDefault="00C26BF3" w:rsidP="001415C6">
      <w:pPr>
        <w:numPr>
          <w:ilvl w:val="1"/>
          <w:numId w:val="10"/>
        </w:numPr>
        <w:suppressAutoHyphens/>
        <w:spacing w:after="200" w:line="240" w:lineRule="auto"/>
        <w:jc w:val="both"/>
        <w:rPr>
          <w:rFonts w:ascii="Times New Roman" w:eastAsia="ヒラギノ角ゴ Pro W3" w:hAnsi="Times New Roman"/>
          <w:b/>
          <w:color w:val="000000"/>
          <w:sz w:val="24"/>
          <w:szCs w:val="24"/>
        </w:rPr>
      </w:pPr>
      <w:r w:rsidRPr="00436045">
        <w:rPr>
          <w:rFonts w:ascii="Times New Roman" w:eastAsia="ヒラギノ角ゴ Pro W3" w:hAnsi="Times New Roman"/>
          <w:color w:val="000000"/>
          <w:sz w:val="24"/>
          <w:szCs w:val="24"/>
          <w:lang w:eastAsia="en-US"/>
        </w:rPr>
        <w:t xml:space="preserve">Ja Piegādātājs kavē Līguma </w:t>
      </w:r>
      <w:r w:rsidRPr="00436045">
        <w:rPr>
          <w:rFonts w:ascii="Times New Roman" w:eastAsia="ヒラギノ角ゴ Pro W3" w:hAnsi="Times New Roman"/>
          <w:sz w:val="24"/>
          <w:szCs w:val="24"/>
          <w:lang w:eastAsia="en-US"/>
        </w:rPr>
        <w:t>6.4. punktā</w:t>
      </w:r>
      <w:r w:rsidRPr="00436045">
        <w:rPr>
          <w:rFonts w:ascii="Times New Roman" w:eastAsia="ヒラギノ角ゴ Pro W3" w:hAnsi="Times New Roman"/>
          <w:color w:val="000000"/>
          <w:sz w:val="24"/>
          <w:szCs w:val="24"/>
          <w:lang w:eastAsia="en-US"/>
        </w:rPr>
        <w:t xml:space="preserve"> noteikto samaksas termiņu, Piegādātājs maksā Pasūtītājam </w:t>
      </w:r>
      <w:r w:rsidRPr="00436045">
        <w:rPr>
          <w:rFonts w:ascii="Times New Roman" w:eastAsia="ヒラギノ角ゴ Pro W3" w:hAnsi="Times New Roman"/>
          <w:iCs/>
          <w:color w:val="000000"/>
          <w:sz w:val="24"/>
          <w:szCs w:val="24"/>
          <w:lang w:eastAsia="en-US"/>
        </w:rPr>
        <w:t xml:space="preserve">nokavējuma procentus </w:t>
      </w:r>
      <w:r w:rsidRPr="00436045">
        <w:rPr>
          <w:rFonts w:ascii="Times New Roman" w:eastAsia="ヒラギノ角ゴ Pro W3" w:hAnsi="Times New Roman"/>
          <w:color w:val="000000"/>
          <w:sz w:val="24"/>
          <w:szCs w:val="24"/>
          <w:lang w:eastAsia="en-US"/>
        </w:rPr>
        <w:t>0,3% (nulle komats trīs procentu) apmērā no kavētā maksājuma summas (bez pievienotās vērtības nodokļa), par katru nokavēto dienu, bet ne vairāk kā 10 % (desmit procentu) no kavētā maksājuma summas (bez pievienotās vērtības nodokļa).</w:t>
      </w:r>
    </w:p>
    <w:p w14:paraId="58227215" w14:textId="20BC756F" w:rsidR="003944B2" w:rsidRPr="00DA3CB5" w:rsidRDefault="003944B2" w:rsidP="003944B2">
      <w:pPr>
        <w:pStyle w:val="Sarakstarindkopa"/>
        <w:numPr>
          <w:ilvl w:val="0"/>
          <w:numId w:val="10"/>
        </w:numPr>
        <w:tabs>
          <w:tab w:val="left" w:pos="360"/>
        </w:tabs>
        <w:overflowPunct w:val="0"/>
        <w:adjustRightInd w:val="0"/>
        <w:jc w:val="center"/>
        <w:rPr>
          <w:rFonts w:ascii="Times New Roman" w:hAnsi="Times New Roman"/>
          <w:b/>
          <w:bCs/>
          <w:sz w:val="24"/>
          <w:szCs w:val="24"/>
        </w:rPr>
      </w:pPr>
      <w:r w:rsidRPr="00DA3CB5">
        <w:rPr>
          <w:rFonts w:ascii="Times New Roman" w:hAnsi="Times New Roman"/>
          <w:b/>
          <w:bCs/>
          <w:sz w:val="24"/>
          <w:szCs w:val="24"/>
        </w:rPr>
        <w:t>Apakšlīgumi</w:t>
      </w:r>
    </w:p>
    <w:p w14:paraId="0378DEAB" w14:textId="77777777" w:rsidR="003944B2" w:rsidRPr="00DA3CB5" w:rsidRDefault="003944B2" w:rsidP="003944B2">
      <w:pPr>
        <w:tabs>
          <w:tab w:val="left" w:pos="360"/>
        </w:tabs>
        <w:overflowPunct w:val="0"/>
        <w:adjustRightInd w:val="0"/>
        <w:jc w:val="both"/>
        <w:rPr>
          <w:rFonts w:ascii="Times New Roman" w:hAnsi="Times New Roman"/>
          <w:sz w:val="24"/>
          <w:szCs w:val="24"/>
        </w:rPr>
      </w:pPr>
    </w:p>
    <w:p w14:paraId="009FC5F9" w14:textId="4D21CC55" w:rsidR="003944B2" w:rsidRPr="00DA3CB5" w:rsidRDefault="003944B2" w:rsidP="00DA3CB5">
      <w:pPr>
        <w:tabs>
          <w:tab w:val="left" w:pos="360"/>
        </w:tabs>
        <w:overflowPunct w:val="0"/>
        <w:adjustRightInd w:val="0"/>
        <w:ind w:left="426" w:hanging="426"/>
        <w:jc w:val="both"/>
        <w:rPr>
          <w:rFonts w:ascii="Times New Roman" w:hAnsi="Times New Roman"/>
          <w:sz w:val="24"/>
          <w:szCs w:val="24"/>
        </w:rPr>
      </w:pPr>
      <w:r w:rsidRPr="00DA3CB5">
        <w:rPr>
          <w:rFonts w:ascii="Times New Roman" w:hAnsi="Times New Roman"/>
          <w:sz w:val="24"/>
          <w:szCs w:val="24"/>
        </w:rPr>
        <w:t>7.1. Ja Piegādātājs vēlas veikt tāda apakšuzņēmēja nomaiņu, kurš Piegādātāja piedāvājumā norādīts kā apakšuzņēmējs, kura veicamās Līguma daļas vērtība ir 10 000 euro (desmit tūkstoši euro) vai lielāka, vai jauna apakšuzņēmēja iesaistīšanu, kura veicamā Līguma daļa plānota 10 000 euro (desmit tūkstoši euro) vai lielāka, tad Piegādātājam jāiesniedz rakstveida iesniegums Pasūtītājam, norādot ziņas par apakšuzņēmēju un tam nododamo Līguma daļu - daļas nosaukumus un izpildāmās daļas apjomu naudas izteiksmē, un jāsaņem rakstveida piekrišana.</w:t>
      </w:r>
    </w:p>
    <w:p w14:paraId="0C7A8C3F" w14:textId="0133E34C" w:rsidR="003944B2" w:rsidRPr="00DA3CB5" w:rsidRDefault="00C42919" w:rsidP="00DA3CB5">
      <w:pPr>
        <w:tabs>
          <w:tab w:val="left" w:pos="360"/>
        </w:tabs>
        <w:overflowPunct w:val="0"/>
        <w:adjustRightInd w:val="0"/>
        <w:ind w:left="426" w:hanging="426"/>
        <w:jc w:val="both"/>
        <w:rPr>
          <w:rFonts w:ascii="Times New Roman" w:hAnsi="Times New Roman"/>
          <w:sz w:val="24"/>
          <w:szCs w:val="24"/>
        </w:rPr>
      </w:pPr>
      <w:r w:rsidRPr="00DA3CB5">
        <w:rPr>
          <w:rFonts w:ascii="Times New Roman" w:hAnsi="Times New Roman"/>
          <w:sz w:val="24"/>
          <w:szCs w:val="24"/>
        </w:rPr>
        <w:t>7.2</w:t>
      </w:r>
      <w:r w:rsidR="003944B2" w:rsidRPr="00DA3CB5">
        <w:rPr>
          <w:rFonts w:ascii="Times New Roman" w:hAnsi="Times New Roman"/>
          <w:sz w:val="24"/>
          <w:szCs w:val="24"/>
        </w:rPr>
        <w:t>.</w:t>
      </w:r>
      <w:r w:rsidR="003944B2" w:rsidRPr="00DA3CB5">
        <w:rPr>
          <w:rFonts w:ascii="Times New Roman" w:hAnsi="Times New Roman"/>
          <w:sz w:val="24"/>
          <w:szCs w:val="24"/>
        </w:rPr>
        <w:tab/>
        <w:t>Pasūtītājs nepiekrīt piedāvājumā norādītā apakšuzņēmēju nomaiņai, ja pastāv kāds no šādiem nosacījumiem:</w:t>
      </w:r>
    </w:p>
    <w:p w14:paraId="5462F580" w14:textId="098633D9" w:rsidR="003944B2" w:rsidRPr="00DA3CB5" w:rsidRDefault="00C42919" w:rsidP="00DA3CB5">
      <w:pPr>
        <w:tabs>
          <w:tab w:val="left" w:pos="360"/>
        </w:tabs>
        <w:overflowPunct w:val="0"/>
        <w:adjustRightInd w:val="0"/>
        <w:ind w:left="426" w:hanging="426"/>
        <w:jc w:val="both"/>
        <w:rPr>
          <w:rFonts w:ascii="Times New Roman" w:hAnsi="Times New Roman"/>
          <w:sz w:val="24"/>
          <w:szCs w:val="24"/>
        </w:rPr>
      </w:pPr>
      <w:r w:rsidRPr="00DA3CB5">
        <w:rPr>
          <w:rFonts w:ascii="Times New Roman" w:hAnsi="Times New Roman"/>
          <w:sz w:val="24"/>
          <w:szCs w:val="24"/>
        </w:rPr>
        <w:t>7.2</w:t>
      </w:r>
      <w:r w:rsidR="003944B2" w:rsidRPr="00DA3CB5">
        <w:rPr>
          <w:rFonts w:ascii="Times New Roman" w:hAnsi="Times New Roman"/>
          <w:sz w:val="24"/>
          <w:szCs w:val="24"/>
        </w:rPr>
        <w:t>.1.</w:t>
      </w:r>
      <w:r w:rsidR="003944B2" w:rsidRPr="00DA3CB5">
        <w:rPr>
          <w:rFonts w:ascii="Times New Roman" w:hAnsi="Times New Roman"/>
          <w:sz w:val="24"/>
          <w:szCs w:val="24"/>
        </w:rPr>
        <w:tab/>
        <w:t>P</w:t>
      </w:r>
      <w:r w:rsidR="00AE0D25" w:rsidRPr="00DA3CB5">
        <w:rPr>
          <w:rFonts w:ascii="Times New Roman" w:hAnsi="Times New Roman"/>
          <w:sz w:val="24"/>
          <w:szCs w:val="24"/>
        </w:rPr>
        <w:t>iegādātāja</w:t>
      </w:r>
      <w:r w:rsidR="003944B2" w:rsidRPr="00DA3CB5">
        <w:rPr>
          <w:rFonts w:ascii="Times New Roman" w:hAnsi="Times New Roman"/>
          <w:sz w:val="24"/>
          <w:szCs w:val="24"/>
        </w:rPr>
        <w:t xml:space="preserve"> piedāvātais apakšuzņēmējs neatbilst tām</w:t>
      </w:r>
      <w:r w:rsidR="00AE0D25" w:rsidRPr="00DA3CB5">
        <w:rPr>
          <w:rFonts w:ascii="Times New Roman" w:hAnsi="Times New Roman"/>
          <w:sz w:val="24"/>
          <w:szCs w:val="24"/>
        </w:rPr>
        <w:t xml:space="preserve"> iepirkuma</w:t>
      </w:r>
      <w:r w:rsidR="003944B2" w:rsidRPr="00DA3CB5">
        <w:rPr>
          <w:rFonts w:ascii="Times New Roman" w:hAnsi="Times New Roman"/>
          <w:sz w:val="24"/>
          <w:szCs w:val="24"/>
        </w:rPr>
        <w:t xml:space="preserve"> dokumentos noteiktajām prasībām, kas attiecas uz P</w:t>
      </w:r>
      <w:r w:rsidR="00AE0D25" w:rsidRPr="00DA3CB5">
        <w:rPr>
          <w:rFonts w:ascii="Times New Roman" w:hAnsi="Times New Roman"/>
          <w:sz w:val="24"/>
          <w:szCs w:val="24"/>
        </w:rPr>
        <w:t>iegādātāja</w:t>
      </w:r>
      <w:r w:rsidR="003944B2" w:rsidRPr="00DA3CB5">
        <w:rPr>
          <w:rFonts w:ascii="Times New Roman" w:hAnsi="Times New Roman"/>
          <w:sz w:val="24"/>
          <w:szCs w:val="24"/>
        </w:rPr>
        <w:t xml:space="preserve"> apakšuzņēmēju;</w:t>
      </w:r>
    </w:p>
    <w:p w14:paraId="7370FFB5" w14:textId="53873135" w:rsidR="003944B2" w:rsidRPr="00DA3CB5" w:rsidRDefault="00C42919" w:rsidP="00DA3CB5">
      <w:pPr>
        <w:tabs>
          <w:tab w:val="left" w:pos="360"/>
        </w:tabs>
        <w:overflowPunct w:val="0"/>
        <w:adjustRightInd w:val="0"/>
        <w:ind w:left="426" w:hanging="426"/>
        <w:jc w:val="both"/>
        <w:rPr>
          <w:rFonts w:ascii="Times New Roman" w:hAnsi="Times New Roman"/>
          <w:sz w:val="24"/>
          <w:szCs w:val="24"/>
        </w:rPr>
      </w:pPr>
      <w:r w:rsidRPr="00DA3CB5">
        <w:rPr>
          <w:rFonts w:ascii="Times New Roman" w:hAnsi="Times New Roman"/>
          <w:sz w:val="24"/>
          <w:szCs w:val="24"/>
        </w:rPr>
        <w:t>7.2</w:t>
      </w:r>
      <w:r w:rsidR="003944B2" w:rsidRPr="00DA3CB5">
        <w:rPr>
          <w:rFonts w:ascii="Times New Roman" w:hAnsi="Times New Roman"/>
          <w:sz w:val="24"/>
          <w:szCs w:val="24"/>
        </w:rPr>
        <w:t>.2.</w:t>
      </w:r>
      <w:r w:rsidR="003944B2" w:rsidRPr="00DA3CB5">
        <w:rPr>
          <w:rFonts w:ascii="Times New Roman" w:hAnsi="Times New Roman"/>
          <w:sz w:val="24"/>
          <w:szCs w:val="24"/>
        </w:rPr>
        <w:tab/>
        <w:t xml:space="preserve">tiek nomainīts apakšuzņēmējs, uz kura iespējām </w:t>
      </w:r>
      <w:r w:rsidR="00AE0D25" w:rsidRPr="00DA3CB5">
        <w:rPr>
          <w:rFonts w:ascii="Times New Roman" w:hAnsi="Times New Roman"/>
          <w:sz w:val="24"/>
          <w:szCs w:val="24"/>
        </w:rPr>
        <w:t>iepirkumā</w:t>
      </w:r>
      <w:r w:rsidR="003944B2" w:rsidRPr="00DA3CB5">
        <w:rPr>
          <w:rFonts w:ascii="Times New Roman" w:hAnsi="Times New Roman"/>
          <w:sz w:val="24"/>
          <w:szCs w:val="24"/>
        </w:rPr>
        <w:t xml:space="preserve"> izraudzītais pretendents balstījies, lai apliecinātu savas kvalifikācijas atbilstību </w:t>
      </w:r>
      <w:r w:rsidR="00AE0D25" w:rsidRPr="00DA3CB5">
        <w:rPr>
          <w:rFonts w:ascii="Times New Roman" w:hAnsi="Times New Roman"/>
          <w:sz w:val="24"/>
          <w:szCs w:val="24"/>
        </w:rPr>
        <w:t>iepirkuma</w:t>
      </w:r>
      <w:r w:rsidR="003944B2" w:rsidRPr="00DA3CB5">
        <w:rPr>
          <w:rFonts w:ascii="Times New Roman" w:hAnsi="Times New Roman"/>
          <w:sz w:val="24"/>
          <w:szCs w:val="24"/>
        </w:rPr>
        <w:t xml:space="preserve"> dokumentos noteiktajām prasībām, un piedāvātajam apakšuzņēmējam nav vismaz tāda pati kvalifikācija, uz kādu</w:t>
      </w:r>
      <w:r w:rsidR="00AE0D25" w:rsidRPr="00DA3CB5">
        <w:rPr>
          <w:rFonts w:ascii="Times New Roman" w:hAnsi="Times New Roman"/>
          <w:sz w:val="24"/>
          <w:szCs w:val="24"/>
        </w:rPr>
        <w:t xml:space="preserve"> iepirkumā</w:t>
      </w:r>
      <w:r w:rsidR="003944B2" w:rsidRPr="00DA3CB5">
        <w:rPr>
          <w:rFonts w:ascii="Times New Roman" w:hAnsi="Times New Roman"/>
          <w:sz w:val="24"/>
          <w:szCs w:val="24"/>
        </w:rPr>
        <w:t xml:space="preserve"> izraudzītais pretendents atsaucies, apliecinot savu atbilstību</w:t>
      </w:r>
      <w:r w:rsidR="00AE0D25" w:rsidRPr="00DA3CB5">
        <w:rPr>
          <w:rFonts w:ascii="Times New Roman" w:hAnsi="Times New Roman"/>
          <w:sz w:val="24"/>
          <w:szCs w:val="24"/>
        </w:rPr>
        <w:t xml:space="preserve"> iepirkumā</w:t>
      </w:r>
      <w:r w:rsidR="003944B2" w:rsidRPr="00DA3CB5">
        <w:rPr>
          <w:rFonts w:ascii="Times New Roman" w:hAnsi="Times New Roman"/>
          <w:sz w:val="24"/>
          <w:szCs w:val="24"/>
        </w:rPr>
        <w:t xml:space="preserve"> noteiktajām prasībām, vai apakšuzņēmējs atbilst Publisko iepirkumu likuma</w:t>
      </w:r>
      <w:r w:rsidR="007D7555" w:rsidRPr="00DA3CB5">
        <w:rPr>
          <w:rFonts w:ascii="Times New Roman" w:hAnsi="Times New Roman"/>
          <w:sz w:val="24"/>
          <w:szCs w:val="24"/>
        </w:rPr>
        <w:t xml:space="preserve"> 9. panta astotajā</w:t>
      </w:r>
      <w:r w:rsidR="003944B2" w:rsidRPr="00DA3CB5">
        <w:rPr>
          <w:rFonts w:ascii="Times New Roman" w:hAnsi="Times New Roman"/>
          <w:sz w:val="24"/>
          <w:szCs w:val="24"/>
        </w:rPr>
        <w:t xml:space="preserve"> daļā minētajiem pretendentu izslēgšanas iemesliem, kas tika pārbaudīti</w:t>
      </w:r>
      <w:r w:rsidR="007D7555" w:rsidRPr="00DA3CB5">
        <w:rPr>
          <w:rFonts w:ascii="Times New Roman" w:hAnsi="Times New Roman"/>
          <w:sz w:val="24"/>
          <w:szCs w:val="24"/>
        </w:rPr>
        <w:t xml:space="preserve"> iepirkumā</w:t>
      </w:r>
      <w:r w:rsidR="003944B2" w:rsidRPr="00DA3CB5">
        <w:rPr>
          <w:rFonts w:ascii="Times New Roman" w:hAnsi="Times New Roman"/>
          <w:sz w:val="24"/>
          <w:szCs w:val="24"/>
        </w:rPr>
        <w:t>;</w:t>
      </w:r>
    </w:p>
    <w:p w14:paraId="510EC0EF" w14:textId="7F320779" w:rsidR="003944B2" w:rsidRPr="00DA3CB5" w:rsidRDefault="00C42919" w:rsidP="00DA3CB5">
      <w:pPr>
        <w:tabs>
          <w:tab w:val="left" w:pos="360"/>
        </w:tabs>
        <w:overflowPunct w:val="0"/>
        <w:adjustRightInd w:val="0"/>
        <w:ind w:left="426" w:hanging="426"/>
        <w:jc w:val="both"/>
        <w:rPr>
          <w:rFonts w:ascii="Times New Roman" w:hAnsi="Times New Roman"/>
          <w:sz w:val="24"/>
          <w:szCs w:val="24"/>
        </w:rPr>
      </w:pPr>
      <w:r w:rsidRPr="00DA3CB5">
        <w:rPr>
          <w:rFonts w:ascii="Times New Roman" w:hAnsi="Times New Roman"/>
          <w:sz w:val="24"/>
          <w:szCs w:val="24"/>
        </w:rPr>
        <w:t>7.2</w:t>
      </w:r>
      <w:r w:rsidR="003944B2" w:rsidRPr="00DA3CB5">
        <w:rPr>
          <w:rFonts w:ascii="Times New Roman" w:hAnsi="Times New Roman"/>
          <w:sz w:val="24"/>
          <w:szCs w:val="24"/>
        </w:rPr>
        <w:t>.3.</w:t>
      </w:r>
      <w:r w:rsidR="003944B2" w:rsidRPr="00DA3CB5">
        <w:rPr>
          <w:rFonts w:ascii="Times New Roman" w:hAnsi="Times New Roman"/>
          <w:sz w:val="24"/>
          <w:szCs w:val="24"/>
        </w:rPr>
        <w:tab/>
        <w:t>piedāvātais apakšuzņēmējs, kura sniedzamās Līguma daļas vērtība ir vismaz 10 000 euro (desmit tūkstoši euro), atbilst Publisko iepirkumu likuma</w:t>
      </w:r>
      <w:r w:rsidR="00046FBC" w:rsidRPr="00DA3CB5">
        <w:rPr>
          <w:rFonts w:ascii="Times New Roman" w:hAnsi="Times New Roman"/>
          <w:sz w:val="24"/>
          <w:szCs w:val="24"/>
        </w:rPr>
        <w:t xml:space="preserve"> 9. panta astotajā</w:t>
      </w:r>
      <w:r w:rsidR="003944B2" w:rsidRPr="00DA3CB5">
        <w:rPr>
          <w:rFonts w:ascii="Times New Roman" w:hAnsi="Times New Roman"/>
          <w:sz w:val="24"/>
          <w:szCs w:val="24"/>
        </w:rPr>
        <w:t xml:space="preserve"> daļā minētajiem pretendentu izslēgšanas iemesliem, kas tika pārbaudīti </w:t>
      </w:r>
      <w:r w:rsidR="00046FBC" w:rsidRPr="00DA3CB5">
        <w:rPr>
          <w:rFonts w:ascii="Times New Roman" w:hAnsi="Times New Roman"/>
          <w:sz w:val="24"/>
          <w:szCs w:val="24"/>
        </w:rPr>
        <w:t>iepirkumā</w:t>
      </w:r>
      <w:r w:rsidR="003944B2" w:rsidRPr="00DA3CB5">
        <w:rPr>
          <w:rFonts w:ascii="Times New Roman" w:hAnsi="Times New Roman"/>
          <w:sz w:val="24"/>
          <w:szCs w:val="24"/>
        </w:rPr>
        <w:t>;</w:t>
      </w:r>
    </w:p>
    <w:p w14:paraId="3E0C662B" w14:textId="18C57D52" w:rsidR="003944B2" w:rsidRPr="00DA3CB5" w:rsidRDefault="00C42919" w:rsidP="00DA3CB5">
      <w:pPr>
        <w:tabs>
          <w:tab w:val="left" w:pos="360"/>
        </w:tabs>
        <w:overflowPunct w:val="0"/>
        <w:adjustRightInd w:val="0"/>
        <w:ind w:left="426" w:hanging="426"/>
        <w:jc w:val="both"/>
        <w:rPr>
          <w:rFonts w:ascii="Times New Roman" w:hAnsi="Times New Roman"/>
          <w:sz w:val="24"/>
          <w:szCs w:val="24"/>
        </w:rPr>
      </w:pPr>
      <w:r w:rsidRPr="00DA3CB5">
        <w:rPr>
          <w:rFonts w:ascii="Times New Roman" w:hAnsi="Times New Roman"/>
          <w:sz w:val="24"/>
          <w:szCs w:val="24"/>
        </w:rPr>
        <w:t>7.2</w:t>
      </w:r>
      <w:r w:rsidR="003944B2" w:rsidRPr="00DA3CB5">
        <w:rPr>
          <w:rFonts w:ascii="Times New Roman" w:hAnsi="Times New Roman"/>
          <w:sz w:val="24"/>
          <w:szCs w:val="24"/>
        </w:rPr>
        <w:t>.4.</w:t>
      </w:r>
      <w:r w:rsidR="003944B2" w:rsidRPr="00DA3CB5">
        <w:rPr>
          <w:rFonts w:ascii="Times New Roman" w:hAnsi="Times New Roman"/>
          <w:sz w:val="24"/>
          <w:szCs w:val="24"/>
        </w:rPr>
        <w:tab/>
        <w:t>apakšuzņēmēja maiņas rezultātā tiktu izdarīti tādi grozījumi pretendenta piedāvājumā, kuri, ja sākotnēji būtu tajā iekļauti, ietekmētu piedāvājuma izvēli atbilstoši</w:t>
      </w:r>
      <w:r w:rsidR="007468CD" w:rsidRPr="00DA3CB5">
        <w:rPr>
          <w:rFonts w:ascii="Times New Roman" w:hAnsi="Times New Roman"/>
          <w:sz w:val="24"/>
          <w:szCs w:val="24"/>
        </w:rPr>
        <w:t xml:space="preserve"> iepirkuma</w:t>
      </w:r>
      <w:r w:rsidR="003944B2" w:rsidRPr="00DA3CB5">
        <w:rPr>
          <w:rFonts w:ascii="Times New Roman" w:hAnsi="Times New Roman"/>
          <w:sz w:val="24"/>
          <w:szCs w:val="24"/>
        </w:rPr>
        <w:t xml:space="preserve"> dokumentos noteiktajiem piedāvājuma izvērtēšanas kritērijiem.</w:t>
      </w:r>
    </w:p>
    <w:p w14:paraId="7CB85530" w14:textId="0B902A5D" w:rsidR="003944B2" w:rsidRPr="00DA3CB5" w:rsidRDefault="00C42919" w:rsidP="00DA3CB5">
      <w:pPr>
        <w:tabs>
          <w:tab w:val="left" w:pos="360"/>
        </w:tabs>
        <w:overflowPunct w:val="0"/>
        <w:adjustRightInd w:val="0"/>
        <w:ind w:left="426" w:hanging="426"/>
        <w:jc w:val="both"/>
        <w:rPr>
          <w:rFonts w:ascii="Times New Roman" w:hAnsi="Times New Roman"/>
          <w:sz w:val="24"/>
          <w:szCs w:val="24"/>
        </w:rPr>
      </w:pPr>
      <w:r w:rsidRPr="00DA3CB5">
        <w:rPr>
          <w:rFonts w:ascii="Times New Roman" w:hAnsi="Times New Roman"/>
          <w:sz w:val="24"/>
          <w:szCs w:val="24"/>
        </w:rPr>
        <w:t>7.3</w:t>
      </w:r>
      <w:r w:rsidR="003944B2" w:rsidRPr="00DA3CB5">
        <w:rPr>
          <w:rFonts w:ascii="Times New Roman" w:hAnsi="Times New Roman"/>
          <w:sz w:val="24"/>
          <w:szCs w:val="24"/>
        </w:rPr>
        <w:t>. P</w:t>
      </w:r>
      <w:r w:rsidR="000E59DA" w:rsidRPr="00DA3CB5">
        <w:rPr>
          <w:rFonts w:ascii="Times New Roman" w:hAnsi="Times New Roman"/>
          <w:sz w:val="24"/>
          <w:szCs w:val="24"/>
        </w:rPr>
        <w:t>asūtītājs</w:t>
      </w:r>
      <w:r w:rsidR="003944B2" w:rsidRPr="00DA3CB5">
        <w:rPr>
          <w:rFonts w:ascii="Times New Roman" w:hAnsi="Times New Roman"/>
          <w:sz w:val="24"/>
          <w:szCs w:val="24"/>
        </w:rPr>
        <w:t xml:space="preserve"> nepiekrīt jauna apakšuzņēmēja piesaistei gadījumā, kad šādas izmaiņas, ja tās tiktu veiktas sākotnējā piedāvājumā, būtu ietekmējušas piedāvājuma izvēli atbilstoši</w:t>
      </w:r>
      <w:r w:rsidR="000E59DA" w:rsidRPr="00DA3CB5">
        <w:rPr>
          <w:rFonts w:ascii="Times New Roman" w:hAnsi="Times New Roman"/>
          <w:sz w:val="24"/>
          <w:szCs w:val="24"/>
        </w:rPr>
        <w:t xml:space="preserve"> iepirkuma</w:t>
      </w:r>
      <w:r w:rsidR="003944B2" w:rsidRPr="00DA3CB5">
        <w:rPr>
          <w:rFonts w:ascii="Times New Roman" w:hAnsi="Times New Roman"/>
          <w:sz w:val="24"/>
          <w:szCs w:val="24"/>
        </w:rPr>
        <w:t xml:space="preserve"> dokumentos noteiktajiem piedāvājuma izvērtēšanas kritērijiem. Jaunā apakšuzņēmēja atbilstību P</w:t>
      </w:r>
      <w:r w:rsidR="0033391C" w:rsidRPr="00DA3CB5">
        <w:rPr>
          <w:rFonts w:ascii="Times New Roman" w:hAnsi="Times New Roman"/>
          <w:sz w:val="24"/>
          <w:szCs w:val="24"/>
        </w:rPr>
        <w:t>asūtītājs</w:t>
      </w:r>
      <w:r w:rsidR="003944B2" w:rsidRPr="00DA3CB5">
        <w:rPr>
          <w:rFonts w:ascii="Times New Roman" w:hAnsi="Times New Roman"/>
          <w:sz w:val="24"/>
          <w:szCs w:val="24"/>
        </w:rPr>
        <w:t xml:space="preserve"> pārbauda saskaņā ar Publisko iepirkumu likuma</w:t>
      </w:r>
      <w:r w:rsidR="0033391C" w:rsidRPr="00DA3CB5">
        <w:rPr>
          <w:rFonts w:ascii="Times New Roman" w:hAnsi="Times New Roman"/>
          <w:sz w:val="24"/>
          <w:szCs w:val="24"/>
        </w:rPr>
        <w:t xml:space="preserve"> 9. panta astoto</w:t>
      </w:r>
      <w:r w:rsidR="003944B2" w:rsidRPr="00DA3CB5">
        <w:rPr>
          <w:rFonts w:ascii="Times New Roman" w:hAnsi="Times New Roman"/>
          <w:sz w:val="24"/>
          <w:szCs w:val="24"/>
        </w:rPr>
        <w:t xml:space="preserve"> daļu.</w:t>
      </w:r>
    </w:p>
    <w:p w14:paraId="46A8FCE9" w14:textId="6BEC88E6" w:rsidR="003944B2" w:rsidRPr="00DA3CB5" w:rsidRDefault="00C42919" w:rsidP="00DA3CB5">
      <w:pPr>
        <w:tabs>
          <w:tab w:val="left" w:pos="360"/>
        </w:tabs>
        <w:overflowPunct w:val="0"/>
        <w:adjustRightInd w:val="0"/>
        <w:ind w:left="426" w:hanging="426"/>
        <w:jc w:val="both"/>
        <w:rPr>
          <w:rFonts w:ascii="Times New Roman" w:hAnsi="Times New Roman"/>
          <w:sz w:val="24"/>
          <w:szCs w:val="24"/>
        </w:rPr>
      </w:pPr>
      <w:r w:rsidRPr="00DA3CB5">
        <w:rPr>
          <w:rFonts w:ascii="Times New Roman" w:hAnsi="Times New Roman"/>
          <w:sz w:val="24"/>
          <w:szCs w:val="24"/>
        </w:rPr>
        <w:lastRenderedPageBreak/>
        <w:t>7.4</w:t>
      </w:r>
      <w:r w:rsidR="003944B2" w:rsidRPr="00DA3CB5">
        <w:rPr>
          <w:rFonts w:ascii="Times New Roman" w:hAnsi="Times New Roman"/>
          <w:sz w:val="24"/>
          <w:szCs w:val="24"/>
        </w:rPr>
        <w:t>. P</w:t>
      </w:r>
      <w:r w:rsidR="0033391C" w:rsidRPr="00DA3CB5">
        <w:rPr>
          <w:rFonts w:ascii="Times New Roman" w:hAnsi="Times New Roman"/>
          <w:sz w:val="24"/>
          <w:szCs w:val="24"/>
        </w:rPr>
        <w:t>asūtītājs</w:t>
      </w:r>
      <w:r w:rsidR="003944B2" w:rsidRPr="00DA3CB5">
        <w:rPr>
          <w:rFonts w:ascii="Times New Roman" w:hAnsi="Times New Roman"/>
          <w:sz w:val="24"/>
          <w:szCs w:val="24"/>
        </w:rPr>
        <w:t xml:space="preserve"> pieņem lēmumu atļaut vai atteikt P</w:t>
      </w:r>
      <w:r w:rsidR="0033391C" w:rsidRPr="00DA3CB5">
        <w:rPr>
          <w:rFonts w:ascii="Times New Roman" w:hAnsi="Times New Roman"/>
          <w:sz w:val="24"/>
          <w:szCs w:val="24"/>
        </w:rPr>
        <w:t>iegādātāja</w:t>
      </w:r>
      <w:r w:rsidR="003944B2" w:rsidRPr="00DA3CB5">
        <w:rPr>
          <w:rFonts w:ascii="Times New Roman" w:hAnsi="Times New Roman"/>
          <w:sz w:val="24"/>
          <w:szCs w:val="24"/>
        </w:rPr>
        <w:t xml:space="preserve"> personāla vai apakšuzņēmēju nomaiņu vai jaunu apakšuzņēmēju iesaistīšanu Līguma izpildē iespējami īsā laikā, bet ne vēlāk kā piecu darbdienu laikā pēc tam, kad saņēmis visu informāciju un dokumentus, kas nepieciešami lēmuma pieņemšanai saskaņā ar Publisko iepirkumu likuma 62. panta noteikumiem. </w:t>
      </w:r>
    </w:p>
    <w:p w14:paraId="7778382D" w14:textId="77777777" w:rsidR="003944B2" w:rsidRPr="00436045" w:rsidRDefault="003944B2" w:rsidP="003944B2">
      <w:pPr>
        <w:suppressAutoHyphens/>
        <w:spacing w:after="200" w:line="240" w:lineRule="auto"/>
        <w:ind w:left="432"/>
        <w:jc w:val="both"/>
        <w:rPr>
          <w:rFonts w:ascii="Times New Roman" w:eastAsia="ヒラギノ角ゴ Pro W3" w:hAnsi="Times New Roman"/>
          <w:b/>
          <w:color w:val="000000"/>
          <w:sz w:val="24"/>
          <w:szCs w:val="24"/>
        </w:rPr>
      </w:pPr>
    </w:p>
    <w:p w14:paraId="797EC7CF" w14:textId="77777777" w:rsidR="00C26BF3" w:rsidRPr="00436045" w:rsidRDefault="00C26BF3" w:rsidP="001415C6">
      <w:pPr>
        <w:numPr>
          <w:ilvl w:val="0"/>
          <w:numId w:val="10"/>
        </w:numPr>
        <w:suppressAutoHyphens/>
        <w:spacing w:before="120" w:after="120" w:line="240" w:lineRule="auto"/>
        <w:jc w:val="center"/>
        <w:rPr>
          <w:rFonts w:ascii="Times New Roman" w:eastAsia="ヒラギノ角ゴ Pro W3" w:hAnsi="Times New Roman"/>
          <w:b/>
          <w:bCs/>
          <w:color w:val="000000"/>
          <w:sz w:val="24"/>
          <w:szCs w:val="24"/>
          <w:lang w:eastAsia="en-US"/>
        </w:rPr>
      </w:pPr>
      <w:r w:rsidRPr="00436045">
        <w:rPr>
          <w:rFonts w:ascii="Times New Roman" w:eastAsia="ヒラギノ角ゴ Pro W3" w:hAnsi="Times New Roman"/>
          <w:b/>
          <w:bCs/>
          <w:color w:val="000000"/>
          <w:sz w:val="24"/>
          <w:szCs w:val="24"/>
          <w:lang w:eastAsia="en-US"/>
        </w:rPr>
        <w:t>Citi noteikumi</w:t>
      </w:r>
    </w:p>
    <w:p w14:paraId="0FC45A72" w14:textId="77777777" w:rsidR="00C26BF3" w:rsidRPr="00436045" w:rsidRDefault="00C26BF3" w:rsidP="001415C6">
      <w:pPr>
        <w:numPr>
          <w:ilvl w:val="1"/>
          <w:numId w:val="10"/>
        </w:numPr>
        <w:suppressAutoHyphens/>
        <w:spacing w:after="200" w:line="240" w:lineRule="auto"/>
        <w:jc w:val="both"/>
        <w:rPr>
          <w:rFonts w:ascii="Times New Roman" w:eastAsia="ヒラギノ角ゴ Pro W3" w:hAnsi="Times New Roman"/>
          <w:b/>
          <w:color w:val="000000"/>
          <w:sz w:val="24"/>
          <w:szCs w:val="24"/>
        </w:rPr>
      </w:pPr>
      <w:r w:rsidRPr="00436045">
        <w:rPr>
          <w:rFonts w:ascii="Times New Roman" w:eastAsia="ヒラギノ角ゴ Pro W3" w:hAnsi="Times New Roman"/>
          <w:color w:val="000000"/>
          <w:sz w:val="24"/>
          <w:szCs w:val="24"/>
        </w:rPr>
        <w:t>Līguma grozījumi, ciktāl to pieļauj publisko iepirkumu normatīvie akti, ir spēkā tikai tad, ja tie noformēti rakstveidā, Līdzējiem savstarpēji vienojoties. Tie pievienojami Līgumam kā pielikumi. Abpusēji parakstīti Līguma pielikumi no to parakstīšanas brīža kļūst par neatņemamu Līguma sastāvdaļu.</w:t>
      </w:r>
    </w:p>
    <w:p w14:paraId="7ACE8B5F" w14:textId="77777777" w:rsidR="00C26BF3" w:rsidRPr="00436045" w:rsidRDefault="00C26BF3" w:rsidP="001415C6">
      <w:pPr>
        <w:numPr>
          <w:ilvl w:val="1"/>
          <w:numId w:val="10"/>
        </w:numPr>
        <w:suppressAutoHyphens/>
        <w:spacing w:after="200" w:line="240" w:lineRule="auto"/>
        <w:jc w:val="both"/>
        <w:rPr>
          <w:rFonts w:ascii="Times New Roman" w:eastAsia="ヒラギノ角ゴ Pro W3" w:hAnsi="Times New Roman"/>
          <w:b/>
          <w:color w:val="000000"/>
          <w:sz w:val="24"/>
          <w:szCs w:val="24"/>
        </w:rPr>
      </w:pPr>
      <w:r w:rsidRPr="00436045">
        <w:rPr>
          <w:rFonts w:ascii="Times New Roman" w:eastAsia="Courier New" w:hAnsi="Times New Roman"/>
          <w:color w:val="000000"/>
          <w:sz w:val="24"/>
          <w:szCs w:val="24"/>
        </w:rPr>
        <w:t>Līdzēju pilnvarotie pārstāvji Līguma izpildē ir:</w:t>
      </w:r>
    </w:p>
    <w:p w14:paraId="60C5B20C" w14:textId="6EE853B2" w:rsidR="00C26BF3" w:rsidRPr="00436045" w:rsidRDefault="00C26BF3" w:rsidP="001415C6">
      <w:pPr>
        <w:numPr>
          <w:ilvl w:val="2"/>
          <w:numId w:val="10"/>
        </w:numPr>
        <w:suppressAutoHyphens/>
        <w:spacing w:after="200" w:line="240" w:lineRule="auto"/>
        <w:jc w:val="both"/>
        <w:rPr>
          <w:rFonts w:ascii="Times New Roman" w:eastAsia="ヒラギノ角ゴ Pro W3" w:hAnsi="Times New Roman"/>
          <w:b/>
          <w:color w:val="000000"/>
          <w:sz w:val="24"/>
          <w:szCs w:val="24"/>
        </w:rPr>
      </w:pPr>
      <w:r w:rsidRPr="00436045">
        <w:rPr>
          <w:rFonts w:ascii="Times New Roman" w:eastAsia="Courier New" w:hAnsi="Times New Roman"/>
          <w:color w:val="000000"/>
          <w:sz w:val="24"/>
          <w:szCs w:val="24"/>
        </w:rPr>
        <w:t xml:space="preserve">Pasūtītāja pārstāvis – </w:t>
      </w:r>
      <w:bookmarkStart w:id="13" w:name="_Hlk45544777"/>
      <w:r w:rsidRPr="00436045">
        <w:rPr>
          <w:rFonts w:ascii="Times New Roman" w:eastAsia="ヒラギノ角ゴ Pro W3" w:hAnsi="Times New Roman"/>
          <w:color w:val="000000"/>
          <w:sz w:val="24"/>
          <w:szCs w:val="24"/>
          <w:highlight w:val="lightGray"/>
        </w:rPr>
        <w:t>…</w:t>
      </w:r>
      <w:r w:rsidRPr="00436045">
        <w:rPr>
          <w:rFonts w:ascii="Times New Roman" w:eastAsia="Courier New" w:hAnsi="Times New Roman"/>
          <w:color w:val="000000"/>
          <w:sz w:val="24"/>
          <w:szCs w:val="24"/>
        </w:rPr>
        <w:t xml:space="preserve">, mob. </w:t>
      </w:r>
      <w:r w:rsidRPr="00436045">
        <w:rPr>
          <w:rFonts w:ascii="Times New Roman" w:eastAsia="ヒラギノ角ゴ Pro W3" w:hAnsi="Times New Roman"/>
          <w:color w:val="000000"/>
          <w:sz w:val="24"/>
          <w:szCs w:val="24"/>
          <w:highlight w:val="lightGray"/>
        </w:rPr>
        <w:t>…</w:t>
      </w:r>
      <w:r w:rsidRPr="00436045">
        <w:rPr>
          <w:rFonts w:ascii="Times New Roman" w:eastAsia="Courier New" w:hAnsi="Times New Roman"/>
          <w:color w:val="000000"/>
          <w:sz w:val="24"/>
          <w:szCs w:val="24"/>
        </w:rPr>
        <w:t xml:space="preserve">, e-pasts: </w:t>
      </w:r>
      <w:r w:rsidRPr="00436045">
        <w:rPr>
          <w:rFonts w:ascii="Times New Roman" w:eastAsia="ヒラギノ角ゴ Pro W3" w:hAnsi="Times New Roman"/>
          <w:color w:val="000000"/>
          <w:sz w:val="24"/>
          <w:szCs w:val="24"/>
          <w:highlight w:val="lightGray"/>
        </w:rPr>
        <w:t>…</w:t>
      </w:r>
      <w:r w:rsidRPr="00436045">
        <w:rPr>
          <w:rFonts w:ascii="Times New Roman" w:eastAsia="Courier New" w:hAnsi="Times New Roman"/>
          <w:color w:val="000000"/>
          <w:sz w:val="24"/>
          <w:szCs w:val="24"/>
        </w:rPr>
        <w:t>@</w:t>
      </w:r>
      <w:bookmarkEnd w:id="13"/>
      <w:r w:rsidR="0031082B">
        <w:rPr>
          <w:rFonts w:ascii="Times New Roman" w:eastAsia="Courier New" w:hAnsi="Times New Roman"/>
          <w:color w:val="000000"/>
          <w:sz w:val="24"/>
          <w:szCs w:val="24"/>
        </w:rPr>
        <w:t>livani.lv</w:t>
      </w:r>
      <w:r w:rsidRPr="00436045">
        <w:rPr>
          <w:rFonts w:ascii="Times New Roman" w:eastAsia="Courier New" w:hAnsi="Times New Roman"/>
          <w:color w:val="000000"/>
          <w:sz w:val="24"/>
          <w:szCs w:val="24"/>
        </w:rPr>
        <w:t xml:space="preserve">, ar tiesībām kontrolēt Līguma izpildi, </w:t>
      </w:r>
      <w:r w:rsidRPr="00436045">
        <w:rPr>
          <w:rFonts w:ascii="Times New Roman" w:eastAsia="ヒラギノ角ゴ Pro W3" w:hAnsi="Times New Roman"/>
          <w:color w:val="000000"/>
          <w:sz w:val="24"/>
          <w:szCs w:val="24"/>
        </w:rPr>
        <w:t xml:space="preserve">uzdot Piegādātājam saistošus norādījumus attiecībā uz Līguma izpildi, pieņemt Preci, saņemt ar Līguma izpildi saistītos Piegādātāja dokumentus un iesniegt Piegādātājam dokumentus, saskaņot un parakstīt ar Līguma izpildi saistītos dokumentus: Preces </w:t>
      </w:r>
      <w:r w:rsidRPr="00436045">
        <w:rPr>
          <w:rFonts w:ascii="Times New Roman" w:eastAsia="ヒラギノ角ゴ Pro W3" w:hAnsi="Times New Roman"/>
          <w:bCs/>
          <w:sz w:val="24"/>
          <w:szCs w:val="24"/>
        </w:rPr>
        <w:t xml:space="preserve">pavadzīmi-rēķinu, </w:t>
      </w:r>
      <w:r w:rsidRPr="00436045">
        <w:rPr>
          <w:rFonts w:ascii="Times New Roman" w:eastAsia="ヒラギノ角ゴ Pro W3" w:hAnsi="Times New Roman"/>
          <w:color w:val="000000"/>
          <w:sz w:val="24"/>
          <w:szCs w:val="24"/>
        </w:rPr>
        <w:t>Preces defektu aktu un sarakstes dokumentus;</w:t>
      </w:r>
    </w:p>
    <w:p w14:paraId="1B4C5DFD" w14:textId="77777777" w:rsidR="00C26BF3" w:rsidRPr="00436045" w:rsidRDefault="00C26BF3" w:rsidP="001415C6">
      <w:pPr>
        <w:numPr>
          <w:ilvl w:val="2"/>
          <w:numId w:val="10"/>
        </w:numPr>
        <w:suppressAutoHyphens/>
        <w:spacing w:after="200" w:line="240" w:lineRule="auto"/>
        <w:jc w:val="both"/>
        <w:rPr>
          <w:rFonts w:ascii="Times New Roman" w:eastAsia="ヒラギノ角ゴ Pro W3" w:hAnsi="Times New Roman"/>
          <w:b/>
          <w:color w:val="000000"/>
          <w:sz w:val="24"/>
          <w:szCs w:val="24"/>
        </w:rPr>
      </w:pPr>
      <w:r w:rsidRPr="00436045">
        <w:rPr>
          <w:rFonts w:ascii="Times New Roman" w:eastAsia="Courier New" w:hAnsi="Times New Roman"/>
          <w:color w:val="000000"/>
          <w:sz w:val="24"/>
          <w:szCs w:val="24"/>
        </w:rPr>
        <w:t xml:space="preserve">Piegādātāja pārstāvis – </w:t>
      </w:r>
      <w:r w:rsidRPr="00436045">
        <w:rPr>
          <w:rFonts w:ascii="Times New Roman" w:eastAsia="ヒラギノ角ゴ Pro W3" w:hAnsi="Times New Roman"/>
          <w:color w:val="000000"/>
          <w:sz w:val="24"/>
          <w:szCs w:val="24"/>
          <w:highlight w:val="lightGray"/>
        </w:rPr>
        <w:t>…</w:t>
      </w:r>
      <w:r w:rsidRPr="00436045">
        <w:rPr>
          <w:rFonts w:ascii="Times New Roman" w:eastAsia="Courier New" w:hAnsi="Times New Roman"/>
          <w:color w:val="000000"/>
          <w:sz w:val="24"/>
          <w:szCs w:val="24"/>
        </w:rPr>
        <w:t xml:space="preserve">, mob. </w:t>
      </w:r>
      <w:r w:rsidRPr="00436045">
        <w:rPr>
          <w:rFonts w:ascii="Times New Roman" w:eastAsia="ヒラギノ角ゴ Pro W3" w:hAnsi="Times New Roman"/>
          <w:color w:val="000000"/>
          <w:sz w:val="24"/>
          <w:szCs w:val="24"/>
          <w:highlight w:val="lightGray"/>
        </w:rPr>
        <w:t>…</w:t>
      </w:r>
      <w:r w:rsidRPr="00436045">
        <w:rPr>
          <w:rFonts w:ascii="Times New Roman" w:eastAsia="Courier New" w:hAnsi="Times New Roman"/>
          <w:color w:val="000000"/>
          <w:sz w:val="24"/>
          <w:szCs w:val="24"/>
        </w:rPr>
        <w:t xml:space="preserve">, e-pasts: </w:t>
      </w:r>
      <w:r w:rsidRPr="00436045">
        <w:rPr>
          <w:rFonts w:ascii="Times New Roman" w:eastAsia="ヒラギノ角ゴ Pro W3" w:hAnsi="Times New Roman"/>
          <w:color w:val="000000"/>
          <w:sz w:val="24"/>
          <w:szCs w:val="24"/>
          <w:highlight w:val="lightGray"/>
        </w:rPr>
        <w:t>…</w:t>
      </w:r>
      <w:r w:rsidRPr="00436045">
        <w:rPr>
          <w:rFonts w:ascii="Times New Roman" w:eastAsia="Courier New" w:hAnsi="Times New Roman"/>
          <w:color w:val="000000"/>
          <w:sz w:val="24"/>
          <w:szCs w:val="24"/>
        </w:rPr>
        <w:t xml:space="preserve">, ar tiesībām kontrolēt Līguma izpildi, </w:t>
      </w:r>
      <w:r w:rsidRPr="00436045">
        <w:rPr>
          <w:rFonts w:ascii="Times New Roman" w:eastAsia="ヒラギノ角ゴ Pro W3" w:hAnsi="Times New Roman"/>
          <w:color w:val="000000"/>
          <w:sz w:val="24"/>
          <w:szCs w:val="24"/>
        </w:rPr>
        <w:t>pieņemt no Pasūtītāja konkrētus saistošus norādījumus attiecībā uz Līguma izpildi, nodot Preci, saņemt ar Līguma izpildi saistītos Pasūtītāja dokumentus un iesniegt Pasūtītājam dokumentus, saskaņot un parakstīt ar Līguma izpildi saistītos dokumentus: Preces pavadzīmi-rēķinu un sarakstes dokumentus.</w:t>
      </w:r>
    </w:p>
    <w:p w14:paraId="5BBE6E67" w14:textId="77777777" w:rsidR="00C26BF3" w:rsidRPr="00436045" w:rsidRDefault="00C26BF3" w:rsidP="001415C6">
      <w:pPr>
        <w:numPr>
          <w:ilvl w:val="1"/>
          <w:numId w:val="10"/>
        </w:numPr>
        <w:suppressAutoHyphens/>
        <w:spacing w:after="200" w:line="240" w:lineRule="auto"/>
        <w:jc w:val="both"/>
        <w:rPr>
          <w:rFonts w:ascii="Times New Roman" w:eastAsia="ヒラギノ角ゴ Pro W3" w:hAnsi="Times New Roman"/>
          <w:b/>
          <w:color w:val="000000"/>
          <w:sz w:val="24"/>
          <w:szCs w:val="24"/>
        </w:rPr>
      </w:pPr>
      <w:r w:rsidRPr="00436045">
        <w:rPr>
          <w:rFonts w:ascii="Times New Roman" w:eastAsia="ヒラギノ角ゴ Pro W3" w:hAnsi="Times New Roman"/>
          <w:color w:val="000000"/>
          <w:sz w:val="24"/>
          <w:szCs w:val="24"/>
        </w:rPr>
        <w:t>Līdzēja jebkāds sarakstes dokuments (tai skaitā paziņojums vai brīdinājums) tiek uzskatīts par saņemtu, kad viens Līdzējs ir nodevis sarakstes dokumentu otram Līdzējam pret parakstu vai septītajā kalendārajā dienā pēc sarakstes dokumenta nodošanas pastā ierakstītā sūtījumā, vai otrajā darbdienā pēc ar</w:t>
      </w:r>
      <w:r w:rsidRPr="00436045">
        <w:rPr>
          <w:rFonts w:ascii="Times New Roman" w:eastAsia="ヒラギノ角ゴ Pro W3" w:hAnsi="Times New Roman"/>
          <w:color w:val="414142"/>
          <w:sz w:val="24"/>
          <w:szCs w:val="24"/>
          <w:shd w:val="clear" w:color="auto" w:fill="FFFFFF"/>
        </w:rPr>
        <w:t xml:space="preserve"> drošu elektronisko parakstu parakstīta dokumenta</w:t>
      </w:r>
      <w:r w:rsidRPr="00436045">
        <w:rPr>
          <w:rFonts w:ascii="Times New Roman" w:eastAsia="ヒラギノ角ゴ Pro W3" w:hAnsi="Times New Roman"/>
          <w:color w:val="000000"/>
          <w:sz w:val="24"/>
          <w:szCs w:val="24"/>
        </w:rPr>
        <w:t xml:space="preserve"> nosūtīšanas uz Līgumā noteikto otra Līdzēja pilnvarotā pārstāvja e-pasta adresi.</w:t>
      </w:r>
    </w:p>
    <w:p w14:paraId="339E47CD" w14:textId="77777777" w:rsidR="00C26BF3" w:rsidRPr="00436045" w:rsidRDefault="00C26BF3" w:rsidP="001415C6">
      <w:pPr>
        <w:numPr>
          <w:ilvl w:val="1"/>
          <w:numId w:val="10"/>
        </w:numPr>
        <w:suppressAutoHyphens/>
        <w:spacing w:after="200" w:line="240" w:lineRule="auto"/>
        <w:jc w:val="both"/>
        <w:rPr>
          <w:rFonts w:ascii="Times New Roman" w:eastAsia="ヒラギノ角ゴ Pro W3" w:hAnsi="Times New Roman"/>
          <w:b/>
          <w:color w:val="000000"/>
          <w:sz w:val="24"/>
          <w:szCs w:val="24"/>
        </w:rPr>
      </w:pPr>
      <w:r w:rsidRPr="00436045">
        <w:rPr>
          <w:rFonts w:ascii="Times New Roman" w:eastAsia="ヒラギノ角ゴ Pro W3" w:hAnsi="Times New Roman"/>
          <w:color w:val="000000"/>
          <w:sz w:val="24"/>
          <w:szCs w:val="24"/>
        </w:rPr>
        <w:t>Starp Līdzējiem radušās domstarpības un strīdus Līdzēji risina pārrunu ceļā. Ja Līdzēji 30 (trīsdesmit) kalendāra dienu laikā nevar vienoties pārrunās, strīdu izšķir Latvijas Republikas tiesā Latvijas Republikas normatīvajos aktos paredzētajā kārtībā.</w:t>
      </w:r>
    </w:p>
    <w:p w14:paraId="5A3549E7" w14:textId="77777777" w:rsidR="00C26BF3" w:rsidRPr="00436045" w:rsidRDefault="00C26BF3" w:rsidP="001415C6">
      <w:pPr>
        <w:numPr>
          <w:ilvl w:val="1"/>
          <w:numId w:val="10"/>
        </w:numPr>
        <w:suppressAutoHyphens/>
        <w:spacing w:after="200" w:line="240" w:lineRule="auto"/>
        <w:jc w:val="both"/>
        <w:rPr>
          <w:rFonts w:ascii="Times New Roman" w:eastAsia="ヒラギノ角ゴ Pro W3" w:hAnsi="Times New Roman"/>
          <w:b/>
          <w:bCs/>
          <w:color w:val="000000"/>
          <w:sz w:val="24"/>
          <w:szCs w:val="24"/>
          <w:lang w:eastAsia="en-US"/>
        </w:rPr>
      </w:pPr>
      <w:r w:rsidRPr="00436045">
        <w:rPr>
          <w:rFonts w:ascii="Times New Roman" w:eastAsia="ヒラギノ角ゴ Pro W3" w:hAnsi="Times New Roman"/>
          <w:color w:val="000000"/>
          <w:sz w:val="24"/>
          <w:szCs w:val="24"/>
          <w:lang w:eastAsia="en-US"/>
        </w:rPr>
        <w:t xml:space="preserve">Līgums sastādīts divos identiskos eksemplāros, no kuriem viens eksemplārs glabājas pie Pasūtītāja, bet otrs - pie Piegādātāja. </w:t>
      </w:r>
      <w:r w:rsidRPr="00436045">
        <w:rPr>
          <w:rFonts w:ascii="Times New Roman" w:eastAsia="ヒラギノ角ゴ Pro W3" w:hAnsi="Times New Roman"/>
          <w:color w:val="FF0000"/>
          <w:sz w:val="24"/>
          <w:szCs w:val="24"/>
          <w:lang w:eastAsia="en-US"/>
        </w:rPr>
        <w:t>VAI</w:t>
      </w:r>
      <w:r w:rsidRPr="00436045">
        <w:rPr>
          <w:rFonts w:ascii="Times New Roman" w:eastAsia="ヒラギノ角ゴ Pro W3" w:hAnsi="Times New Roman"/>
          <w:color w:val="000000"/>
          <w:sz w:val="24"/>
          <w:szCs w:val="24"/>
          <w:lang w:eastAsia="en-US"/>
        </w:rPr>
        <w:t xml:space="preserve"> </w:t>
      </w:r>
      <w:r w:rsidRPr="00436045">
        <w:rPr>
          <w:rFonts w:ascii="Times New Roman" w:eastAsia="ヒラギノ角ゴ Pro W3" w:hAnsi="Times New Roman"/>
          <w:b/>
          <w:bCs/>
          <w:color w:val="FF0000"/>
          <w:sz w:val="24"/>
          <w:szCs w:val="24"/>
          <w:lang w:eastAsia="en-US"/>
        </w:rPr>
        <w:t>[</w:t>
      </w:r>
      <w:r w:rsidRPr="00436045">
        <w:rPr>
          <w:rFonts w:ascii="Times New Roman" w:eastAsia="ヒラギノ角ゴ Pro W3" w:hAnsi="Times New Roman"/>
          <w:color w:val="000000"/>
          <w:sz w:val="24"/>
          <w:szCs w:val="24"/>
          <w:lang w:eastAsia="en-US"/>
        </w:rPr>
        <w:t>Līgums parakstīts ar drošu elektronisku parakstu un satur laika zīmogu. Pasūtītājs ar drošu elektronisku parakstu parakstītu un laika zīmoga saturošu Līgumu pēc tā parakstīšanas nosūta uz Līgumā noteikto Piegādātāja pārstāvja e-pasta adresi. Līguma parakstīšanas datums ir pēdējā pievienotā droša elektroniskā paraksta un tā laika zīmoga datums.</w:t>
      </w:r>
      <w:r w:rsidRPr="00436045">
        <w:rPr>
          <w:rFonts w:ascii="Times New Roman" w:eastAsia="ヒラギノ角ゴ Pro W3" w:hAnsi="Times New Roman"/>
          <w:b/>
          <w:bCs/>
          <w:color w:val="FF0000"/>
          <w:sz w:val="24"/>
          <w:szCs w:val="24"/>
          <w:lang w:eastAsia="en-US"/>
        </w:rPr>
        <w:t>]</w:t>
      </w:r>
    </w:p>
    <w:p w14:paraId="4961193B" w14:textId="036E126E" w:rsidR="00C26BF3" w:rsidRPr="00436045" w:rsidRDefault="005C64D4" w:rsidP="00C26BF3">
      <w:pPr>
        <w:keepNext/>
        <w:tabs>
          <w:tab w:val="left" w:pos="0"/>
        </w:tabs>
        <w:suppressAutoHyphens/>
        <w:spacing w:before="120" w:after="120" w:line="240" w:lineRule="auto"/>
        <w:jc w:val="center"/>
        <w:outlineLvl w:val="2"/>
        <w:rPr>
          <w:rFonts w:ascii="Times New Roman" w:eastAsia="Calibri" w:hAnsi="Times New Roman"/>
          <w:b/>
          <w:bCs/>
          <w:sz w:val="24"/>
          <w:szCs w:val="24"/>
          <w:lang w:eastAsia="ar-SA"/>
        </w:rPr>
      </w:pPr>
      <w:r>
        <w:rPr>
          <w:rFonts w:ascii="Times New Roman" w:eastAsia="Calibri" w:hAnsi="Times New Roman"/>
          <w:b/>
          <w:bCs/>
          <w:sz w:val="24"/>
          <w:szCs w:val="24"/>
          <w:lang w:eastAsia="ar-SA"/>
        </w:rPr>
        <w:t>9</w:t>
      </w:r>
      <w:r w:rsidR="00C26BF3" w:rsidRPr="00436045">
        <w:rPr>
          <w:rFonts w:ascii="Times New Roman" w:eastAsia="Calibri" w:hAnsi="Times New Roman"/>
          <w:b/>
          <w:bCs/>
          <w:sz w:val="24"/>
          <w:szCs w:val="24"/>
          <w:lang w:eastAsia="ar-SA"/>
        </w:rPr>
        <w:t xml:space="preserve">. </w:t>
      </w:r>
      <w:r w:rsidR="00C26BF3" w:rsidRPr="00436045">
        <w:rPr>
          <w:rFonts w:ascii="Times New Roman" w:eastAsia="Calibri" w:hAnsi="Times New Roman"/>
          <w:b/>
          <w:sz w:val="24"/>
          <w:szCs w:val="24"/>
          <w:lang w:eastAsia="ar-SA"/>
        </w:rPr>
        <w:t>Līdzēju rekvizīti un paraksti</w:t>
      </w:r>
    </w:p>
    <w:p w14:paraId="2D11BF02" w14:textId="77777777" w:rsidR="00C26BF3" w:rsidRPr="00436045" w:rsidRDefault="00C26BF3" w:rsidP="00C26BF3">
      <w:pPr>
        <w:suppressAutoHyphens/>
        <w:spacing w:line="240" w:lineRule="auto"/>
        <w:jc w:val="center"/>
        <w:rPr>
          <w:rFonts w:ascii="Times New Roman" w:eastAsia="ヒラギノ角ゴ Pro W3" w:hAnsi="Times New Roman"/>
          <w:b/>
          <w:bCs/>
          <w:color w:val="000000"/>
          <w:sz w:val="24"/>
          <w:szCs w:val="24"/>
        </w:rPr>
      </w:pPr>
      <w:r w:rsidRPr="00436045">
        <w:rPr>
          <w:rFonts w:ascii="Times New Roman" w:eastAsia="ヒラギノ角ゴ Pro W3" w:hAnsi="Times New Roman"/>
          <w:b/>
          <w:bCs/>
          <w:color w:val="000000"/>
          <w:sz w:val="24"/>
          <w:szCs w:val="24"/>
        </w:rPr>
        <w:t>Pasūtītājs:</w:t>
      </w:r>
      <w:r w:rsidRPr="00436045">
        <w:rPr>
          <w:rFonts w:ascii="Times New Roman" w:eastAsia="ヒラギノ角ゴ Pro W3" w:hAnsi="Times New Roman"/>
          <w:b/>
          <w:bCs/>
          <w:color w:val="000000"/>
          <w:sz w:val="24"/>
          <w:szCs w:val="24"/>
        </w:rPr>
        <w:tab/>
      </w:r>
      <w:r w:rsidRPr="00436045">
        <w:rPr>
          <w:rFonts w:ascii="Times New Roman" w:eastAsia="ヒラギノ角ゴ Pro W3" w:hAnsi="Times New Roman"/>
          <w:color w:val="000000"/>
          <w:sz w:val="24"/>
          <w:szCs w:val="24"/>
        </w:rPr>
        <w:tab/>
      </w:r>
      <w:r w:rsidRPr="00436045">
        <w:rPr>
          <w:rFonts w:ascii="Times New Roman" w:eastAsia="ヒラギノ角ゴ Pro W3" w:hAnsi="Times New Roman"/>
          <w:color w:val="000000"/>
          <w:sz w:val="24"/>
          <w:szCs w:val="24"/>
        </w:rPr>
        <w:tab/>
      </w:r>
      <w:r w:rsidRPr="00436045">
        <w:rPr>
          <w:rFonts w:ascii="Times New Roman" w:eastAsia="ヒラギノ角ゴ Pro W3" w:hAnsi="Times New Roman"/>
          <w:color w:val="000000"/>
          <w:sz w:val="24"/>
          <w:szCs w:val="24"/>
        </w:rPr>
        <w:tab/>
      </w:r>
      <w:r w:rsidRPr="00436045">
        <w:rPr>
          <w:rFonts w:ascii="Times New Roman" w:eastAsia="ヒラギノ角ゴ Pro W3" w:hAnsi="Times New Roman"/>
          <w:color w:val="000000"/>
          <w:sz w:val="24"/>
          <w:szCs w:val="24"/>
        </w:rPr>
        <w:tab/>
      </w:r>
      <w:r w:rsidRPr="00436045">
        <w:rPr>
          <w:rFonts w:ascii="Times New Roman" w:eastAsia="ヒラギノ角ゴ Pro W3" w:hAnsi="Times New Roman"/>
          <w:b/>
          <w:color w:val="000000"/>
          <w:sz w:val="24"/>
          <w:szCs w:val="24"/>
        </w:rPr>
        <w:t>Piegādātājs</w:t>
      </w:r>
      <w:r w:rsidRPr="00436045">
        <w:rPr>
          <w:rFonts w:ascii="Times New Roman" w:eastAsia="ヒラギノ角ゴ Pro W3" w:hAnsi="Times New Roman"/>
          <w:b/>
          <w:bCs/>
          <w:color w:val="000000"/>
          <w:sz w:val="24"/>
          <w:szCs w:val="24"/>
        </w:rPr>
        <w:t>:</w:t>
      </w:r>
    </w:p>
    <w:tbl>
      <w:tblPr>
        <w:tblW w:w="0" w:type="auto"/>
        <w:tblInd w:w="-106" w:type="dxa"/>
        <w:tblLayout w:type="fixed"/>
        <w:tblLook w:val="0000" w:firstRow="0" w:lastRow="0" w:firstColumn="0" w:lastColumn="0" w:noHBand="0" w:noVBand="0"/>
      </w:tblPr>
      <w:tblGrid>
        <w:gridCol w:w="4819"/>
        <w:gridCol w:w="4819"/>
      </w:tblGrid>
      <w:tr w:rsidR="00C26BF3" w:rsidRPr="00436045" w14:paraId="4936415C" w14:textId="77777777" w:rsidTr="003B4A2F">
        <w:tc>
          <w:tcPr>
            <w:tcW w:w="4819" w:type="dxa"/>
          </w:tcPr>
          <w:p w14:paraId="797DB0BF" w14:textId="77777777" w:rsidR="0031082B" w:rsidRPr="0031082B" w:rsidRDefault="0031082B" w:rsidP="0031082B">
            <w:pPr>
              <w:tabs>
                <w:tab w:val="left" w:pos="709"/>
              </w:tabs>
              <w:spacing w:line="240" w:lineRule="auto"/>
              <w:rPr>
                <w:rFonts w:ascii="Times New Roman" w:eastAsia="ヒラギノ角ゴ Pro W3" w:hAnsi="Times New Roman"/>
                <w:b/>
                <w:color w:val="000000"/>
                <w:sz w:val="24"/>
                <w:szCs w:val="24"/>
                <w:lang w:eastAsia="en-US"/>
              </w:rPr>
            </w:pPr>
            <w:bookmarkStart w:id="14" w:name="_Hlk45544520"/>
            <w:r w:rsidRPr="0031082B">
              <w:rPr>
                <w:rFonts w:ascii="Times New Roman" w:eastAsia="ヒラギノ角ゴ Pro W3" w:hAnsi="Times New Roman"/>
                <w:b/>
                <w:color w:val="000000"/>
                <w:sz w:val="24"/>
                <w:szCs w:val="24"/>
                <w:lang w:eastAsia="en-US"/>
              </w:rPr>
              <w:t>Līvānu novada pašvaldība</w:t>
            </w:r>
          </w:p>
          <w:p w14:paraId="65F2877F" w14:textId="77777777" w:rsidR="0031082B" w:rsidRPr="0031082B" w:rsidRDefault="0031082B" w:rsidP="0031082B">
            <w:pPr>
              <w:tabs>
                <w:tab w:val="left" w:pos="709"/>
              </w:tabs>
              <w:spacing w:line="240" w:lineRule="auto"/>
              <w:rPr>
                <w:rFonts w:ascii="Times New Roman" w:eastAsia="ヒラギノ角ゴ Pro W3" w:hAnsi="Times New Roman"/>
                <w:bCs/>
                <w:color w:val="000000"/>
                <w:sz w:val="24"/>
                <w:szCs w:val="24"/>
                <w:lang w:eastAsia="en-US"/>
              </w:rPr>
            </w:pPr>
            <w:r w:rsidRPr="0031082B">
              <w:rPr>
                <w:rFonts w:ascii="Times New Roman" w:eastAsia="ヒラギノ角ゴ Pro W3" w:hAnsi="Times New Roman"/>
                <w:bCs/>
                <w:color w:val="000000"/>
                <w:sz w:val="24"/>
                <w:szCs w:val="24"/>
                <w:lang w:eastAsia="en-US"/>
              </w:rPr>
              <w:t>Reģ. Nr. 90000065595</w:t>
            </w:r>
          </w:p>
          <w:p w14:paraId="2444F392" w14:textId="77777777" w:rsidR="0031082B" w:rsidRPr="0031082B" w:rsidRDefault="0031082B" w:rsidP="0031082B">
            <w:pPr>
              <w:tabs>
                <w:tab w:val="left" w:pos="709"/>
              </w:tabs>
              <w:spacing w:line="240" w:lineRule="auto"/>
              <w:rPr>
                <w:rFonts w:ascii="Times New Roman" w:eastAsia="ヒラギノ角ゴ Pro W3" w:hAnsi="Times New Roman"/>
                <w:bCs/>
                <w:color w:val="000000"/>
                <w:sz w:val="24"/>
                <w:szCs w:val="24"/>
                <w:lang w:eastAsia="en-US"/>
              </w:rPr>
            </w:pPr>
            <w:r w:rsidRPr="0031082B">
              <w:rPr>
                <w:rFonts w:ascii="Times New Roman" w:eastAsia="ヒラギノ角ゴ Pro W3" w:hAnsi="Times New Roman"/>
                <w:bCs/>
                <w:color w:val="000000"/>
                <w:sz w:val="24"/>
                <w:szCs w:val="24"/>
                <w:lang w:eastAsia="en-US"/>
              </w:rPr>
              <w:t>Rīgas iela 77, Līvāni,</w:t>
            </w:r>
          </w:p>
          <w:p w14:paraId="0440F91E" w14:textId="77777777" w:rsidR="0031082B" w:rsidRPr="0031082B" w:rsidRDefault="0031082B" w:rsidP="0031082B">
            <w:pPr>
              <w:tabs>
                <w:tab w:val="left" w:pos="709"/>
              </w:tabs>
              <w:spacing w:line="240" w:lineRule="auto"/>
              <w:rPr>
                <w:rFonts w:ascii="Times New Roman" w:eastAsia="ヒラギノ角ゴ Pro W3" w:hAnsi="Times New Roman"/>
                <w:bCs/>
                <w:color w:val="000000"/>
                <w:sz w:val="24"/>
                <w:szCs w:val="24"/>
                <w:lang w:eastAsia="en-US"/>
              </w:rPr>
            </w:pPr>
            <w:r w:rsidRPr="0031082B">
              <w:rPr>
                <w:rFonts w:ascii="Times New Roman" w:eastAsia="ヒラギノ角ゴ Pro W3" w:hAnsi="Times New Roman"/>
                <w:bCs/>
                <w:color w:val="000000"/>
                <w:sz w:val="24"/>
                <w:szCs w:val="24"/>
                <w:lang w:eastAsia="en-US"/>
              </w:rPr>
              <w:t>Līvānu novads, LV-5316</w:t>
            </w:r>
          </w:p>
          <w:p w14:paraId="4BA1958A" w14:textId="77777777" w:rsidR="0031082B" w:rsidRPr="0031082B" w:rsidRDefault="0031082B" w:rsidP="0031082B">
            <w:pPr>
              <w:tabs>
                <w:tab w:val="left" w:pos="709"/>
              </w:tabs>
              <w:spacing w:line="240" w:lineRule="auto"/>
              <w:rPr>
                <w:rFonts w:ascii="Times New Roman" w:eastAsia="ヒラギノ角ゴ Pro W3" w:hAnsi="Times New Roman"/>
                <w:bCs/>
                <w:color w:val="000000"/>
                <w:sz w:val="24"/>
                <w:szCs w:val="24"/>
                <w:lang w:eastAsia="en-US"/>
              </w:rPr>
            </w:pPr>
            <w:r w:rsidRPr="0031082B">
              <w:rPr>
                <w:rFonts w:ascii="Times New Roman" w:eastAsia="ヒラギノ角ゴ Pro W3" w:hAnsi="Times New Roman"/>
                <w:bCs/>
                <w:color w:val="000000"/>
                <w:sz w:val="24"/>
                <w:szCs w:val="24"/>
                <w:lang w:eastAsia="en-US"/>
              </w:rPr>
              <w:t xml:space="preserve">Banka: </w:t>
            </w:r>
          </w:p>
          <w:p w14:paraId="10F2BE54" w14:textId="77777777" w:rsidR="0031082B" w:rsidRPr="0031082B" w:rsidRDefault="0031082B" w:rsidP="0031082B">
            <w:pPr>
              <w:tabs>
                <w:tab w:val="left" w:pos="709"/>
              </w:tabs>
              <w:spacing w:line="240" w:lineRule="auto"/>
              <w:rPr>
                <w:rFonts w:ascii="Times New Roman" w:eastAsia="ヒラギノ角ゴ Pro W3" w:hAnsi="Times New Roman"/>
                <w:bCs/>
                <w:color w:val="000000"/>
                <w:sz w:val="24"/>
                <w:szCs w:val="24"/>
                <w:lang w:eastAsia="en-US"/>
              </w:rPr>
            </w:pPr>
            <w:r w:rsidRPr="0031082B">
              <w:rPr>
                <w:rFonts w:ascii="Times New Roman" w:eastAsia="ヒラギノ角ゴ Pro W3" w:hAnsi="Times New Roman"/>
                <w:bCs/>
                <w:color w:val="000000"/>
                <w:sz w:val="24"/>
                <w:szCs w:val="24"/>
                <w:lang w:eastAsia="en-US"/>
              </w:rPr>
              <w:lastRenderedPageBreak/>
              <w:t xml:space="preserve">Kods: </w:t>
            </w:r>
          </w:p>
          <w:p w14:paraId="2CDAD514" w14:textId="4B7C6545" w:rsidR="00C26BF3" w:rsidRPr="00436045" w:rsidRDefault="0031082B" w:rsidP="0031082B">
            <w:pPr>
              <w:tabs>
                <w:tab w:val="left" w:pos="709"/>
              </w:tabs>
              <w:spacing w:line="240" w:lineRule="auto"/>
              <w:rPr>
                <w:rFonts w:ascii="Times New Roman" w:eastAsia="ヒラギノ角ゴ Pro W3" w:hAnsi="Times New Roman"/>
                <w:color w:val="000000"/>
                <w:sz w:val="24"/>
                <w:szCs w:val="24"/>
                <w:lang w:eastAsia="en-US"/>
              </w:rPr>
            </w:pPr>
            <w:r w:rsidRPr="0031082B">
              <w:rPr>
                <w:rFonts w:ascii="Times New Roman" w:eastAsia="ヒラギノ角ゴ Pro W3" w:hAnsi="Times New Roman"/>
                <w:bCs/>
                <w:color w:val="000000"/>
                <w:sz w:val="24"/>
                <w:szCs w:val="24"/>
                <w:lang w:eastAsia="en-US"/>
              </w:rPr>
              <w:t>Konts:</w:t>
            </w:r>
            <w:r w:rsidRPr="0031082B">
              <w:rPr>
                <w:rFonts w:ascii="Times New Roman" w:eastAsia="ヒラギノ角ゴ Pro W3" w:hAnsi="Times New Roman"/>
                <w:b/>
                <w:color w:val="000000"/>
                <w:sz w:val="24"/>
                <w:szCs w:val="24"/>
                <w:lang w:eastAsia="en-US"/>
              </w:rPr>
              <w:t xml:space="preserve"> </w:t>
            </w:r>
          </w:p>
        </w:tc>
        <w:tc>
          <w:tcPr>
            <w:tcW w:w="4819" w:type="dxa"/>
          </w:tcPr>
          <w:p w14:paraId="622D39CE" w14:textId="77777777" w:rsidR="00C26BF3" w:rsidRPr="00436045" w:rsidRDefault="00C26BF3" w:rsidP="00C26BF3">
            <w:pPr>
              <w:spacing w:line="240" w:lineRule="auto"/>
              <w:rPr>
                <w:rFonts w:ascii="Times New Roman" w:eastAsia="ヒラギノ角ゴ Pro W3" w:hAnsi="Times New Roman"/>
                <w:b/>
                <w:bCs/>
                <w:color w:val="333333"/>
                <w:sz w:val="24"/>
                <w:szCs w:val="24"/>
                <w:lang w:eastAsia="en-US"/>
              </w:rPr>
            </w:pPr>
            <w:r w:rsidRPr="00436045">
              <w:rPr>
                <w:rFonts w:ascii="Times New Roman" w:eastAsia="ヒラギノ角ゴ Pro W3" w:hAnsi="Times New Roman"/>
                <w:b/>
                <w:bCs/>
                <w:color w:val="333333"/>
                <w:sz w:val="24"/>
                <w:szCs w:val="24"/>
                <w:highlight w:val="lightGray"/>
                <w:lang w:eastAsia="en-US"/>
              </w:rPr>
              <w:lastRenderedPageBreak/>
              <w:t>…</w:t>
            </w:r>
          </w:p>
          <w:p w14:paraId="7C0F6FFF" w14:textId="77777777" w:rsidR="00C26BF3" w:rsidRPr="00436045" w:rsidRDefault="00C26BF3" w:rsidP="00C26BF3">
            <w:pPr>
              <w:spacing w:line="240" w:lineRule="auto"/>
              <w:rPr>
                <w:rFonts w:ascii="Times New Roman" w:eastAsia="ヒラギノ角ゴ Pro W3" w:hAnsi="Times New Roman"/>
                <w:b/>
                <w:bCs/>
                <w:color w:val="333333"/>
                <w:sz w:val="24"/>
                <w:szCs w:val="24"/>
                <w:lang w:eastAsia="en-US"/>
              </w:rPr>
            </w:pPr>
          </w:p>
          <w:p w14:paraId="77487382" w14:textId="77777777" w:rsidR="00C26BF3" w:rsidRPr="00436045" w:rsidRDefault="00C26BF3" w:rsidP="00C26BF3">
            <w:pPr>
              <w:spacing w:line="240" w:lineRule="auto"/>
              <w:ind w:left="249" w:hanging="249"/>
              <w:rPr>
                <w:rFonts w:ascii="Times New Roman" w:eastAsia="ヒラギノ角ゴ Pro W3" w:hAnsi="Times New Roman"/>
                <w:b/>
                <w:bCs/>
                <w:color w:val="333333"/>
                <w:sz w:val="24"/>
                <w:szCs w:val="24"/>
                <w:lang w:eastAsia="en-US"/>
              </w:rPr>
            </w:pPr>
          </w:p>
          <w:p w14:paraId="31843564" w14:textId="77777777" w:rsidR="00C26BF3" w:rsidRPr="00436045" w:rsidRDefault="00C26BF3" w:rsidP="00C26BF3">
            <w:pPr>
              <w:spacing w:line="240" w:lineRule="auto"/>
              <w:ind w:left="249" w:hanging="249"/>
              <w:rPr>
                <w:rFonts w:ascii="Times New Roman" w:eastAsia="ヒラギノ角ゴ Pro W3" w:hAnsi="Times New Roman"/>
                <w:b/>
                <w:bCs/>
                <w:color w:val="333333"/>
                <w:sz w:val="24"/>
                <w:szCs w:val="24"/>
                <w:lang w:eastAsia="en-US"/>
              </w:rPr>
            </w:pPr>
          </w:p>
          <w:p w14:paraId="38011E36" w14:textId="77777777" w:rsidR="00C26BF3" w:rsidRPr="00436045" w:rsidRDefault="00C26BF3" w:rsidP="00C26BF3">
            <w:pPr>
              <w:spacing w:line="240" w:lineRule="auto"/>
              <w:ind w:left="249" w:hanging="249"/>
              <w:rPr>
                <w:rFonts w:ascii="Times New Roman" w:eastAsia="ヒラギノ角ゴ Pro W3" w:hAnsi="Times New Roman"/>
                <w:b/>
                <w:bCs/>
                <w:color w:val="333333"/>
                <w:sz w:val="24"/>
                <w:szCs w:val="24"/>
                <w:lang w:eastAsia="en-US"/>
              </w:rPr>
            </w:pPr>
          </w:p>
          <w:p w14:paraId="1DF0D224" w14:textId="77777777" w:rsidR="00C26BF3" w:rsidRPr="00436045" w:rsidRDefault="00C26BF3" w:rsidP="00C26BF3">
            <w:pPr>
              <w:spacing w:line="240" w:lineRule="auto"/>
              <w:ind w:left="249" w:hanging="249"/>
              <w:rPr>
                <w:rFonts w:ascii="Times New Roman" w:eastAsia="ヒラギノ角ゴ Pro W3" w:hAnsi="Times New Roman"/>
                <w:color w:val="333333"/>
                <w:sz w:val="24"/>
                <w:szCs w:val="24"/>
                <w:lang w:eastAsia="en-US"/>
              </w:rPr>
            </w:pPr>
          </w:p>
          <w:p w14:paraId="3ABA5E5C" w14:textId="77777777" w:rsidR="00C26BF3" w:rsidRPr="00436045" w:rsidRDefault="00C26BF3" w:rsidP="00C26BF3">
            <w:pPr>
              <w:spacing w:line="240" w:lineRule="auto"/>
              <w:ind w:left="249" w:hanging="249"/>
              <w:jc w:val="both"/>
              <w:rPr>
                <w:rFonts w:ascii="Times New Roman" w:eastAsia="ヒラギノ角ゴ Pro W3" w:hAnsi="Times New Roman"/>
                <w:color w:val="000000"/>
                <w:sz w:val="24"/>
                <w:szCs w:val="24"/>
                <w:lang w:eastAsia="en-US"/>
              </w:rPr>
            </w:pPr>
          </w:p>
          <w:p w14:paraId="1AC2BA81" w14:textId="77777777" w:rsidR="00C26BF3" w:rsidRPr="00436045" w:rsidRDefault="00C26BF3" w:rsidP="00C26BF3">
            <w:pPr>
              <w:spacing w:line="240" w:lineRule="auto"/>
              <w:ind w:left="249" w:hanging="249"/>
              <w:jc w:val="both"/>
              <w:rPr>
                <w:rFonts w:ascii="Times New Roman" w:eastAsia="ヒラギノ角ゴ Pro W3" w:hAnsi="Times New Roman"/>
                <w:color w:val="000000"/>
                <w:sz w:val="24"/>
                <w:szCs w:val="24"/>
                <w:lang w:eastAsia="en-US"/>
              </w:rPr>
            </w:pPr>
          </w:p>
          <w:p w14:paraId="3B799A7D" w14:textId="77777777" w:rsidR="00C26BF3" w:rsidRPr="00436045" w:rsidRDefault="00C26BF3" w:rsidP="00C26BF3">
            <w:pPr>
              <w:spacing w:line="240" w:lineRule="auto"/>
              <w:jc w:val="both"/>
              <w:rPr>
                <w:rFonts w:ascii="Times New Roman" w:eastAsia="ヒラギノ角ゴ Pro W3" w:hAnsi="Times New Roman"/>
                <w:color w:val="000000"/>
                <w:sz w:val="24"/>
                <w:szCs w:val="24"/>
                <w:lang w:eastAsia="en-US"/>
              </w:rPr>
            </w:pPr>
          </w:p>
          <w:p w14:paraId="43288D05" w14:textId="77777777" w:rsidR="00C26BF3" w:rsidRPr="00436045" w:rsidRDefault="00C26BF3" w:rsidP="00C26BF3">
            <w:pPr>
              <w:spacing w:line="240" w:lineRule="auto"/>
              <w:ind w:left="249" w:hanging="249"/>
              <w:jc w:val="both"/>
              <w:rPr>
                <w:rFonts w:ascii="Times New Roman" w:eastAsia="ヒラギノ角ゴ Pro W3" w:hAnsi="Times New Roman"/>
                <w:color w:val="000000"/>
                <w:sz w:val="24"/>
                <w:szCs w:val="24"/>
                <w:lang w:eastAsia="en-US"/>
              </w:rPr>
            </w:pPr>
            <w:r w:rsidRPr="00436045">
              <w:rPr>
                <w:rFonts w:ascii="Times New Roman" w:eastAsia="ヒラギノ角ゴ Pro W3" w:hAnsi="Times New Roman"/>
                <w:color w:val="000000"/>
                <w:sz w:val="24"/>
                <w:szCs w:val="24"/>
                <w:highlight w:val="lightGray"/>
                <w:lang w:eastAsia="en-US"/>
              </w:rPr>
              <w:t>…</w:t>
            </w:r>
          </w:p>
          <w:p w14:paraId="05B6C9F8" w14:textId="77777777" w:rsidR="00C26BF3" w:rsidRPr="00436045" w:rsidRDefault="00C26BF3" w:rsidP="00C26BF3">
            <w:pPr>
              <w:spacing w:line="240" w:lineRule="auto"/>
              <w:ind w:left="249" w:hanging="249"/>
              <w:jc w:val="both"/>
              <w:rPr>
                <w:rFonts w:ascii="Times New Roman" w:eastAsia="ヒラギノ角ゴ Pro W3" w:hAnsi="Times New Roman"/>
                <w:color w:val="000000"/>
                <w:sz w:val="24"/>
                <w:szCs w:val="24"/>
                <w:lang w:eastAsia="en-US"/>
              </w:rPr>
            </w:pPr>
          </w:p>
          <w:p w14:paraId="506ED7B4" w14:textId="77777777" w:rsidR="00C26BF3" w:rsidRPr="00436045" w:rsidRDefault="00C26BF3" w:rsidP="00C26BF3">
            <w:pPr>
              <w:spacing w:line="240" w:lineRule="auto"/>
              <w:jc w:val="both"/>
              <w:rPr>
                <w:rFonts w:ascii="Times New Roman" w:eastAsia="ヒラギノ角ゴ Pro W3" w:hAnsi="Times New Roman"/>
                <w:color w:val="000000"/>
                <w:sz w:val="24"/>
                <w:szCs w:val="24"/>
                <w:lang w:eastAsia="en-US"/>
              </w:rPr>
            </w:pPr>
            <w:r w:rsidRPr="00436045">
              <w:rPr>
                <w:rFonts w:ascii="Times New Roman" w:eastAsia="ヒラギノ角ゴ Pro W3" w:hAnsi="Times New Roman"/>
                <w:color w:val="000000"/>
                <w:sz w:val="24"/>
                <w:szCs w:val="24"/>
                <w:lang w:eastAsia="en-US"/>
              </w:rPr>
              <w:t>___________________________________</w:t>
            </w:r>
          </w:p>
          <w:p w14:paraId="4755FF77" w14:textId="77777777" w:rsidR="00C26BF3" w:rsidRPr="00436045" w:rsidRDefault="00C26BF3" w:rsidP="00C26BF3">
            <w:pPr>
              <w:spacing w:line="240" w:lineRule="auto"/>
              <w:ind w:left="249" w:hanging="249"/>
              <w:jc w:val="both"/>
              <w:rPr>
                <w:rFonts w:ascii="Times New Roman" w:eastAsia="ヒラギノ角ゴ Pro W3" w:hAnsi="Times New Roman"/>
                <w:color w:val="000000"/>
                <w:sz w:val="24"/>
                <w:szCs w:val="24"/>
                <w:lang w:eastAsia="en-US"/>
              </w:rPr>
            </w:pPr>
            <w:r w:rsidRPr="00436045">
              <w:rPr>
                <w:rFonts w:ascii="Times New Roman" w:eastAsia="ヒラギノ角ゴ Pro W3" w:hAnsi="Times New Roman"/>
                <w:color w:val="000000"/>
                <w:sz w:val="24"/>
                <w:szCs w:val="24"/>
                <w:highlight w:val="lightGray"/>
                <w:lang w:eastAsia="en-US"/>
              </w:rPr>
              <w:t>…</w:t>
            </w:r>
          </w:p>
        </w:tc>
      </w:tr>
    </w:tbl>
    <w:bookmarkEnd w:id="14"/>
    <w:p w14:paraId="41764B0D" w14:textId="77777777" w:rsidR="00C26BF3" w:rsidRPr="00436045" w:rsidRDefault="00C26BF3" w:rsidP="00C26BF3">
      <w:pPr>
        <w:suppressAutoHyphens/>
        <w:spacing w:line="240" w:lineRule="auto"/>
        <w:rPr>
          <w:rFonts w:ascii="Times New Roman" w:eastAsia="ヒラギノ角ゴ Pro W3" w:hAnsi="Times New Roman"/>
          <w:bCs/>
          <w:i/>
          <w:color w:val="000000"/>
          <w:sz w:val="24"/>
          <w:szCs w:val="24"/>
          <w:shd w:val="clear" w:color="auto" w:fill="FFFF00"/>
        </w:rPr>
      </w:pPr>
      <w:r w:rsidRPr="00436045">
        <w:rPr>
          <w:rFonts w:ascii="Times New Roman" w:eastAsia="ヒラギノ角ゴ Pro W3" w:hAnsi="Times New Roman"/>
          <w:color w:val="000000"/>
          <w:sz w:val="24"/>
          <w:szCs w:val="24"/>
        </w:rPr>
        <w:lastRenderedPageBreak/>
        <w:t xml:space="preserve">                                               </w:t>
      </w:r>
    </w:p>
    <w:p w14:paraId="722A0963" w14:textId="77777777" w:rsidR="00C26BF3" w:rsidRPr="00436045" w:rsidRDefault="00C26BF3" w:rsidP="00C26BF3">
      <w:pPr>
        <w:spacing w:after="200"/>
        <w:jc w:val="center"/>
        <w:rPr>
          <w:rFonts w:ascii="Times New Roman" w:eastAsia="ヒラギノ角ゴ Pro W3" w:hAnsi="Times New Roman"/>
          <w:color w:val="000000"/>
          <w:w w:val="92"/>
          <w:sz w:val="24"/>
          <w:szCs w:val="24"/>
          <w:lang w:eastAsia="en-US" w:bidi="he-IL"/>
        </w:rPr>
      </w:pPr>
      <w:r w:rsidRPr="00436045">
        <w:rPr>
          <w:rFonts w:ascii="Times New Roman" w:eastAsia="ヒラギノ角ゴ Pro W3" w:hAnsi="Times New Roman"/>
          <w:b/>
          <w:bCs/>
          <w:i/>
          <w:color w:val="FF0000"/>
          <w:sz w:val="24"/>
          <w:szCs w:val="24"/>
          <w:lang w:eastAsia="en-US"/>
        </w:rPr>
        <w:t>[</w:t>
      </w:r>
      <w:r w:rsidRPr="00436045">
        <w:rPr>
          <w:rFonts w:ascii="Times New Roman" w:eastAsia="ヒラギノ角ゴ Pro W3" w:hAnsi="Times New Roman"/>
          <w:i/>
          <w:color w:val="000000"/>
          <w:sz w:val="24"/>
          <w:szCs w:val="24"/>
          <w:lang w:eastAsia="en-US"/>
        </w:rPr>
        <w:t>Šis dokuments ir parakstīts ar drošu elektronisko parakstu un satur laika zīmogu</w:t>
      </w:r>
      <w:r w:rsidRPr="00436045">
        <w:rPr>
          <w:rFonts w:ascii="Times New Roman" w:eastAsia="ヒラギノ角ゴ Pro W3" w:hAnsi="Times New Roman"/>
          <w:b/>
          <w:bCs/>
          <w:i/>
          <w:color w:val="FF0000"/>
          <w:sz w:val="24"/>
          <w:szCs w:val="24"/>
          <w:lang w:eastAsia="en-US"/>
        </w:rPr>
        <w:t>]</w:t>
      </w:r>
    </w:p>
    <w:p w14:paraId="40A34CA1" w14:textId="77777777" w:rsidR="00107C3E" w:rsidRPr="00436045" w:rsidRDefault="00107C3E" w:rsidP="00107C3E">
      <w:pPr>
        <w:pStyle w:val="Sarakstarindkopa"/>
        <w:suppressAutoHyphens/>
        <w:spacing w:line="240" w:lineRule="auto"/>
        <w:ind w:left="0"/>
        <w:rPr>
          <w:rFonts w:ascii="Times New Roman" w:eastAsia="ヒラギノ角ゴ Pro W3" w:hAnsi="Times New Roman"/>
          <w:bCs/>
          <w:i/>
          <w:color w:val="000000"/>
          <w:sz w:val="24"/>
          <w:szCs w:val="24"/>
          <w:shd w:val="clear" w:color="auto" w:fill="FFFF00"/>
        </w:rPr>
      </w:pPr>
      <w:r w:rsidRPr="00436045">
        <w:rPr>
          <w:rFonts w:ascii="Times New Roman" w:hAnsi="Times New Roman"/>
          <w:sz w:val="24"/>
          <w:szCs w:val="24"/>
        </w:rPr>
        <w:t xml:space="preserve">                                               </w:t>
      </w:r>
    </w:p>
    <w:p w14:paraId="75C93F46" w14:textId="77777777" w:rsidR="00107C3E" w:rsidRPr="00436045" w:rsidRDefault="00107C3E" w:rsidP="00107C3E">
      <w:pPr>
        <w:autoSpaceDE w:val="0"/>
        <w:autoSpaceDN w:val="0"/>
        <w:adjustRightInd w:val="0"/>
        <w:spacing w:after="240"/>
        <w:jc w:val="center"/>
        <w:rPr>
          <w:rFonts w:ascii="Times New Roman" w:hAnsi="Times New Roman"/>
          <w:caps/>
          <w:color w:val="FF0000"/>
          <w:sz w:val="20"/>
          <w:szCs w:val="20"/>
        </w:rPr>
      </w:pPr>
    </w:p>
    <w:p w14:paraId="448D5A0A" w14:textId="77777777" w:rsidR="00107C3E" w:rsidRPr="00436045" w:rsidRDefault="00107C3E" w:rsidP="00107C3E">
      <w:pPr>
        <w:tabs>
          <w:tab w:val="left" w:pos="3060"/>
        </w:tabs>
        <w:spacing w:line="264" w:lineRule="auto"/>
        <w:rPr>
          <w:rFonts w:ascii="Times New Roman" w:hAnsi="Times New Roman"/>
          <w:i/>
        </w:rPr>
      </w:pPr>
    </w:p>
    <w:p w14:paraId="56FD8070" w14:textId="7DC403FA" w:rsidR="00265070" w:rsidRPr="00436045" w:rsidRDefault="00265070" w:rsidP="00034750">
      <w:pPr>
        <w:spacing w:after="160" w:line="259" w:lineRule="auto"/>
        <w:rPr>
          <w:rFonts w:ascii="Times New Roman" w:hAnsi="Times New Roman"/>
          <w:b/>
        </w:rPr>
      </w:pPr>
    </w:p>
    <w:sectPr w:rsidR="00265070" w:rsidRPr="00436045" w:rsidSect="00FE36D0">
      <w:pgSz w:w="12240" w:h="15840"/>
      <w:pgMar w:top="1276" w:right="900" w:bottom="993" w:left="1134" w:header="720" w:footer="720" w:gutter="0"/>
      <w:cols w:space="720" w:equalWidth="0">
        <w:col w:w="10064"/>
      </w:cols>
      <w:noEndnote/>
      <w:titlePg/>
      <w:docGrid w:linePitch="299"/>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7FC4F86C" w14:textId="77777777" w:rsidR="00191093" w:rsidRDefault="00191093" w:rsidP="003B52DD">
      <w:pPr>
        <w:spacing w:line="240" w:lineRule="auto"/>
      </w:pPr>
      <w:r>
        <w:separator/>
      </w:r>
    </w:p>
  </w:endnote>
  <w:endnote w:type="continuationSeparator" w:id="0">
    <w:p w14:paraId="1047D03A" w14:textId="77777777" w:rsidR="00191093" w:rsidRDefault="00191093" w:rsidP="003B52DD">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Wingdings">
    <w:panose1 w:val="05000000000000000000"/>
    <w:charset w:val="02"/>
    <w:family w:val="auto"/>
    <w:pitch w:val="variable"/>
    <w:sig w:usb0="00000000" w:usb1="10000000" w:usb2="00000000" w:usb3="00000000" w:csb0="80000000" w:csb1="00000000"/>
  </w:font>
  <w:font w:name="Times New Roman">
    <w:panose1 w:val="02020603050405020304"/>
    <w:charset w:val="BA"/>
    <w:family w:val="roman"/>
    <w:pitch w:val="variable"/>
    <w:sig w:usb0="E0002EFF" w:usb1="C000785B" w:usb2="00000009" w:usb3="00000000" w:csb0="000001FF" w:csb1="00000000"/>
  </w:font>
  <w:font w:name="Calibri">
    <w:panose1 w:val="020F0502020204030204"/>
    <w:charset w:val="BA"/>
    <w:family w:val="swiss"/>
    <w:pitch w:val="variable"/>
    <w:sig w:usb0="E4002EFF" w:usb1="C200247B" w:usb2="00000009" w:usb3="00000000" w:csb0="000001FF" w:csb1="00000000"/>
  </w:font>
  <w:font w:name="Arial">
    <w:panose1 w:val="020B0604020202020204"/>
    <w:charset w:val="BA"/>
    <w:family w:val="swiss"/>
    <w:pitch w:val="variable"/>
    <w:sig w:usb0="E0002EFF" w:usb1="C000785B" w:usb2="00000009" w:usb3="00000000" w:csb0="000001FF" w:csb1="00000000"/>
  </w:font>
  <w:font w:name="Calibri Light">
    <w:panose1 w:val="020F0302020204030204"/>
    <w:charset w:val="BA"/>
    <w:family w:val="swiss"/>
    <w:pitch w:val="variable"/>
    <w:sig w:usb0="E4002EFF" w:usb1="C200247B" w:usb2="00000009" w:usb3="00000000" w:csb0="000001FF" w:csb1="00000000"/>
  </w:font>
  <w:font w:name="Segoe UI">
    <w:panose1 w:val="020B0502040204020203"/>
    <w:charset w:val="BA"/>
    <w:family w:val="swiss"/>
    <w:pitch w:val="variable"/>
    <w:sig w:usb0="E4002EFF" w:usb1="C000E47F" w:usb2="00000009" w:usb3="00000000" w:csb0="000001FF" w:csb1="00000000"/>
  </w:font>
  <w:font w:name="Arial Unicode MS">
    <w:panose1 w:val="020B0604020202020204"/>
    <w:charset w:val="80"/>
    <w:family w:val="swiss"/>
    <w:pitch w:val="variable"/>
    <w:sig w:usb0="F7FFAFFF" w:usb1="E9DFFFFF" w:usb2="0000003F" w:usb3="00000000" w:csb0="003F01FF" w:csb1="00000000"/>
  </w:font>
  <w:font w:name="Segoe UI Symbol">
    <w:panose1 w:val="020B0502040204020203"/>
    <w:charset w:val="00"/>
    <w:family w:val="swiss"/>
    <w:pitch w:val="variable"/>
    <w:sig w:usb0="800001E3" w:usb1="1200FFEF" w:usb2="00040000" w:usb3="00000000" w:csb0="00000001" w:csb1="00000000"/>
  </w:font>
  <w:font w:name="MS Gothic">
    <w:altName w:val="ＭＳ ゴシック"/>
    <w:panose1 w:val="020B0609070205080204"/>
    <w:charset w:val="80"/>
    <w:family w:val="modern"/>
    <w:pitch w:val="fixed"/>
    <w:sig w:usb0="E00002FF" w:usb1="6AC7FDFB" w:usb2="08000012" w:usb3="00000000" w:csb0="0002009F" w:csb1="00000000"/>
  </w:font>
  <w:font w:name="Batang">
    <w:altName w:val="바탕"/>
    <w:panose1 w:val="02030600000101010101"/>
    <w:charset w:val="81"/>
    <w:family w:val="roman"/>
    <w:pitch w:val="variable"/>
    <w:sig w:usb0="B00002AF" w:usb1="69D77CFB" w:usb2="00000030" w:usb3="00000000" w:csb0="0008009F" w:csb1="00000000"/>
  </w:font>
  <w:font w:name="Times New Roman Bold">
    <w:altName w:val="Times New Roman"/>
    <w:panose1 w:val="02020803070505020304"/>
    <w:charset w:val="00"/>
    <w:family w:val="roman"/>
    <w:notTrueType/>
    <w:pitch w:val="default"/>
  </w:font>
  <w:font w:name="ヒラギノ角ゴ Pro W3">
    <w:altName w:val="Times New Roman"/>
    <w:charset w:val="00"/>
    <w:family w:val="roman"/>
    <w:pitch w:val="default"/>
  </w:font>
  <w:font w:name="Courier New">
    <w:panose1 w:val="02070309020205020404"/>
    <w:charset w:val="BA"/>
    <w:family w:val="modern"/>
    <w:pitch w:val="fixed"/>
    <w:sig w:usb0="E0002EFF" w:usb1="C0007843"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0CA31973" w14:textId="77777777" w:rsidR="00191093" w:rsidRDefault="00191093" w:rsidP="003B52DD">
      <w:pPr>
        <w:spacing w:line="240" w:lineRule="auto"/>
      </w:pPr>
      <w:r>
        <w:separator/>
      </w:r>
    </w:p>
  </w:footnote>
  <w:footnote w:type="continuationSeparator" w:id="0">
    <w:p w14:paraId="612817FA" w14:textId="77777777" w:rsidR="00191093" w:rsidRDefault="00191093" w:rsidP="003B52DD">
      <w:pPr>
        <w:spacing w:line="240" w:lineRule="auto"/>
      </w:pPr>
      <w:r>
        <w:continuationSeparator/>
      </w:r>
    </w:p>
  </w:footnote>
  <w:footnote w:id="1">
    <w:p w14:paraId="6D62D430" w14:textId="77777777" w:rsidR="00034750" w:rsidRPr="00A502AD" w:rsidRDefault="00034750" w:rsidP="00034750">
      <w:pPr>
        <w:pStyle w:val="Vresteksts"/>
        <w:rPr>
          <w:rFonts w:ascii="Times New Roman" w:hAnsi="Times New Roman" w:cs="Times New Roman"/>
          <w:lang w:val="lv-LV"/>
        </w:rPr>
      </w:pPr>
      <w:r>
        <w:rPr>
          <w:rStyle w:val="Vresatsauce"/>
          <w:rFonts w:eastAsia="Calibri"/>
        </w:rPr>
        <w:footnoteRef/>
      </w:r>
      <w:r w:rsidRPr="00FB090E">
        <w:rPr>
          <w:lang w:val="lv-LV"/>
        </w:rPr>
        <w:t xml:space="preserve"> </w:t>
      </w:r>
      <w:r w:rsidRPr="00A502AD">
        <w:rPr>
          <w:rFonts w:ascii="Times New Roman" w:hAnsi="Times New Roman" w:cs="Times New Roman"/>
          <w:lang w:val="lv-LV"/>
        </w:rPr>
        <w:t xml:space="preserve">Mazais uzņēmums – uzņēmums, kurā nodarbinātas mazāk nekā 50 personas un kura gada apgrozījums un/vai gada bilance kopā nepārsniedz 10 miljonus </w:t>
      </w:r>
      <w:r w:rsidRPr="00A502AD">
        <w:rPr>
          <w:rFonts w:ascii="Times New Roman" w:hAnsi="Times New Roman" w:cs="Times New Roman"/>
          <w:i/>
          <w:lang w:val="lv-LV"/>
        </w:rPr>
        <w:t>euro</w:t>
      </w:r>
      <w:r w:rsidRPr="00A502AD">
        <w:rPr>
          <w:rFonts w:ascii="Times New Roman" w:hAnsi="Times New Roman" w:cs="Times New Roman"/>
          <w:lang w:val="lv-LV"/>
        </w:rPr>
        <w:t>;</w:t>
      </w:r>
    </w:p>
    <w:p w14:paraId="037332DF" w14:textId="77777777" w:rsidR="00034750" w:rsidRPr="0077170F" w:rsidRDefault="00034750" w:rsidP="00034750">
      <w:pPr>
        <w:pStyle w:val="Vresteksts"/>
        <w:rPr>
          <w:lang w:val="lv-LV"/>
        </w:rPr>
      </w:pPr>
      <w:r w:rsidRPr="00A502AD">
        <w:rPr>
          <w:rFonts w:ascii="Times New Roman" w:hAnsi="Times New Roman" w:cs="Times New Roman"/>
          <w:lang w:val="lv-LV"/>
        </w:rPr>
        <w:t xml:space="preserve">Vidējais uzņēmums – uzņēmums, kas nav mazais uzņēmums, un kurā nodarbinātas mazāk nekā 250 personas un kura gada apgrozījums nepārsniedz 50 miljonus </w:t>
      </w:r>
      <w:r w:rsidRPr="00A502AD">
        <w:rPr>
          <w:rFonts w:ascii="Times New Roman" w:hAnsi="Times New Roman" w:cs="Times New Roman"/>
          <w:i/>
          <w:lang w:val="lv-LV"/>
        </w:rPr>
        <w:t>euro</w:t>
      </w:r>
      <w:r w:rsidRPr="00A502AD">
        <w:rPr>
          <w:rFonts w:ascii="Times New Roman" w:hAnsi="Times New Roman" w:cs="Times New Roman"/>
          <w:lang w:val="lv-LV"/>
        </w:rPr>
        <w:t xml:space="preserve">, un/vai, kura gada bilance kopā nepārsniedz 43 miljonus </w:t>
      </w:r>
      <w:r w:rsidRPr="00A502AD">
        <w:rPr>
          <w:rFonts w:ascii="Times New Roman" w:hAnsi="Times New Roman" w:cs="Times New Roman"/>
          <w:i/>
          <w:lang w:val="lv-LV"/>
        </w:rPr>
        <w:t>euro</w:t>
      </w:r>
      <w:r w:rsidRPr="00A502AD">
        <w:rPr>
          <w:rFonts w:ascii="Times New Roman" w:hAnsi="Times New Roman" w:cs="Times New Roman"/>
          <w:lang w:val="lv-LV"/>
        </w:rPr>
        <w:t>.</w:t>
      </w:r>
    </w:p>
  </w:footnote>
  <w:footnote w:id="2">
    <w:p w14:paraId="63D97F8F" w14:textId="77777777" w:rsidR="00107C3E" w:rsidRPr="009C6298" w:rsidRDefault="00107C3E" w:rsidP="00107C3E">
      <w:pPr>
        <w:pStyle w:val="FootnoteText1"/>
        <w:ind w:left="180" w:hanging="180"/>
        <w:jc w:val="both"/>
        <w:rPr>
          <w:lang w:val="lv-LV"/>
        </w:rPr>
      </w:pPr>
      <w:r w:rsidRPr="009C6298">
        <w:rPr>
          <w:rStyle w:val="Vresatsauce"/>
          <w:lang w:val="lv-LV"/>
        </w:rPr>
        <w:footnoteRef/>
      </w:r>
      <w:r w:rsidRPr="009C6298">
        <w:rPr>
          <w:lang w:val="lv-LV"/>
        </w:rPr>
        <w:t xml:space="preserve"> Šī apli</w:t>
      </w:r>
      <w:r>
        <w:rPr>
          <w:lang w:val="lv-LV"/>
        </w:rPr>
        <w:t>ecinājuma kontekstā ar terminu “</w:t>
      </w:r>
      <w:r w:rsidRPr="009C6298">
        <w:rPr>
          <w:lang w:val="lv-LV"/>
        </w:rPr>
        <w:t>konkurents” apzīmē jebkuru fizisku vai juridisku personu, kura nav Pretendents un kura:</w:t>
      </w:r>
    </w:p>
    <w:p w14:paraId="29FF86F7" w14:textId="77777777" w:rsidR="00107C3E" w:rsidRPr="009C6298" w:rsidRDefault="00107C3E" w:rsidP="00107C3E">
      <w:pPr>
        <w:pStyle w:val="FootnoteText1"/>
        <w:ind w:left="284"/>
        <w:jc w:val="both"/>
        <w:rPr>
          <w:lang w:val="lv-LV"/>
        </w:rPr>
      </w:pPr>
      <w:r w:rsidRPr="009C6298">
        <w:rPr>
          <w:lang w:val="lv-LV"/>
        </w:rPr>
        <w:t>1) iesniedz piedāvājumu šim iepirkumam;</w:t>
      </w:r>
    </w:p>
    <w:p w14:paraId="4AE9686E" w14:textId="77777777" w:rsidR="00107C3E" w:rsidRPr="007C66B8" w:rsidRDefault="00107C3E" w:rsidP="00107C3E">
      <w:pPr>
        <w:pStyle w:val="FootnoteText1"/>
        <w:ind w:left="540" w:hanging="270"/>
        <w:jc w:val="both"/>
        <w:rPr>
          <w:lang w:val="lv-LV"/>
        </w:rPr>
      </w:pPr>
      <w:r w:rsidRPr="009C6298">
        <w:rPr>
          <w:lang w:val="lv-LV"/>
        </w:rPr>
        <w:t>2) ņemot vērā tās kvalifikāciju, spējas vai pieredzi, kā arī piedāvātās preces vai pakalpojumus, varētu iesniegt piedāvājumu šim iepirkumam.</w:t>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10C58F4"/>
    <w:multiLevelType w:val="hybridMultilevel"/>
    <w:tmpl w:val="62CCA35A"/>
    <w:lvl w:ilvl="0" w:tplc="0426000D">
      <w:start w:val="1"/>
      <w:numFmt w:val="bullet"/>
      <w:lvlText w:val=""/>
      <w:lvlJc w:val="left"/>
      <w:pPr>
        <w:ind w:left="720" w:hanging="360"/>
      </w:pPr>
      <w:rPr>
        <w:rFonts w:ascii="Wingdings" w:hAnsi="Wingdings" w:hint="default"/>
      </w:rPr>
    </w:lvl>
    <w:lvl w:ilvl="1" w:tplc="04260019" w:tentative="1">
      <w:start w:val="1"/>
      <w:numFmt w:val="lowerLetter"/>
      <w:lvlText w:val="%2."/>
      <w:lvlJc w:val="left"/>
      <w:pPr>
        <w:ind w:left="1440" w:hanging="360"/>
      </w:pPr>
    </w:lvl>
    <w:lvl w:ilvl="2" w:tplc="0426001B" w:tentative="1">
      <w:start w:val="1"/>
      <w:numFmt w:val="lowerRoman"/>
      <w:lvlText w:val="%3."/>
      <w:lvlJc w:val="right"/>
      <w:pPr>
        <w:ind w:left="2160" w:hanging="180"/>
      </w:pPr>
    </w:lvl>
    <w:lvl w:ilvl="3" w:tplc="0426000F" w:tentative="1">
      <w:start w:val="1"/>
      <w:numFmt w:val="decimal"/>
      <w:lvlText w:val="%4."/>
      <w:lvlJc w:val="left"/>
      <w:pPr>
        <w:ind w:left="2880" w:hanging="360"/>
      </w:pPr>
    </w:lvl>
    <w:lvl w:ilvl="4" w:tplc="04260019" w:tentative="1">
      <w:start w:val="1"/>
      <w:numFmt w:val="lowerLetter"/>
      <w:lvlText w:val="%5."/>
      <w:lvlJc w:val="left"/>
      <w:pPr>
        <w:ind w:left="3600" w:hanging="360"/>
      </w:pPr>
    </w:lvl>
    <w:lvl w:ilvl="5" w:tplc="0426001B" w:tentative="1">
      <w:start w:val="1"/>
      <w:numFmt w:val="lowerRoman"/>
      <w:lvlText w:val="%6."/>
      <w:lvlJc w:val="right"/>
      <w:pPr>
        <w:ind w:left="4320" w:hanging="180"/>
      </w:pPr>
    </w:lvl>
    <w:lvl w:ilvl="6" w:tplc="0426000F" w:tentative="1">
      <w:start w:val="1"/>
      <w:numFmt w:val="decimal"/>
      <w:lvlText w:val="%7."/>
      <w:lvlJc w:val="left"/>
      <w:pPr>
        <w:ind w:left="5040" w:hanging="360"/>
      </w:pPr>
    </w:lvl>
    <w:lvl w:ilvl="7" w:tplc="04260019" w:tentative="1">
      <w:start w:val="1"/>
      <w:numFmt w:val="lowerLetter"/>
      <w:lvlText w:val="%8."/>
      <w:lvlJc w:val="left"/>
      <w:pPr>
        <w:ind w:left="5760" w:hanging="360"/>
      </w:pPr>
    </w:lvl>
    <w:lvl w:ilvl="8" w:tplc="0426001B" w:tentative="1">
      <w:start w:val="1"/>
      <w:numFmt w:val="lowerRoman"/>
      <w:lvlText w:val="%9."/>
      <w:lvlJc w:val="right"/>
      <w:pPr>
        <w:ind w:left="6480" w:hanging="180"/>
      </w:pPr>
    </w:lvl>
  </w:abstractNum>
  <w:abstractNum w:abstractNumId="1" w15:restartNumberingAfterBreak="0">
    <w:nsid w:val="010E1595"/>
    <w:multiLevelType w:val="hybridMultilevel"/>
    <w:tmpl w:val="98544F30"/>
    <w:lvl w:ilvl="0" w:tplc="E3AE182C">
      <w:start w:val="1"/>
      <w:numFmt w:val="decimal"/>
      <w:lvlText w:val="%1)"/>
      <w:lvlJc w:val="left"/>
      <w:pPr>
        <w:ind w:left="1440" w:hanging="360"/>
      </w:pPr>
      <w:rPr>
        <w:rFonts w:ascii="Times New Roman" w:eastAsia="Times New Roman" w:hAnsi="Times New Roman" w:hint="default"/>
        <w:i w:val="0"/>
        <w:color w:val="000000" w:themeColor="text1"/>
        <w:sz w:val="24"/>
      </w:rPr>
    </w:lvl>
    <w:lvl w:ilvl="1" w:tplc="04090019" w:tentative="1">
      <w:start w:val="1"/>
      <w:numFmt w:val="lowerLetter"/>
      <w:lvlText w:val="%2."/>
      <w:lvlJc w:val="left"/>
      <w:pPr>
        <w:ind w:left="2160" w:hanging="360"/>
      </w:pPr>
    </w:lvl>
    <w:lvl w:ilvl="2" w:tplc="0409001B" w:tentative="1">
      <w:start w:val="1"/>
      <w:numFmt w:val="lowerRoman"/>
      <w:lvlText w:val="%3."/>
      <w:lvlJc w:val="right"/>
      <w:pPr>
        <w:ind w:left="2880" w:hanging="180"/>
      </w:pPr>
    </w:lvl>
    <w:lvl w:ilvl="3" w:tplc="0409000F" w:tentative="1">
      <w:start w:val="1"/>
      <w:numFmt w:val="decimal"/>
      <w:lvlText w:val="%4."/>
      <w:lvlJc w:val="left"/>
      <w:pPr>
        <w:ind w:left="3600" w:hanging="360"/>
      </w:pPr>
    </w:lvl>
    <w:lvl w:ilvl="4" w:tplc="04090019" w:tentative="1">
      <w:start w:val="1"/>
      <w:numFmt w:val="lowerLetter"/>
      <w:lvlText w:val="%5."/>
      <w:lvlJc w:val="left"/>
      <w:pPr>
        <w:ind w:left="4320" w:hanging="360"/>
      </w:pPr>
    </w:lvl>
    <w:lvl w:ilvl="5" w:tplc="0409001B" w:tentative="1">
      <w:start w:val="1"/>
      <w:numFmt w:val="lowerRoman"/>
      <w:lvlText w:val="%6."/>
      <w:lvlJc w:val="right"/>
      <w:pPr>
        <w:ind w:left="5040" w:hanging="180"/>
      </w:pPr>
    </w:lvl>
    <w:lvl w:ilvl="6" w:tplc="0409000F" w:tentative="1">
      <w:start w:val="1"/>
      <w:numFmt w:val="decimal"/>
      <w:lvlText w:val="%7."/>
      <w:lvlJc w:val="left"/>
      <w:pPr>
        <w:ind w:left="5760" w:hanging="360"/>
      </w:pPr>
    </w:lvl>
    <w:lvl w:ilvl="7" w:tplc="04090019" w:tentative="1">
      <w:start w:val="1"/>
      <w:numFmt w:val="lowerLetter"/>
      <w:lvlText w:val="%8."/>
      <w:lvlJc w:val="left"/>
      <w:pPr>
        <w:ind w:left="6480" w:hanging="360"/>
      </w:pPr>
    </w:lvl>
    <w:lvl w:ilvl="8" w:tplc="0409001B" w:tentative="1">
      <w:start w:val="1"/>
      <w:numFmt w:val="lowerRoman"/>
      <w:lvlText w:val="%9."/>
      <w:lvlJc w:val="right"/>
      <w:pPr>
        <w:ind w:left="7200" w:hanging="180"/>
      </w:pPr>
    </w:lvl>
  </w:abstractNum>
  <w:abstractNum w:abstractNumId="2" w15:restartNumberingAfterBreak="0">
    <w:nsid w:val="034F27DB"/>
    <w:multiLevelType w:val="multilevel"/>
    <w:tmpl w:val="42504176"/>
    <w:lvl w:ilvl="0">
      <w:start w:val="7"/>
      <w:numFmt w:val="decimal"/>
      <w:lvlText w:val="%1."/>
      <w:lvlJc w:val="left"/>
      <w:pPr>
        <w:ind w:left="540" w:hanging="540"/>
      </w:pPr>
      <w:rPr>
        <w:rFonts w:hint="default"/>
        <w:b/>
        <w:u w:val="none"/>
      </w:rPr>
    </w:lvl>
    <w:lvl w:ilvl="1">
      <w:start w:val="2"/>
      <w:numFmt w:val="decimal"/>
      <w:lvlText w:val="%1.%2."/>
      <w:lvlJc w:val="left"/>
      <w:pPr>
        <w:ind w:left="1035" w:hanging="540"/>
      </w:pPr>
      <w:rPr>
        <w:rFonts w:hint="default"/>
        <w:b/>
        <w:u w:val="none"/>
      </w:rPr>
    </w:lvl>
    <w:lvl w:ilvl="2">
      <w:start w:val="2"/>
      <w:numFmt w:val="decimal"/>
      <w:lvlText w:val="%1.%2.%3."/>
      <w:lvlJc w:val="left"/>
      <w:pPr>
        <w:ind w:left="1710" w:hanging="720"/>
      </w:pPr>
      <w:rPr>
        <w:rFonts w:hint="default"/>
        <w:b w:val="0"/>
        <w:bCs w:val="0"/>
        <w:u w:val="none"/>
      </w:rPr>
    </w:lvl>
    <w:lvl w:ilvl="3">
      <w:start w:val="1"/>
      <w:numFmt w:val="decimal"/>
      <w:lvlText w:val="%1.%2.%3.%4."/>
      <w:lvlJc w:val="left"/>
      <w:pPr>
        <w:ind w:left="2205" w:hanging="720"/>
      </w:pPr>
      <w:rPr>
        <w:rFonts w:hint="default"/>
        <w:b w:val="0"/>
        <w:bCs w:val="0"/>
        <w:u w:val="none"/>
      </w:rPr>
    </w:lvl>
    <w:lvl w:ilvl="4">
      <w:start w:val="1"/>
      <w:numFmt w:val="decimal"/>
      <w:lvlText w:val="%1.%2.%3.%4.%5."/>
      <w:lvlJc w:val="left"/>
      <w:pPr>
        <w:ind w:left="3060" w:hanging="1080"/>
      </w:pPr>
      <w:rPr>
        <w:rFonts w:hint="default"/>
        <w:b/>
        <w:u w:val="single"/>
      </w:rPr>
    </w:lvl>
    <w:lvl w:ilvl="5">
      <w:start w:val="1"/>
      <w:numFmt w:val="decimal"/>
      <w:lvlText w:val="%1.%2.%3.%4.%5.%6."/>
      <w:lvlJc w:val="left"/>
      <w:pPr>
        <w:ind w:left="3555" w:hanging="1080"/>
      </w:pPr>
      <w:rPr>
        <w:rFonts w:hint="default"/>
        <w:b/>
        <w:u w:val="single"/>
      </w:rPr>
    </w:lvl>
    <w:lvl w:ilvl="6">
      <w:start w:val="1"/>
      <w:numFmt w:val="decimal"/>
      <w:lvlText w:val="%1.%2.%3.%4.%5.%6.%7."/>
      <w:lvlJc w:val="left"/>
      <w:pPr>
        <w:ind w:left="4410" w:hanging="1440"/>
      </w:pPr>
      <w:rPr>
        <w:rFonts w:hint="default"/>
        <w:b/>
        <w:u w:val="single"/>
      </w:rPr>
    </w:lvl>
    <w:lvl w:ilvl="7">
      <w:start w:val="1"/>
      <w:numFmt w:val="decimal"/>
      <w:lvlText w:val="%1.%2.%3.%4.%5.%6.%7.%8."/>
      <w:lvlJc w:val="left"/>
      <w:pPr>
        <w:ind w:left="4905" w:hanging="1440"/>
      </w:pPr>
      <w:rPr>
        <w:rFonts w:hint="default"/>
        <w:b/>
        <w:u w:val="single"/>
      </w:rPr>
    </w:lvl>
    <w:lvl w:ilvl="8">
      <w:start w:val="1"/>
      <w:numFmt w:val="decimal"/>
      <w:lvlText w:val="%1.%2.%3.%4.%5.%6.%7.%8.%9."/>
      <w:lvlJc w:val="left"/>
      <w:pPr>
        <w:ind w:left="5760" w:hanging="1800"/>
      </w:pPr>
      <w:rPr>
        <w:rFonts w:hint="default"/>
        <w:b/>
        <w:u w:val="single"/>
      </w:rPr>
    </w:lvl>
  </w:abstractNum>
  <w:abstractNum w:abstractNumId="3" w15:restartNumberingAfterBreak="0">
    <w:nsid w:val="090B1DF6"/>
    <w:multiLevelType w:val="multilevel"/>
    <w:tmpl w:val="8CE6C182"/>
    <w:lvl w:ilvl="0">
      <w:start w:val="15"/>
      <w:numFmt w:val="decimal"/>
      <w:lvlText w:val="%1."/>
      <w:lvlJc w:val="left"/>
      <w:pPr>
        <w:ind w:left="480" w:hanging="480"/>
      </w:pPr>
    </w:lvl>
    <w:lvl w:ilvl="1">
      <w:start w:val="5"/>
      <w:numFmt w:val="decimal"/>
      <w:lvlText w:val="%1.%2."/>
      <w:lvlJc w:val="left"/>
      <w:pPr>
        <w:ind w:left="480" w:hanging="480"/>
      </w:pPr>
    </w:lvl>
    <w:lvl w:ilvl="2">
      <w:start w:val="1"/>
      <w:numFmt w:val="decimal"/>
      <w:lvlText w:val="%3."/>
      <w:lvlJc w:val="left"/>
      <w:pPr>
        <w:ind w:left="720" w:hanging="720"/>
      </w:pPr>
      <w:rPr>
        <w:rFonts w:ascii="Times New Roman" w:eastAsia="Times New Roman" w:hAnsi="Times New Roman" w:cs="Times New Roman"/>
      </w:rPr>
    </w:lvl>
    <w:lvl w:ilvl="3">
      <w:start w:val="1"/>
      <w:numFmt w:val="decimal"/>
      <w:lvlText w:val="%1.%2.%3.%4."/>
      <w:lvlJc w:val="left"/>
      <w:pPr>
        <w:ind w:left="720" w:hanging="720"/>
      </w:pPr>
    </w:lvl>
    <w:lvl w:ilvl="4">
      <w:start w:val="1"/>
      <w:numFmt w:val="decimal"/>
      <w:lvlText w:val="%1.%2.%3.%4.%5."/>
      <w:lvlJc w:val="left"/>
      <w:pPr>
        <w:ind w:left="1080" w:hanging="1080"/>
      </w:pPr>
    </w:lvl>
    <w:lvl w:ilvl="5">
      <w:start w:val="1"/>
      <w:numFmt w:val="decimal"/>
      <w:lvlText w:val="%1.%2.%3.%4.%5.%6."/>
      <w:lvlJc w:val="left"/>
      <w:pPr>
        <w:ind w:left="1080" w:hanging="1080"/>
      </w:pPr>
    </w:lvl>
    <w:lvl w:ilvl="6">
      <w:start w:val="1"/>
      <w:numFmt w:val="decimal"/>
      <w:lvlText w:val="%1.%2.%3.%4.%5.%6.%7."/>
      <w:lvlJc w:val="left"/>
      <w:pPr>
        <w:ind w:left="1440" w:hanging="1440"/>
      </w:pPr>
    </w:lvl>
    <w:lvl w:ilvl="7">
      <w:start w:val="1"/>
      <w:numFmt w:val="decimal"/>
      <w:lvlText w:val="%1.%2.%3.%4.%5.%6.%7.%8."/>
      <w:lvlJc w:val="left"/>
      <w:pPr>
        <w:ind w:left="1440" w:hanging="1440"/>
      </w:pPr>
    </w:lvl>
    <w:lvl w:ilvl="8">
      <w:start w:val="1"/>
      <w:numFmt w:val="decimal"/>
      <w:lvlText w:val="%1.%2.%3.%4.%5.%6.%7.%8.%9."/>
      <w:lvlJc w:val="left"/>
      <w:pPr>
        <w:ind w:left="1800" w:hanging="1800"/>
      </w:pPr>
    </w:lvl>
  </w:abstractNum>
  <w:abstractNum w:abstractNumId="4" w15:restartNumberingAfterBreak="0">
    <w:nsid w:val="0DD61016"/>
    <w:multiLevelType w:val="multilevel"/>
    <w:tmpl w:val="A1629618"/>
    <w:styleLink w:val="WWOutlineListStyle511"/>
    <w:lvl w:ilvl="0">
      <w:start w:val="1"/>
      <w:numFmt w:val="decimal"/>
      <w:lvlText w:val="%1."/>
      <w:lvlJc w:val="left"/>
      <w:pPr>
        <w:ind w:left="340" w:firstLine="0"/>
      </w:pPr>
      <w:rPr>
        <w:rFonts w:hint="default"/>
      </w:rPr>
    </w:lvl>
    <w:lvl w:ilvl="1">
      <w:start w:val="1"/>
      <w:numFmt w:val="decimal"/>
      <w:lvlText w:val="%1.%2."/>
      <w:lvlJc w:val="left"/>
      <w:pPr>
        <w:ind w:left="576" w:firstLine="2"/>
      </w:pPr>
      <w:rPr>
        <w:rFonts w:hint="default"/>
        <w:b/>
      </w:rPr>
    </w:lvl>
    <w:lvl w:ilvl="2">
      <w:start w:val="1"/>
      <w:numFmt w:val="decimal"/>
      <w:lvlText w:val="%1.%2.%3."/>
      <w:lvlJc w:val="left"/>
      <w:pPr>
        <w:tabs>
          <w:tab w:val="num" w:pos="1407"/>
        </w:tabs>
        <w:ind w:left="1276" w:firstLine="0"/>
      </w:pPr>
      <w:rPr>
        <w:specVanish w:val="0"/>
      </w:rPr>
    </w:lvl>
    <w:lvl w:ilvl="3">
      <w:start w:val="1"/>
      <w:numFmt w:val="decimal"/>
      <w:lvlText w:val="%1.%2.%3.%4."/>
      <w:lvlJc w:val="left"/>
      <w:pPr>
        <w:tabs>
          <w:tab w:val="num" w:pos="1134"/>
        </w:tabs>
        <w:ind w:left="864" w:hanging="240"/>
      </w:pPr>
      <w:rPr>
        <w:specVanish w:val="0"/>
      </w:rPr>
    </w:lvl>
    <w:lvl w:ilvl="4">
      <w:start w:val="1"/>
      <w:numFmt w:val="decimal"/>
      <w:lvlText w:val="%1.%2.%3.%4.%5."/>
      <w:lvlJc w:val="left"/>
      <w:pPr>
        <w:ind w:left="2143" w:hanging="725"/>
      </w:pPr>
      <w:rPr>
        <w:rFonts w:ascii="Times New Roman" w:hAnsi="Times New Roman"/>
        <w:b w:val="0"/>
        <w:bCs w:val="0"/>
        <w:i w:val="0"/>
        <w:iCs w:val="0"/>
        <w:caps w:val="0"/>
        <w:smallCaps w:val="0"/>
        <w:strike w:val="0"/>
        <w:dstrike w:val="0"/>
        <w:outline w:val="0"/>
        <w:shadow w:val="0"/>
        <w:emboss w:val="0"/>
        <w:imprint w:val="0"/>
        <w:noProof w:val="0"/>
        <w:vanish w:val="0"/>
        <w:spacing w:val="0"/>
        <w:kern w:val="0"/>
        <w:position w:val="0"/>
        <w:u w:val="none"/>
        <w:effect w:val="none"/>
        <w:vertAlign w:val="baseline"/>
        <w:em w:val="none"/>
        <w:specVanish w:val="0"/>
      </w:rPr>
    </w:lvl>
    <w:lvl w:ilvl="5">
      <w:start w:val="1"/>
      <w:numFmt w:val="decimal"/>
      <w:lvlText w:val="%1.%2.%3.%4.%5.%6"/>
      <w:lvlJc w:val="left"/>
      <w:pPr>
        <w:ind w:left="1152" w:hanging="1152"/>
      </w:pPr>
      <w:rPr>
        <w:rFonts w:hint="default"/>
      </w:rPr>
    </w:lvl>
    <w:lvl w:ilvl="6">
      <w:start w:val="1"/>
      <w:numFmt w:val="decimal"/>
      <w:lvlText w:val="%1.%2.%3.%4.%5.%6.%7"/>
      <w:lvlJc w:val="left"/>
      <w:pPr>
        <w:ind w:left="1296" w:hanging="1296"/>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584" w:hanging="1584"/>
      </w:pPr>
      <w:rPr>
        <w:rFonts w:hint="default"/>
      </w:rPr>
    </w:lvl>
  </w:abstractNum>
  <w:abstractNum w:abstractNumId="5" w15:restartNumberingAfterBreak="0">
    <w:nsid w:val="0E5C1189"/>
    <w:multiLevelType w:val="multilevel"/>
    <w:tmpl w:val="844A986C"/>
    <w:lvl w:ilvl="0">
      <w:start w:val="1"/>
      <w:numFmt w:val="decimal"/>
      <w:pStyle w:val="Punkts"/>
      <w:lvlText w:val="%1."/>
      <w:lvlJc w:val="left"/>
      <w:pPr>
        <w:tabs>
          <w:tab w:val="num" w:pos="851"/>
        </w:tabs>
        <w:ind w:left="851" w:hanging="851"/>
      </w:pPr>
      <w:rPr>
        <w:rFonts w:hint="default"/>
      </w:rPr>
    </w:lvl>
    <w:lvl w:ilvl="1">
      <w:start w:val="1"/>
      <w:numFmt w:val="decimal"/>
      <w:pStyle w:val="Apakpunkts"/>
      <w:lvlText w:val="%1.%2."/>
      <w:lvlJc w:val="left"/>
      <w:pPr>
        <w:tabs>
          <w:tab w:val="num" w:pos="851"/>
        </w:tabs>
        <w:ind w:left="851" w:hanging="851"/>
      </w:pPr>
      <w:rPr>
        <w:rFonts w:ascii="Times New Roman" w:hAnsi="Times New Roman" w:cs="Times New Roman" w:hint="default"/>
        <w:b w:val="0"/>
        <w:sz w:val="24"/>
        <w:szCs w:val="24"/>
      </w:rPr>
    </w:lvl>
    <w:lvl w:ilvl="2">
      <w:start w:val="1"/>
      <w:numFmt w:val="decimal"/>
      <w:pStyle w:val="Paragrfs"/>
      <w:lvlText w:val="%1.%2.%3."/>
      <w:lvlJc w:val="left"/>
      <w:pPr>
        <w:tabs>
          <w:tab w:val="num" w:pos="851"/>
        </w:tabs>
        <w:ind w:left="851" w:hanging="851"/>
      </w:pPr>
      <w:rPr>
        <w:rFonts w:ascii="Times New Roman" w:hAnsi="Times New Roman" w:cs="Times New Roman" w:hint="default"/>
        <w:sz w:val="24"/>
        <w:szCs w:val="24"/>
      </w:rPr>
    </w:lvl>
    <w:lvl w:ilvl="3">
      <w:start w:val="1"/>
      <w:numFmt w:val="decimal"/>
      <w:lvlText w:val="%1.%2.%3.%4."/>
      <w:lvlJc w:val="left"/>
      <w:pPr>
        <w:tabs>
          <w:tab w:val="num" w:pos="851"/>
        </w:tabs>
        <w:ind w:left="851" w:hanging="851"/>
      </w:pPr>
      <w:rPr>
        <w:rFonts w:hint="default"/>
        <w:b w:val="0"/>
      </w:rPr>
    </w:lvl>
    <w:lvl w:ilvl="4">
      <w:start w:val="1"/>
      <w:numFmt w:val="decimal"/>
      <w:lvlText w:val="%1.%2.%3.%4.%5."/>
      <w:lvlJc w:val="left"/>
      <w:pPr>
        <w:tabs>
          <w:tab w:val="num" w:pos="5400"/>
        </w:tabs>
        <w:ind w:left="5400" w:hanging="1080"/>
      </w:pPr>
      <w:rPr>
        <w:rFonts w:hint="default"/>
      </w:rPr>
    </w:lvl>
    <w:lvl w:ilvl="5">
      <w:start w:val="1"/>
      <w:numFmt w:val="decimal"/>
      <w:lvlText w:val="%1.%2.%3.%4.%5.%6."/>
      <w:lvlJc w:val="left"/>
      <w:pPr>
        <w:tabs>
          <w:tab w:val="num" w:pos="6480"/>
        </w:tabs>
        <w:ind w:left="6480" w:hanging="1080"/>
      </w:pPr>
      <w:rPr>
        <w:rFonts w:hint="default"/>
      </w:rPr>
    </w:lvl>
    <w:lvl w:ilvl="6">
      <w:start w:val="1"/>
      <w:numFmt w:val="decimal"/>
      <w:lvlText w:val="%1.%2.%3.%4.%5.%6.%7."/>
      <w:lvlJc w:val="left"/>
      <w:pPr>
        <w:tabs>
          <w:tab w:val="num" w:pos="7920"/>
        </w:tabs>
        <w:ind w:left="7920" w:hanging="1440"/>
      </w:pPr>
      <w:rPr>
        <w:rFonts w:hint="default"/>
      </w:rPr>
    </w:lvl>
    <w:lvl w:ilvl="7">
      <w:start w:val="1"/>
      <w:numFmt w:val="decimal"/>
      <w:lvlText w:val="%1.%2.%3.%4.%5.%6.%7.%8."/>
      <w:lvlJc w:val="left"/>
      <w:pPr>
        <w:tabs>
          <w:tab w:val="num" w:pos="9000"/>
        </w:tabs>
        <w:ind w:left="9000" w:hanging="1440"/>
      </w:pPr>
      <w:rPr>
        <w:rFonts w:hint="default"/>
      </w:rPr>
    </w:lvl>
    <w:lvl w:ilvl="8">
      <w:start w:val="1"/>
      <w:numFmt w:val="decimal"/>
      <w:lvlText w:val="%1.%2.%3.%4.%5.%6.%7.%8.%9."/>
      <w:lvlJc w:val="left"/>
      <w:pPr>
        <w:tabs>
          <w:tab w:val="num" w:pos="10440"/>
        </w:tabs>
        <w:ind w:left="10440" w:hanging="1800"/>
      </w:pPr>
      <w:rPr>
        <w:rFonts w:hint="default"/>
      </w:rPr>
    </w:lvl>
  </w:abstractNum>
  <w:abstractNum w:abstractNumId="6" w15:restartNumberingAfterBreak="0">
    <w:nsid w:val="0E940437"/>
    <w:multiLevelType w:val="multilevel"/>
    <w:tmpl w:val="7F72A580"/>
    <w:styleLink w:val="Style131"/>
    <w:lvl w:ilvl="0">
      <w:start w:val="1"/>
      <w:numFmt w:val="decimal"/>
      <w:lvlText w:val="%1."/>
      <w:lvlJc w:val="left"/>
      <w:pPr>
        <w:tabs>
          <w:tab w:val="num" w:pos="996"/>
        </w:tabs>
        <w:ind w:left="996" w:hanging="570"/>
      </w:pPr>
      <w:rPr>
        <w:b w:val="0"/>
        <w:i w:val="0"/>
      </w:rPr>
    </w:lvl>
    <w:lvl w:ilvl="1">
      <w:start w:val="1"/>
      <w:numFmt w:val="decimal"/>
      <w:lvlText w:val="%1.%2."/>
      <w:lvlJc w:val="left"/>
      <w:pPr>
        <w:tabs>
          <w:tab w:val="num" w:pos="990"/>
        </w:tabs>
        <w:ind w:left="990" w:hanging="570"/>
      </w:pPr>
    </w:lvl>
    <w:lvl w:ilvl="2">
      <w:start w:val="1"/>
      <w:numFmt w:val="decimal"/>
      <w:lvlText w:val="%1.%2.%3."/>
      <w:lvlJc w:val="left"/>
      <w:pPr>
        <w:tabs>
          <w:tab w:val="num" w:pos="1560"/>
        </w:tabs>
        <w:ind w:left="1560" w:hanging="720"/>
      </w:pPr>
    </w:lvl>
    <w:lvl w:ilvl="3">
      <w:start w:val="1"/>
      <w:numFmt w:val="decimal"/>
      <w:lvlText w:val="%1.%2.%3.%4."/>
      <w:lvlJc w:val="left"/>
      <w:pPr>
        <w:tabs>
          <w:tab w:val="num" w:pos="1980"/>
        </w:tabs>
        <w:ind w:left="1980" w:hanging="720"/>
      </w:pPr>
    </w:lvl>
    <w:lvl w:ilvl="4">
      <w:start w:val="1"/>
      <w:numFmt w:val="decimal"/>
      <w:lvlText w:val="%1.%2.%3.%4.%5."/>
      <w:lvlJc w:val="left"/>
      <w:pPr>
        <w:tabs>
          <w:tab w:val="num" w:pos="2760"/>
        </w:tabs>
        <w:ind w:left="2760" w:hanging="1080"/>
      </w:pPr>
    </w:lvl>
    <w:lvl w:ilvl="5">
      <w:start w:val="1"/>
      <w:numFmt w:val="decimal"/>
      <w:lvlText w:val="%1.%2.%3.%4.%5.%6."/>
      <w:lvlJc w:val="left"/>
      <w:pPr>
        <w:tabs>
          <w:tab w:val="num" w:pos="3180"/>
        </w:tabs>
        <w:ind w:left="3180" w:hanging="1080"/>
      </w:pPr>
    </w:lvl>
    <w:lvl w:ilvl="6">
      <w:start w:val="1"/>
      <w:numFmt w:val="decimal"/>
      <w:lvlText w:val="%1.%2.%3.%4.%5.%6.%7."/>
      <w:lvlJc w:val="left"/>
      <w:pPr>
        <w:tabs>
          <w:tab w:val="num" w:pos="3960"/>
        </w:tabs>
        <w:ind w:left="3960" w:hanging="1440"/>
      </w:pPr>
    </w:lvl>
    <w:lvl w:ilvl="7">
      <w:start w:val="1"/>
      <w:numFmt w:val="decimal"/>
      <w:lvlText w:val="%1.%2.%3.%4.%5.%6.%7.%8."/>
      <w:lvlJc w:val="left"/>
      <w:pPr>
        <w:tabs>
          <w:tab w:val="num" w:pos="4380"/>
        </w:tabs>
        <w:ind w:left="4380" w:hanging="1440"/>
      </w:pPr>
    </w:lvl>
    <w:lvl w:ilvl="8">
      <w:start w:val="1"/>
      <w:numFmt w:val="decimal"/>
      <w:lvlText w:val="%1.%2.%3.%4.%5.%6.%7.%8.%9."/>
      <w:lvlJc w:val="left"/>
      <w:pPr>
        <w:tabs>
          <w:tab w:val="num" w:pos="5160"/>
        </w:tabs>
        <w:ind w:left="5160" w:hanging="1800"/>
      </w:pPr>
    </w:lvl>
  </w:abstractNum>
  <w:abstractNum w:abstractNumId="7" w15:restartNumberingAfterBreak="0">
    <w:nsid w:val="122C64DC"/>
    <w:multiLevelType w:val="multilevel"/>
    <w:tmpl w:val="2DD6C218"/>
    <w:lvl w:ilvl="0">
      <w:start w:val="1"/>
      <w:numFmt w:val="decimal"/>
      <w:lvlText w:val="%1."/>
      <w:lvlJc w:val="left"/>
      <w:pPr>
        <w:ind w:left="360" w:hanging="360"/>
      </w:pPr>
    </w:lvl>
    <w:lvl w:ilvl="1">
      <w:start w:val="1"/>
      <w:numFmt w:val="decimal"/>
      <w:lvlText w:val="%1.%2."/>
      <w:lvlJc w:val="left"/>
      <w:pPr>
        <w:ind w:left="1080" w:hanging="360"/>
      </w:pPr>
    </w:lvl>
    <w:lvl w:ilvl="2">
      <w:start w:val="1"/>
      <w:numFmt w:val="decimal"/>
      <w:lvlText w:val="%1.%2.%3."/>
      <w:lvlJc w:val="left"/>
      <w:pPr>
        <w:ind w:left="2160" w:hanging="720"/>
      </w:pPr>
    </w:lvl>
    <w:lvl w:ilvl="3">
      <w:start w:val="1"/>
      <w:numFmt w:val="decimal"/>
      <w:lvlText w:val="%1.%2.%3.%4."/>
      <w:lvlJc w:val="left"/>
      <w:pPr>
        <w:ind w:left="2880" w:hanging="720"/>
      </w:pPr>
    </w:lvl>
    <w:lvl w:ilvl="4">
      <w:start w:val="1"/>
      <w:numFmt w:val="decimal"/>
      <w:lvlText w:val="%1.%2.%3.%4.%5."/>
      <w:lvlJc w:val="left"/>
      <w:pPr>
        <w:ind w:left="3960" w:hanging="1080"/>
      </w:pPr>
    </w:lvl>
    <w:lvl w:ilvl="5">
      <w:start w:val="1"/>
      <w:numFmt w:val="decimal"/>
      <w:lvlText w:val="%1.%2.%3.%4.%5.%6."/>
      <w:lvlJc w:val="left"/>
      <w:pPr>
        <w:ind w:left="4680" w:hanging="1080"/>
      </w:pPr>
    </w:lvl>
    <w:lvl w:ilvl="6">
      <w:start w:val="1"/>
      <w:numFmt w:val="decimal"/>
      <w:lvlText w:val="%1.%2.%3.%4.%5.%6.%7."/>
      <w:lvlJc w:val="left"/>
      <w:pPr>
        <w:ind w:left="5760" w:hanging="1440"/>
      </w:pPr>
    </w:lvl>
    <w:lvl w:ilvl="7">
      <w:start w:val="1"/>
      <w:numFmt w:val="decimal"/>
      <w:lvlText w:val="%1.%2.%3.%4.%5.%6.%7.%8."/>
      <w:lvlJc w:val="left"/>
      <w:pPr>
        <w:ind w:left="6480" w:hanging="1440"/>
      </w:pPr>
    </w:lvl>
    <w:lvl w:ilvl="8">
      <w:start w:val="1"/>
      <w:numFmt w:val="decimal"/>
      <w:lvlText w:val="%1.%2.%3.%4.%5.%6.%7.%8.%9."/>
      <w:lvlJc w:val="left"/>
      <w:pPr>
        <w:ind w:left="7560" w:hanging="1800"/>
      </w:pPr>
    </w:lvl>
  </w:abstractNum>
  <w:abstractNum w:abstractNumId="8" w15:restartNumberingAfterBreak="0">
    <w:nsid w:val="1EF136C0"/>
    <w:multiLevelType w:val="hybridMultilevel"/>
    <w:tmpl w:val="E2962CBC"/>
    <w:lvl w:ilvl="0" w:tplc="0426000F">
      <w:start w:val="1"/>
      <w:numFmt w:val="decimal"/>
      <w:lvlText w:val="%1."/>
      <w:lvlJc w:val="left"/>
      <w:pPr>
        <w:tabs>
          <w:tab w:val="num" w:pos="360"/>
        </w:tabs>
        <w:ind w:left="360" w:hanging="360"/>
      </w:pPr>
    </w:lvl>
    <w:lvl w:ilvl="1" w:tplc="04260019" w:tentative="1">
      <w:start w:val="1"/>
      <w:numFmt w:val="lowerLetter"/>
      <w:lvlText w:val="%2."/>
      <w:lvlJc w:val="left"/>
      <w:pPr>
        <w:tabs>
          <w:tab w:val="num" w:pos="1080"/>
        </w:tabs>
        <w:ind w:left="1080" w:hanging="360"/>
      </w:pPr>
    </w:lvl>
    <w:lvl w:ilvl="2" w:tplc="0426001B" w:tentative="1">
      <w:start w:val="1"/>
      <w:numFmt w:val="lowerRoman"/>
      <w:lvlText w:val="%3."/>
      <w:lvlJc w:val="right"/>
      <w:pPr>
        <w:tabs>
          <w:tab w:val="num" w:pos="1800"/>
        </w:tabs>
        <w:ind w:left="1800" w:hanging="180"/>
      </w:pPr>
    </w:lvl>
    <w:lvl w:ilvl="3" w:tplc="0426000F" w:tentative="1">
      <w:start w:val="1"/>
      <w:numFmt w:val="decimal"/>
      <w:lvlText w:val="%4."/>
      <w:lvlJc w:val="left"/>
      <w:pPr>
        <w:tabs>
          <w:tab w:val="num" w:pos="2520"/>
        </w:tabs>
        <w:ind w:left="2520" w:hanging="360"/>
      </w:pPr>
    </w:lvl>
    <w:lvl w:ilvl="4" w:tplc="04260019" w:tentative="1">
      <w:start w:val="1"/>
      <w:numFmt w:val="lowerLetter"/>
      <w:lvlText w:val="%5."/>
      <w:lvlJc w:val="left"/>
      <w:pPr>
        <w:tabs>
          <w:tab w:val="num" w:pos="3240"/>
        </w:tabs>
        <w:ind w:left="3240" w:hanging="360"/>
      </w:pPr>
    </w:lvl>
    <w:lvl w:ilvl="5" w:tplc="0426001B" w:tentative="1">
      <w:start w:val="1"/>
      <w:numFmt w:val="lowerRoman"/>
      <w:lvlText w:val="%6."/>
      <w:lvlJc w:val="right"/>
      <w:pPr>
        <w:tabs>
          <w:tab w:val="num" w:pos="3960"/>
        </w:tabs>
        <w:ind w:left="3960" w:hanging="180"/>
      </w:pPr>
    </w:lvl>
    <w:lvl w:ilvl="6" w:tplc="0426000F" w:tentative="1">
      <w:start w:val="1"/>
      <w:numFmt w:val="decimal"/>
      <w:lvlText w:val="%7."/>
      <w:lvlJc w:val="left"/>
      <w:pPr>
        <w:tabs>
          <w:tab w:val="num" w:pos="4680"/>
        </w:tabs>
        <w:ind w:left="4680" w:hanging="360"/>
      </w:pPr>
    </w:lvl>
    <w:lvl w:ilvl="7" w:tplc="04260019" w:tentative="1">
      <w:start w:val="1"/>
      <w:numFmt w:val="lowerLetter"/>
      <w:lvlText w:val="%8."/>
      <w:lvlJc w:val="left"/>
      <w:pPr>
        <w:tabs>
          <w:tab w:val="num" w:pos="5400"/>
        </w:tabs>
        <w:ind w:left="5400" w:hanging="360"/>
      </w:pPr>
    </w:lvl>
    <w:lvl w:ilvl="8" w:tplc="0426001B" w:tentative="1">
      <w:start w:val="1"/>
      <w:numFmt w:val="lowerRoman"/>
      <w:lvlText w:val="%9."/>
      <w:lvlJc w:val="right"/>
      <w:pPr>
        <w:tabs>
          <w:tab w:val="num" w:pos="6120"/>
        </w:tabs>
        <w:ind w:left="6120" w:hanging="180"/>
      </w:pPr>
    </w:lvl>
  </w:abstractNum>
  <w:abstractNum w:abstractNumId="9" w15:restartNumberingAfterBreak="0">
    <w:nsid w:val="31292884"/>
    <w:multiLevelType w:val="hybridMultilevel"/>
    <w:tmpl w:val="6874B84E"/>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0" w15:restartNumberingAfterBreak="0">
    <w:nsid w:val="4C3D775C"/>
    <w:multiLevelType w:val="multilevel"/>
    <w:tmpl w:val="64A8E3E2"/>
    <w:lvl w:ilvl="0">
      <w:start w:val="1"/>
      <w:numFmt w:val="decimal"/>
      <w:pStyle w:val="1Lgumam"/>
      <w:lvlText w:val="%1."/>
      <w:lvlJc w:val="left"/>
      <w:pPr>
        <w:ind w:left="360" w:hanging="360"/>
      </w:pPr>
      <w:rPr>
        <w:b/>
      </w:rPr>
    </w:lvl>
    <w:lvl w:ilvl="1">
      <w:start w:val="1"/>
      <w:numFmt w:val="decimal"/>
      <w:pStyle w:val="11Lgumam"/>
      <w:lvlText w:val="%1.%2."/>
      <w:lvlJc w:val="left"/>
      <w:pPr>
        <w:ind w:left="792" w:hanging="432"/>
      </w:pPr>
      <w:rPr>
        <w:rFonts w:ascii="Times New Roman" w:hAnsi="Times New Roman" w:cs="Times New Roman"/>
        <w:b w:val="0"/>
        <w:bCs w:val="0"/>
        <w:i w:val="0"/>
        <w:iCs w:val="0"/>
        <w:caps w:val="0"/>
        <w:smallCaps w:val="0"/>
        <w:strike w:val="0"/>
        <w:dstrike w:val="0"/>
        <w:noProof w:val="0"/>
        <w:snapToGrid w:val="0"/>
        <w:vanish w:val="0"/>
        <w:color w:val="000000"/>
        <w:spacing w:val="0"/>
        <w:w w:val="0"/>
        <w:kern w:val="0"/>
        <w:position w:val="0"/>
        <w:sz w:val="0"/>
        <w:szCs w:val="0"/>
        <w:u w:val="none" w:color="000000"/>
        <w:effect w:val="none"/>
        <w:bdr w:val="none" w:sz="0" w:space="0" w:color="000000"/>
        <w:shd w:val="clear" w:color="000000" w:fill="000000"/>
        <w:vertAlign w:val="baseline"/>
        <w:em w:val="none"/>
        <w:specVanish w:val="0"/>
        <w14:glow w14:rad="0">
          <w14:srgbClr w14:val="000000"/>
        </w14:glow>
        <w14:shadow w14:blurRad="0" w14:dist="0" w14:dir="0" w14:sx="0" w14:sy="0" w14:kx="0" w14:ky="0" w14:algn="none">
          <w14:srgbClr w14:val="000000"/>
        </w14:shadow>
        <w14:reflection w14:blurRad="0" w14:stA="0" w14:stPos="0" w14:endA="0" w14:endPos="0" w14:dist="0" w14:dir="0" w14:fadeDir="0" w14:sx="0" w14:sy="0" w14:kx="0" w14:ky="0" w14:algn="none"/>
        <w14:textOutline w14:w="0" w14:cap="rnd" w14:cmpd="sng" w14:algn="ctr">
          <w14:noFill/>
          <w14:prstDash w14:val="solid"/>
          <w14:bevel/>
        </w14:textOutline>
        <w14:scene3d>
          <w14:camera w14:prst="orthographicFront"/>
          <w14:lightRig w14:rig="threePt" w14:dir="t">
            <w14:rot w14:lat="0" w14:lon="0" w14:rev="0"/>
          </w14:lightRig>
        </w14:scene3d>
        <w14:props3d w14:extrusionH="0" w14:contourW="0" w14:prstMaterial="none"/>
        <w14:ligatures w14:val="none"/>
        <w14:numForm w14:val="default"/>
        <w14:numSpacing w14:val="default"/>
        <w14:stylisticSets/>
        <w14:cntxtAlts w14:val="0"/>
      </w:rPr>
    </w:lvl>
    <w:lvl w:ilvl="2">
      <w:start w:val="1"/>
      <w:numFmt w:val="decimal"/>
      <w:pStyle w:val="111Lgumam"/>
      <w:lvlText w:val="%1.%2.%3."/>
      <w:lvlJc w:val="left"/>
      <w:pPr>
        <w:ind w:left="1224" w:hanging="504"/>
      </w:pPr>
      <w:rPr>
        <w:b w:val="0"/>
      </w:rPr>
    </w:lvl>
    <w:lvl w:ilvl="3">
      <w:start w:val="1"/>
      <w:numFmt w:val="decimal"/>
      <w:pStyle w:val="1111lgumam"/>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11" w15:restartNumberingAfterBreak="0">
    <w:nsid w:val="5AF77004"/>
    <w:multiLevelType w:val="multilevel"/>
    <w:tmpl w:val="144A997C"/>
    <w:lvl w:ilvl="0">
      <w:start w:val="4"/>
      <w:numFmt w:val="decimal"/>
      <w:lvlText w:val="%1."/>
      <w:lvlJc w:val="left"/>
      <w:pPr>
        <w:ind w:left="2345" w:hanging="360"/>
      </w:pPr>
      <w:rPr>
        <w:rFonts w:hint="default"/>
      </w:rPr>
    </w:lvl>
    <w:lvl w:ilvl="1">
      <w:start w:val="1"/>
      <w:numFmt w:val="decimal"/>
      <w:lvlText w:val="%1.%2."/>
      <w:lvlJc w:val="left"/>
      <w:pPr>
        <w:ind w:left="990" w:hanging="360"/>
      </w:pPr>
      <w:rPr>
        <w:rFonts w:hint="default"/>
      </w:rPr>
    </w:lvl>
    <w:lvl w:ilvl="2">
      <w:start w:val="1"/>
      <w:numFmt w:val="decimal"/>
      <w:lvlText w:val="%1.%2.%3."/>
      <w:lvlJc w:val="left"/>
      <w:pPr>
        <w:ind w:left="1980" w:hanging="720"/>
      </w:pPr>
      <w:rPr>
        <w:rFonts w:hint="default"/>
      </w:rPr>
    </w:lvl>
    <w:lvl w:ilvl="3">
      <w:start w:val="1"/>
      <w:numFmt w:val="decimal"/>
      <w:lvlText w:val="%1.%2.%3.%4."/>
      <w:lvlJc w:val="left"/>
      <w:pPr>
        <w:ind w:left="2610" w:hanging="720"/>
      </w:pPr>
      <w:rPr>
        <w:rFonts w:hint="default"/>
      </w:rPr>
    </w:lvl>
    <w:lvl w:ilvl="4">
      <w:start w:val="1"/>
      <w:numFmt w:val="decimal"/>
      <w:lvlText w:val="%1.%2.%3.%4.%5."/>
      <w:lvlJc w:val="left"/>
      <w:pPr>
        <w:ind w:left="3600" w:hanging="1080"/>
      </w:pPr>
      <w:rPr>
        <w:rFonts w:hint="default"/>
      </w:rPr>
    </w:lvl>
    <w:lvl w:ilvl="5">
      <w:start w:val="1"/>
      <w:numFmt w:val="decimal"/>
      <w:lvlText w:val="%1.%2.%3.%4.%5.%6."/>
      <w:lvlJc w:val="left"/>
      <w:pPr>
        <w:ind w:left="4230" w:hanging="1080"/>
      </w:pPr>
      <w:rPr>
        <w:rFonts w:hint="default"/>
      </w:rPr>
    </w:lvl>
    <w:lvl w:ilvl="6">
      <w:start w:val="1"/>
      <w:numFmt w:val="decimal"/>
      <w:lvlText w:val="%1.%2.%3.%4.%5.%6.%7."/>
      <w:lvlJc w:val="left"/>
      <w:pPr>
        <w:ind w:left="5220" w:hanging="1440"/>
      </w:pPr>
      <w:rPr>
        <w:rFonts w:hint="default"/>
      </w:rPr>
    </w:lvl>
    <w:lvl w:ilvl="7">
      <w:start w:val="1"/>
      <w:numFmt w:val="decimal"/>
      <w:lvlText w:val="%1.%2.%3.%4.%5.%6.%7.%8."/>
      <w:lvlJc w:val="left"/>
      <w:pPr>
        <w:ind w:left="5850" w:hanging="1440"/>
      </w:pPr>
      <w:rPr>
        <w:rFonts w:hint="default"/>
      </w:rPr>
    </w:lvl>
    <w:lvl w:ilvl="8">
      <w:start w:val="1"/>
      <w:numFmt w:val="decimal"/>
      <w:lvlText w:val="%1.%2.%3.%4.%5.%6.%7.%8.%9."/>
      <w:lvlJc w:val="left"/>
      <w:pPr>
        <w:ind w:left="6840" w:hanging="1800"/>
      </w:pPr>
      <w:rPr>
        <w:rFonts w:hint="default"/>
      </w:rPr>
    </w:lvl>
  </w:abstractNum>
  <w:abstractNum w:abstractNumId="12" w15:restartNumberingAfterBreak="0">
    <w:nsid w:val="66EE76D3"/>
    <w:multiLevelType w:val="multilevel"/>
    <w:tmpl w:val="F8823EE4"/>
    <w:lvl w:ilvl="0">
      <w:start w:val="1"/>
      <w:numFmt w:val="decimal"/>
      <w:lvlText w:val="%1."/>
      <w:lvlJc w:val="left"/>
      <w:pPr>
        <w:ind w:left="720" w:hanging="360"/>
      </w:pPr>
      <w:rPr>
        <w:rFonts w:hint="default"/>
      </w:rPr>
    </w:lvl>
    <w:lvl w:ilvl="1">
      <w:start w:val="1"/>
      <w:numFmt w:val="decimal"/>
      <w:isLgl/>
      <w:lvlText w:val="%1.%2."/>
      <w:lvlJc w:val="left"/>
      <w:pPr>
        <w:ind w:left="840" w:hanging="480"/>
      </w:pPr>
      <w:rPr>
        <w:rFonts w:hint="default"/>
      </w:rPr>
    </w:lvl>
    <w:lvl w:ilvl="2">
      <w:start w:val="1"/>
      <w:numFmt w:val="decimal"/>
      <w:isLgl/>
      <w:lvlText w:val="%1.%2.%3."/>
      <w:lvlJc w:val="left"/>
      <w:pPr>
        <w:ind w:left="1080" w:hanging="720"/>
      </w:pPr>
      <w:rPr>
        <w:rFonts w:hint="default"/>
      </w:rPr>
    </w:lvl>
    <w:lvl w:ilvl="3">
      <w:start w:val="1"/>
      <w:numFmt w:val="decimal"/>
      <w:isLgl/>
      <w:lvlText w:val="%1.%2.%3.%4."/>
      <w:lvlJc w:val="left"/>
      <w:pPr>
        <w:ind w:left="1080" w:hanging="72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2160" w:hanging="1800"/>
      </w:pPr>
      <w:rPr>
        <w:rFonts w:hint="default"/>
      </w:rPr>
    </w:lvl>
  </w:abstractNum>
  <w:abstractNum w:abstractNumId="13" w15:restartNumberingAfterBreak="0">
    <w:nsid w:val="6BA27B50"/>
    <w:multiLevelType w:val="multilevel"/>
    <w:tmpl w:val="CB725770"/>
    <w:lvl w:ilvl="0">
      <w:start w:val="2"/>
      <w:numFmt w:val="decimal"/>
      <w:lvlText w:val="%1."/>
      <w:lvlJc w:val="left"/>
      <w:pPr>
        <w:ind w:left="360" w:hanging="360"/>
      </w:pPr>
      <w:rPr>
        <w:rFonts w:hint="default"/>
      </w:rPr>
    </w:lvl>
    <w:lvl w:ilvl="1">
      <w:start w:val="1"/>
      <w:numFmt w:val="decimal"/>
      <w:lvlText w:val="%1.%2."/>
      <w:lvlJc w:val="left"/>
      <w:pPr>
        <w:ind w:left="432" w:hanging="432"/>
      </w:pPr>
      <w:rPr>
        <w:rFonts w:hint="default"/>
        <w:b w:val="0"/>
        <w:color w:val="auto"/>
      </w:rPr>
    </w:lvl>
    <w:lvl w:ilvl="2">
      <w:start w:val="1"/>
      <w:numFmt w:val="decimal"/>
      <w:lvlText w:val="%1.%2.%3."/>
      <w:lvlJc w:val="left"/>
      <w:pPr>
        <w:ind w:left="1224" w:hanging="504"/>
      </w:pPr>
      <w:rPr>
        <w:rFonts w:hint="default"/>
        <w:b w:val="0"/>
      </w:rPr>
    </w:lvl>
    <w:lvl w:ilvl="3">
      <w:start w:val="1"/>
      <w:numFmt w:val="decimal"/>
      <w:lvlText w:val="%1.%2.%3.%4."/>
      <w:lvlJc w:val="left"/>
      <w:pPr>
        <w:ind w:left="1728" w:hanging="648"/>
      </w:pPr>
      <w:rPr>
        <w:rFonts w:hint="default"/>
      </w:rPr>
    </w:lvl>
    <w:lvl w:ilvl="4">
      <w:start w:val="1"/>
      <w:numFmt w:val="decimal"/>
      <w:lvlText w:val="%1.%2.%3.%4.%5."/>
      <w:lvlJc w:val="left"/>
      <w:pPr>
        <w:ind w:left="2232" w:hanging="792"/>
      </w:pPr>
      <w:rPr>
        <w:rFonts w:hint="default"/>
      </w:rPr>
    </w:lvl>
    <w:lvl w:ilvl="5">
      <w:start w:val="1"/>
      <w:numFmt w:val="decimal"/>
      <w:lvlText w:val="%1.%2.%3.%4.%5.%6."/>
      <w:lvlJc w:val="left"/>
      <w:pPr>
        <w:ind w:left="2736" w:hanging="936"/>
      </w:pPr>
      <w:rPr>
        <w:rFonts w:hint="default"/>
      </w:rPr>
    </w:lvl>
    <w:lvl w:ilvl="6">
      <w:start w:val="1"/>
      <w:numFmt w:val="decimal"/>
      <w:lvlText w:val="%1.%2.%3.%4.%5.%6.%7."/>
      <w:lvlJc w:val="left"/>
      <w:pPr>
        <w:ind w:left="3240" w:hanging="1080"/>
      </w:pPr>
      <w:rPr>
        <w:rFonts w:hint="default"/>
      </w:rPr>
    </w:lvl>
    <w:lvl w:ilvl="7">
      <w:start w:val="1"/>
      <w:numFmt w:val="decimal"/>
      <w:lvlText w:val="%1.%2.%3.%4.%5.%6.%7.%8."/>
      <w:lvlJc w:val="left"/>
      <w:pPr>
        <w:ind w:left="3744" w:hanging="1224"/>
      </w:pPr>
      <w:rPr>
        <w:rFonts w:hint="default"/>
      </w:rPr>
    </w:lvl>
    <w:lvl w:ilvl="8">
      <w:start w:val="1"/>
      <w:numFmt w:val="decimal"/>
      <w:lvlText w:val="%1.%2.%3.%4.%5.%6.%7.%8.%9."/>
      <w:lvlJc w:val="left"/>
      <w:pPr>
        <w:ind w:left="4320" w:hanging="1440"/>
      </w:pPr>
      <w:rPr>
        <w:rFonts w:hint="default"/>
      </w:rPr>
    </w:lvl>
  </w:abstractNum>
  <w:abstractNum w:abstractNumId="14" w15:restartNumberingAfterBreak="0">
    <w:nsid w:val="7DDF221C"/>
    <w:multiLevelType w:val="multilevel"/>
    <w:tmpl w:val="E814F82A"/>
    <w:lvl w:ilvl="0">
      <w:start w:val="5"/>
      <w:numFmt w:val="decimal"/>
      <w:lvlText w:val="%1."/>
      <w:lvlJc w:val="left"/>
      <w:pPr>
        <w:ind w:left="360" w:hanging="360"/>
      </w:pPr>
      <w:rPr>
        <w:rFonts w:hint="default"/>
      </w:rPr>
    </w:lvl>
    <w:lvl w:ilvl="1">
      <w:start w:val="1"/>
      <w:numFmt w:val="decimal"/>
      <w:lvlText w:val="%1.%2."/>
      <w:lvlJc w:val="left"/>
      <w:pPr>
        <w:ind w:left="432" w:hanging="432"/>
      </w:pPr>
      <w:rPr>
        <w:rFonts w:hint="default"/>
        <w:b w:val="0"/>
      </w:rPr>
    </w:lvl>
    <w:lvl w:ilvl="2">
      <w:start w:val="1"/>
      <w:numFmt w:val="decimal"/>
      <w:lvlText w:val="%1.%2.%3."/>
      <w:lvlJc w:val="left"/>
      <w:pPr>
        <w:ind w:left="1224" w:hanging="504"/>
      </w:pPr>
      <w:rPr>
        <w:rFonts w:hint="default"/>
        <w:b w:val="0"/>
      </w:rPr>
    </w:lvl>
    <w:lvl w:ilvl="3">
      <w:start w:val="1"/>
      <w:numFmt w:val="decimal"/>
      <w:lvlText w:val="%1.%2.%3.%4."/>
      <w:lvlJc w:val="left"/>
      <w:pPr>
        <w:ind w:left="1728" w:hanging="648"/>
      </w:pPr>
      <w:rPr>
        <w:rFonts w:hint="default"/>
      </w:rPr>
    </w:lvl>
    <w:lvl w:ilvl="4">
      <w:start w:val="1"/>
      <w:numFmt w:val="decimal"/>
      <w:lvlText w:val="%1.%2.%3.%4.%5."/>
      <w:lvlJc w:val="left"/>
      <w:pPr>
        <w:ind w:left="2232" w:hanging="792"/>
      </w:pPr>
      <w:rPr>
        <w:rFonts w:hint="default"/>
      </w:rPr>
    </w:lvl>
    <w:lvl w:ilvl="5">
      <w:start w:val="1"/>
      <w:numFmt w:val="decimal"/>
      <w:lvlText w:val="%1.%2.%3.%4.%5.%6."/>
      <w:lvlJc w:val="left"/>
      <w:pPr>
        <w:ind w:left="2736" w:hanging="936"/>
      </w:pPr>
      <w:rPr>
        <w:rFonts w:hint="default"/>
      </w:rPr>
    </w:lvl>
    <w:lvl w:ilvl="6">
      <w:start w:val="1"/>
      <w:numFmt w:val="decimal"/>
      <w:lvlText w:val="%1.%2.%3.%4.%5.%6.%7."/>
      <w:lvlJc w:val="left"/>
      <w:pPr>
        <w:ind w:left="3240" w:hanging="1080"/>
      </w:pPr>
      <w:rPr>
        <w:rFonts w:hint="default"/>
      </w:rPr>
    </w:lvl>
    <w:lvl w:ilvl="7">
      <w:start w:val="1"/>
      <w:numFmt w:val="decimal"/>
      <w:lvlText w:val="%1.%2.%3.%4.%5.%6.%7.%8."/>
      <w:lvlJc w:val="left"/>
      <w:pPr>
        <w:ind w:left="3744" w:hanging="1224"/>
      </w:pPr>
      <w:rPr>
        <w:rFonts w:hint="default"/>
      </w:rPr>
    </w:lvl>
    <w:lvl w:ilvl="8">
      <w:start w:val="1"/>
      <w:numFmt w:val="decimal"/>
      <w:lvlText w:val="%1.%2.%3.%4.%5.%6.%7.%8.%9."/>
      <w:lvlJc w:val="left"/>
      <w:pPr>
        <w:ind w:left="4320" w:hanging="1440"/>
      </w:pPr>
      <w:rPr>
        <w:rFonts w:hint="default"/>
      </w:rPr>
    </w:lvl>
  </w:abstractNum>
  <w:abstractNum w:abstractNumId="15" w15:restartNumberingAfterBreak="0">
    <w:nsid w:val="7E2C4279"/>
    <w:multiLevelType w:val="multilevel"/>
    <w:tmpl w:val="95A8BA1A"/>
    <w:lvl w:ilvl="0">
      <w:start w:val="3"/>
      <w:numFmt w:val="decimal"/>
      <w:lvlText w:val="%1."/>
      <w:lvlJc w:val="left"/>
      <w:pPr>
        <w:ind w:left="360" w:hanging="360"/>
      </w:pPr>
      <w:rPr>
        <w:rFonts w:hint="default"/>
      </w:rPr>
    </w:lvl>
    <w:lvl w:ilvl="1">
      <w:start w:val="1"/>
      <w:numFmt w:val="decimal"/>
      <w:lvlText w:val="%1.%2."/>
      <w:lvlJc w:val="left"/>
      <w:pPr>
        <w:ind w:left="432" w:hanging="432"/>
      </w:pPr>
      <w:rPr>
        <w:rFonts w:hint="default"/>
        <w:b w:val="0"/>
      </w:rPr>
    </w:lvl>
    <w:lvl w:ilvl="2">
      <w:start w:val="1"/>
      <w:numFmt w:val="decimal"/>
      <w:lvlText w:val="%1.%2.%3."/>
      <w:lvlJc w:val="left"/>
      <w:pPr>
        <w:ind w:left="1224" w:hanging="504"/>
      </w:pPr>
      <w:rPr>
        <w:rFonts w:hint="default"/>
        <w:b w:val="0"/>
      </w:rPr>
    </w:lvl>
    <w:lvl w:ilvl="3">
      <w:start w:val="1"/>
      <w:numFmt w:val="decimal"/>
      <w:lvlText w:val="%1.%2.%3.%4."/>
      <w:lvlJc w:val="left"/>
      <w:pPr>
        <w:ind w:left="1728" w:hanging="648"/>
      </w:pPr>
      <w:rPr>
        <w:rFonts w:hint="default"/>
      </w:rPr>
    </w:lvl>
    <w:lvl w:ilvl="4">
      <w:start w:val="1"/>
      <w:numFmt w:val="decimal"/>
      <w:lvlText w:val="%1.%2.%3.%4.%5."/>
      <w:lvlJc w:val="left"/>
      <w:pPr>
        <w:ind w:left="2232" w:hanging="792"/>
      </w:pPr>
      <w:rPr>
        <w:rFonts w:hint="default"/>
      </w:rPr>
    </w:lvl>
    <w:lvl w:ilvl="5">
      <w:start w:val="1"/>
      <w:numFmt w:val="decimal"/>
      <w:lvlText w:val="%1.%2.%3.%4.%5.%6."/>
      <w:lvlJc w:val="left"/>
      <w:pPr>
        <w:ind w:left="2736" w:hanging="936"/>
      </w:pPr>
      <w:rPr>
        <w:rFonts w:hint="default"/>
      </w:rPr>
    </w:lvl>
    <w:lvl w:ilvl="6">
      <w:start w:val="1"/>
      <w:numFmt w:val="decimal"/>
      <w:lvlText w:val="%1.%2.%3.%4.%5.%6.%7."/>
      <w:lvlJc w:val="left"/>
      <w:pPr>
        <w:ind w:left="3240" w:hanging="1080"/>
      </w:pPr>
      <w:rPr>
        <w:rFonts w:hint="default"/>
      </w:rPr>
    </w:lvl>
    <w:lvl w:ilvl="7">
      <w:start w:val="1"/>
      <w:numFmt w:val="decimal"/>
      <w:lvlText w:val="%1.%2.%3.%4.%5.%6.%7.%8."/>
      <w:lvlJc w:val="left"/>
      <w:pPr>
        <w:ind w:left="3744" w:hanging="1224"/>
      </w:pPr>
      <w:rPr>
        <w:rFonts w:hint="default"/>
      </w:rPr>
    </w:lvl>
    <w:lvl w:ilvl="8">
      <w:start w:val="1"/>
      <w:numFmt w:val="decimal"/>
      <w:lvlText w:val="%1.%2.%3.%4.%5.%6.%7.%8.%9."/>
      <w:lvlJc w:val="left"/>
      <w:pPr>
        <w:ind w:left="4320" w:hanging="1440"/>
      </w:pPr>
      <w:rPr>
        <w:rFonts w:hint="default"/>
      </w:rPr>
    </w:lvl>
  </w:abstractNum>
  <w:abstractNum w:abstractNumId="16" w15:restartNumberingAfterBreak="0">
    <w:nsid w:val="7E5A0FEE"/>
    <w:multiLevelType w:val="multilevel"/>
    <w:tmpl w:val="388EFBC6"/>
    <w:lvl w:ilvl="0">
      <w:start w:val="1"/>
      <w:numFmt w:val="upperRoman"/>
      <w:lvlText w:val="%1."/>
      <w:lvlJc w:val="right"/>
      <w:pPr>
        <w:ind w:left="720" w:hanging="360"/>
      </w:pPr>
      <w:rPr>
        <w:b/>
      </w:rPr>
    </w:lvl>
    <w:lvl w:ilvl="1">
      <w:start w:val="1"/>
      <w:numFmt w:val="decimal"/>
      <w:isLgl/>
      <w:lvlText w:val="%1.%2."/>
      <w:lvlJc w:val="left"/>
      <w:pPr>
        <w:ind w:left="990" w:hanging="360"/>
      </w:pPr>
      <w:rPr>
        <w:rFonts w:ascii="Times New Roman" w:hAnsi="Times New Roman" w:cs="Times New Roman" w:hint="default"/>
        <w:b w:val="0"/>
      </w:rPr>
    </w:lvl>
    <w:lvl w:ilvl="2">
      <w:start w:val="1"/>
      <w:numFmt w:val="decimal"/>
      <w:isLgl/>
      <w:lvlText w:val="%1.%2.%3."/>
      <w:lvlJc w:val="left"/>
      <w:pPr>
        <w:ind w:left="1145" w:hanging="720"/>
      </w:pPr>
      <w:rPr>
        <w:rFonts w:hint="default"/>
        <w:b w:val="0"/>
        <w:bCs w:val="0"/>
        <w:i w:val="0"/>
        <w:color w:val="auto"/>
      </w:rPr>
    </w:lvl>
    <w:lvl w:ilvl="3">
      <w:start w:val="1"/>
      <w:numFmt w:val="decimal"/>
      <w:isLgl/>
      <w:lvlText w:val="%1.%2.%3.%4."/>
      <w:lvlJc w:val="left"/>
      <w:pPr>
        <w:ind w:left="1080" w:hanging="720"/>
      </w:pPr>
      <w:rPr>
        <w:rFonts w:hint="default"/>
        <w:b w:val="0"/>
      </w:rPr>
    </w:lvl>
    <w:lvl w:ilvl="4">
      <w:start w:val="1"/>
      <w:numFmt w:val="decimal"/>
      <w:isLgl/>
      <w:lvlText w:val="%1.%2.%3.%4.%5."/>
      <w:lvlJc w:val="left"/>
      <w:pPr>
        <w:ind w:left="1440" w:hanging="1080"/>
      </w:pPr>
      <w:rPr>
        <w:rFonts w:hint="default"/>
        <w:b w:val="0"/>
        <w:bCs/>
      </w:rPr>
    </w:lvl>
    <w:lvl w:ilvl="5">
      <w:start w:val="1"/>
      <w:numFmt w:val="decimal"/>
      <w:isLgl/>
      <w:lvlText w:val="%1.%2.%3.%4.%5.%6."/>
      <w:lvlJc w:val="left"/>
      <w:pPr>
        <w:ind w:left="1440" w:hanging="1080"/>
      </w:pPr>
      <w:rPr>
        <w:rFonts w:hint="default"/>
        <w:b/>
      </w:rPr>
    </w:lvl>
    <w:lvl w:ilvl="6">
      <w:start w:val="1"/>
      <w:numFmt w:val="decimal"/>
      <w:isLgl/>
      <w:lvlText w:val="%1.%2.%3.%4.%5.%6.%7."/>
      <w:lvlJc w:val="left"/>
      <w:pPr>
        <w:ind w:left="1800" w:hanging="1440"/>
      </w:pPr>
      <w:rPr>
        <w:rFonts w:hint="default"/>
        <w:b/>
      </w:rPr>
    </w:lvl>
    <w:lvl w:ilvl="7">
      <w:start w:val="1"/>
      <w:numFmt w:val="decimal"/>
      <w:isLgl/>
      <w:lvlText w:val="%1.%2.%3.%4.%5.%6.%7.%8."/>
      <w:lvlJc w:val="left"/>
      <w:pPr>
        <w:ind w:left="1800" w:hanging="1440"/>
      </w:pPr>
      <w:rPr>
        <w:rFonts w:hint="default"/>
        <w:b/>
      </w:rPr>
    </w:lvl>
    <w:lvl w:ilvl="8">
      <w:start w:val="1"/>
      <w:numFmt w:val="decimal"/>
      <w:isLgl/>
      <w:lvlText w:val="%1.%2.%3.%4.%5.%6.%7.%8.%9."/>
      <w:lvlJc w:val="left"/>
      <w:pPr>
        <w:ind w:left="2160" w:hanging="1800"/>
      </w:pPr>
      <w:rPr>
        <w:rFonts w:hint="default"/>
        <w:b/>
      </w:rPr>
    </w:lvl>
  </w:abstractNum>
  <w:abstractNum w:abstractNumId="17" w15:restartNumberingAfterBreak="0">
    <w:nsid w:val="7FC62CC7"/>
    <w:multiLevelType w:val="multilevel"/>
    <w:tmpl w:val="1DDC05D8"/>
    <w:lvl w:ilvl="0">
      <w:start w:val="1"/>
      <w:numFmt w:val="decimal"/>
      <w:lvlText w:val="%1."/>
      <w:lvlJc w:val="left"/>
      <w:pPr>
        <w:ind w:left="360" w:hanging="360"/>
      </w:pPr>
    </w:lvl>
    <w:lvl w:ilvl="1">
      <w:start w:val="1"/>
      <w:numFmt w:val="decimal"/>
      <w:lvlText w:val="%1.%2."/>
      <w:lvlJc w:val="left"/>
      <w:pPr>
        <w:ind w:left="432" w:hanging="432"/>
      </w:pPr>
      <w:rPr>
        <w:b w:val="0"/>
      </w:r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num w:numId="1" w16cid:durableId="181431313">
    <w:abstractNumId w:val="9"/>
  </w:num>
  <w:num w:numId="2" w16cid:durableId="58484220">
    <w:abstractNumId w:val="16"/>
  </w:num>
  <w:num w:numId="3" w16cid:durableId="1609653844">
    <w:abstractNumId w:val="1"/>
  </w:num>
  <w:num w:numId="4" w16cid:durableId="1221864684">
    <w:abstractNumId w:val="10"/>
  </w:num>
  <w:num w:numId="5" w16cid:durableId="551313772">
    <w:abstractNumId w:val="12"/>
  </w:num>
  <w:num w:numId="6" w16cid:durableId="867064781">
    <w:abstractNumId w:val="0"/>
  </w:num>
  <w:num w:numId="7" w16cid:durableId="606427085">
    <w:abstractNumId w:val="5"/>
  </w:num>
  <w:num w:numId="8" w16cid:durableId="334067878">
    <w:abstractNumId w:val="8"/>
  </w:num>
  <w:num w:numId="9" w16cid:durableId="1626235934">
    <w:abstractNumId w:val="15"/>
  </w:num>
  <w:num w:numId="10" w16cid:durableId="602998332">
    <w:abstractNumId w:val="14"/>
  </w:num>
  <w:num w:numId="11" w16cid:durableId="1814591607">
    <w:abstractNumId w:val="3"/>
    <w:lvlOverride w:ilvl="0">
      <w:startOverride w:val="15"/>
    </w:lvlOverride>
    <w:lvlOverride w:ilvl="1">
      <w:startOverride w:val="5"/>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2" w16cid:durableId="19011469">
    <w:abstractNumId w:val="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3" w16cid:durableId="91097144">
    <w:abstractNumId w:val="17"/>
  </w:num>
  <w:num w:numId="14" w16cid:durableId="260381956">
    <w:abstractNumId w:val="13"/>
  </w:num>
  <w:num w:numId="15" w16cid:durableId="1400396803">
    <w:abstractNumId w:val="6"/>
  </w:num>
  <w:num w:numId="16" w16cid:durableId="1016157004">
    <w:abstractNumId w:val="11"/>
  </w:num>
  <w:num w:numId="17" w16cid:durableId="250117455">
    <w:abstractNumId w:val="2"/>
  </w:num>
  <w:num w:numId="18" w16cid:durableId="817964269">
    <w:abstractNumId w:val="4"/>
    <w:lvlOverride w:ilvl="2">
      <w:lvl w:ilvl="2">
        <w:start w:val="1"/>
        <w:numFmt w:val="decimal"/>
        <w:lvlText w:val="%1.%2.%3."/>
        <w:lvlJc w:val="left"/>
        <w:pPr>
          <w:tabs>
            <w:tab w:val="num" w:pos="699"/>
          </w:tabs>
          <w:ind w:left="568" w:firstLine="0"/>
        </w:pPr>
        <w:rPr>
          <w:specVanish w:val="0"/>
        </w:rPr>
      </w:lvl>
    </w:lvlOverride>
    <w:lvlOverride w:ilvl="3">
      <w:lvl w:ilvl="3">
        <w:start w:val="1"/>
        <w:numFmt w:val="decimal"/>
        <w:lvlText w:val="%1.%2.%3.%4."/>
        <w:lvlJc w:val="left"/>
        <w:pPr>
          <w:tabs>
            <w:tab w:val="num" w:pos="1134"/>
          </w:tabs>
          <w:ind w:left="864" w:hanging="240"/>
        </w:pPr>
        <w:rPr>
          <w:specVanish w:val="0"/>
        </w:rPr>
      </w:lvl>
    </w:lvlOverride>
  </w:num>
  <w:num w:numId="19" w16cid:durableId="834762478">
    <w:abstractNumId w:val="4"/>
  </w:num>
  <w:numIdMacAtCleanup w:val="18"/>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displayBackgroundShape/>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3B52DD"/>
    <w:rsid w:val="00000C60"/>
    <w:rsid w:val="00000CB4"/>
    <w:rsid w:val="00000DB0"/>
    <w:rsid w:val="00001B9C"/>
    <w:rsid w:val="00001C9A"/>
    <w:rsid w:val="00004676"/>
    <w:rsid w:val="0000533D"/>
    <w:rsid w:val="00007FE1"/>
    <w:rsid w:val="000153B7"/>
    <w:rsid w:val="00016A35"/>
    <w:rsid w:val="0001762C"/>
    <w:rsid w:val="00021867"/>
    <w:rsid w:val="0002240C"/>
    <w:rsid w:val="00022E40"/>
    <w:rsid w:val="0002547A"/>
    <w:rsid w:val="0002586D"/>
    <w:rsid w:val="00026479"/>
    <w:rsid w:val="00030214"/>
    <w:rsid w:val="0003068E"/>
    <w:rsid w:val="0003321A"/>
    <w:rsid w:val="00033EE1"/>
    <w:rsid w:val="00034750"/>
    <w:rsid w:val="00036418"/>
    <w:rsid w:val="0003743D"/>
    <w:rsid w:val="000404BB"/>
    <w:rsid w:val="00046FBC"/>
    <w:rsid w:val="00050496"/>
    <w:rsid w:val="00050BCB"/>
    <w:rsid w:val="000513C6"/>
    <w:rsid w:val="00051405"/>
    <w:rsid w:val="00052D66"/>
    <w:rsid w:val="00054E94"/>
    <w:rsid w:val="00057F78"/>
    <w:rsid w:val="00065BA6"/>
    <w:rsid w:val="000732BC"/>
    <w:rsid w:val="0007375D"/>
    <w:rsid w:val="00073F48"/>
    <w:rsid w:val="0007662C"/>
    <w:rsid w:val="00080956"/>
    <w:rsid w:val="00080D4D"/>
    <w:rsid w:val="0008643A"/>
    <w:rsid w:val="00087A97"/>
    <w:rsid w:val="00087C53"/>
    <w:rsid w:val="000908B9"/>
    <w:rsid w:val="00091EA2"/>
    <w:rsid w:val="00093DD3"/>
    <w:rsid w:val="00094175"/>
    <w:rsid w:val="00096C13"/>
    <w:rsid w:val="00097C81"/>
    <w:rsid w:val="000A1253"/>
    <w:rsid w:val="000A16AC"/>
    <w:rsid w:val="000A19AB"/>
    <w:rsid w:val="000A4090"/>
    <w:rsid w:val="000A70B1"/>
    <w:rsid w:val="000B14AA"/>
    <w:rsid w:val="000B68CC"/>
    <w:rsid w:val="000B720E"/>
    <w:rsid w:val="000C0FE7"/>
    <w:rsid w:val="000C3FDC"/>
    <w:rsid w:val="000C5E62"/>
    <w:rsid w:val="000C7A21"/>
    <w:rsid w:val="000D273F"/>
    <w:rsid w:val="000D3544"/>
    <w:rsid w:val="000D46D1"/>
    <w:rsid w:val="000D65B0"/>
    <w:rsid w:val="000E007E"/>
    <w:rsid w:val="000E19CF"/>
    <w:rsid w:val="000E55BE"/>
    <w:rsid w:val="000E59DA"/>
    <w:rsid w:val="000F0F4E"/>
    <w:rsid w:val="000F19BE"/>
    <w:rsid w:val="000F571D"/>
    <w:rsid w:val="00107C3E"/>
    <w:rsid w:val="00112A47"/>
    <w:rsid w:val="00113B99"/>
    <w:rsid w:val="00114545"/>
    <w:rsid w:val="0011545A"/>
    <w:rsid w:val="00115A32"/>
    <w:rsid w:val="00116CBF"/>
    <w:rsid w:val="001174E8"/>
    <w:rsid w:val="001205B6"/>
    <w:rsid w:val="00120918"/>
    <w:rsid w:val="0012141A"/>
    <w:rsid w:val="0012228B"/>
    <w:rsid w:val="0012264F"/>
    <w:rsid w:val="00124981"/>
    <w:rsid w:val="001252C3"/>
    <w:rsid w:val="001255F1"/>
    <w:rsid w:val="00125644"/>
    <w:rsid w:val="001271DE"/>
    <w:rsid w:val="001272F0"/>
    <w:rsid w:val="001275BA"/>
    <w:rsid w:val="001307FA"/>
    <w:rsid w:val="0013521E"/>
    <w:rsid w:val="001363D4"/>
    <w:rsid w:val="001415C6"/>
    <w:rsid w:val="0014194B"/>
    <w:rsid w:val="00143120"/>
    <w:rsid w:val="0014327D"/>
    <w:rsid w:val="0014331F"/>
    <w:rsid w:val="0014449B"/>
    <w:rsid w:val="00146F17"/>
    <w:rsid w:val="00151DC3"/>
    <w:rsid w:val="00151DF2"/>
    <w:rsid w:val="00152188"/>
    <w:rsid w:val="00153B8D"/>
    <w:rsid w:val="001561BA"/>
    <w:rsid w:val="0015688E"/>
    <w:rsid w:val="001572E7"/>
    <w:rsid w:val="00160FF7"/>
    <w:rsid w:val="00161FCF"/>
    <w:rsid w:val="00163E0C"/>
    <w:rsid w:val="00167032"/>
    <w:rsid w:val="0016784E"/>
    <w:rsid w:val="0017120E"/>
    <w:rsid w:val="0017127B"/>
    <w:rsid w:val="00171DEC"/>
    <w:rsid w:val="001745EB"/>
    <w:rsid w:val="001778EB"/>
    <w:rsid w:val="00180350"/>
    <w:rsid w:val="00191093"/>
    <w:rsid w:val="00193482"/>
    <w:rsid w:val="00193CF5"/>
    <w:rsid w:val="00194BD9"/>
    <w:rsid w:val="00195A5C"/>
    <w:rsid w:val="00197257"/>
    <w:rsid w:val="001A0D53"/>
    <w:rsid w:val="001A2A74"/>
    <w:rsid w:val="001A34FA"/>
    <w:rsid w:val="001A3E2A"/>
    <w:rsid w:val="001A4B54"/>
    <w:rsid w:val="001B19CA"/>
    <w:rsid w:val="001B2ABF"/>
    <w:rsid w:val="001B2C96"/>
    <w:rsid w:val="001C2551"/>
    <w:rsid w:val="001C41AD"/>
    <w:rsid w:val="001C42EF"/>
    <w:rsid w:val="001C4300"/>
    <w:rsid w:val="001C65C7"/>
    <w:rsid w:val="001C6852"/>
    <w:rsid w:val="001C6F53"/>
    <w:rsid w:val="001D0038"/>
    <w:rsid w:val="001D0907"/>
    <w:rsid w:val="001D442F"/>
    <w:rsid w:val="001D5E90"/>
    <w:rsid w:val="001D6D52"/>
    <w:rsid w:val="001E103D"/>
    <w:rsid w:val="001E1A87"/>
    <w:rsid w:val="001E1E70"/>
    <w:rsid w:val="001E2A2E"/>
    <w:rsid w:val="001E5F44"/>
    <w:rsid w:val="001E63FE"/>
    <w:rsid w:val="001E6CF1"/>
    <w:rsid w:val="001E7AA9"/>
    <w:rsid w:val="001F09F1"/>
    <w:rsid w:val="001F14C4"/>
    <w:rsid w:val="001F4790"/>
    <w:rsid w:val="001F6801"/>
    <w:rsid w:val="001F7D10"/>
    <w:rsid w:val="001F7DC1"/>
    <w:rsid w:val="002005AA"/>
    <w:rsid w:val="00201F26"/>
    <w:rsid w:val="0020329F"/>
    <w:rsid w:val="0020362F"/>
    <w:rsid w:val="00207924"/>
    <w:rsid w:val="00210A6E"/>
    <w:rsid w:val="00211463"/>
    <w:rsid w:val="00212584"/>
    <w:rsid w:val="0021429A"/>
    <w:rsid w:val="002172A3"/>
    <w:rsid w:val="00217D71"/>
    <w:rsid w:val="00220A8E"/>
    <w:rsid w:val="00222DBF"/>
    <w:rsid w:val="002236AE"/>
    <w:rsid w:val="002254B0"/>
    <w:rsid w:val="00226705"/>
    <w:rsid w:val="002365D0"/>
    <w:rsid w:val="00236DF3"/>
    <w:rsid w:val="00236FB6"/>
    <w:rsid w:val="00237533"/>
    <w:rsid w:val="002401DA"/>
    <w:rsid w:val="00240FCE"/>
    <w:rsid w:val="00241755"/>
    <w:rsid w:val="00241BA9"/>
    <w:rsid w:val="002423A8"/>
    <w:rsid w:val="00243E56"/>
    <w:rsid w:val="00250120"/>
    <w:rsid w:val="00253313"/>
    <w:rsid w:val="00254B17"/>
    <w:rsid w:val="002559DC"/>
    <w:rsid w:val="0025674B"/>
    <w:rsid w:val="0025692E"/>
    <w:rsid w:val="00256C00"/>
    <w:rsid w:val="00260CDB"/>
    <w:rsid w:val="00261295"/>
    <w:rsid w:val="002614F1"/>
    <w:rsid w:val="00262994"/>
    <w:rsid w:val="0026420F"/>
    <w:rsid w:val="00265070"/>
    <w:rsid w:val="00265CA9"/>
    <w:rsid w:val="00266D39"/>
    <w:rsid w:val="0026724B"/>
    <w:rsid w:val="00270C05"/>
    <w:rsid w:val="00273125"/>
    <w:rsid w:val="0027401C"/>
    <w:rsid w:val="0027791C"/>
    <w:rsid w:val="00283174"/>
    <w:rsid w:val="00283E4A"/>
    <w:rsid w:val="002A2EED"/>
    <w:rsid w:val="002A68D8"/>
    <w:rsid w:val="002A7175"/>
    <w:rsid w:val="002B0D24"/>
    <w:rsid w:val="002B2CD3"/>
    <w:rsid w:val="002B3359"/>
    <w:rsid w:val="002B4BF2"/>
    <w:rsid w:val="002B5A11"/>
    <w:rsid w:val="002B6635"/>
    <w:rsid w:val="002B7901"/>
    <w:rsid w:val="002C24EA"/>
    <w:rsid w:val="002C78EC"/>
    <w:rsid w:val="002D22D3"/>
    <w:rsid w:val="002D2C93"/>
    <w:rsid w:val="002D300C"/>
    <w:rsid w:val="002D3156"/>
    <w:rsid w:val="002D5B9D"/>
    <w:rsid w:val="002D734F"/>
    <w:rsid w:val="002E074E"/>
    <w:rsid w:val="002E1891"/>
    <w:rsid w:val="002E1A93"/>
    <w:rsid w:val="002E22DD"/>
    <w:rsid w:val="002E284B"/>
    <w:rsid w:val="002E63EB"/>
    <w:rsid w:val="002E7193"/>
    <w:rsid w:val="002F163C"/>
    <w:rsid w:val="002F1655"/>
    <w:rsid w:val="002F1EC3"/>
    <w:rsid w:val="002F22B9"/>
    <w:rsid w:val="002F2C83"/>
    <w:rsid w:val="002F3025"/>
    <w:rsid w:val="002F56B1"/>
    <w:rsid w:val="002F5AFA"/>
    <w:rsid w:val="002F7F55"/>
    <w:rsid w:val="003000B5"/>
    <w:rsid w:val="00300B83"/>
    <w:rsid w:val="00304A38"/>
    <w:rsid w:val="003053C5"/>
    <w:rsid w:val="0031082B"/>
    <w:rsid w:val="00310B43"/>
    <w:rsid w:val="00312C54"/>
    <w:rsid w:val="00312FEB"/>
    <w:rsid w:val="003138E5"/>
    <w:rsid w:val="00314BDC"/>
    <w:rsid w:val="0031507F"/>
    <w:rsid w:val="003152E4"/>
    <w:rsid w:val="00320E03"/>
    <w:rsid w:val="003228A4"/>
    <w:rsid w:val="003246CD"/>
    <w:rsid w:val="00326823"/>
    <w:rsid w:val="00332734"/>
    <w:rsid w:val="0033371E"/>
    <w:rsid w:val="0033391C"/>
    <w:rsid w:val="00333A4C"/>
    <w:rsid w:val="003346CA"/>
    <w:rsid w:val="0033482A"/>
    <w:rsid w:val="00334BA4"/>
    <w:rsid w:val="003361EE"/>
    <w:rsid w:val="00336F1E"/>
    <w:rsid w:val="00341351"/>
    <w:rsid w:val="003415D6"/>
    <w:rsid w:val="0034546F"/>
    <w:rsid w:val="0034761A"/>
    <w:rsid w:val="0035052B"/>
    <w:rsid w:val="0035155E"/>
    <w:rsid w:val="00351D3C"/>
    <w:rsid w:val="00355E7B"/>
    <w:rsid w:val="003561A5"/>
    <w:rsid w:val="0035676D"/>
    <w:rsid w:val="003579E2"/>
    <w:rsid w:val="003634CE"/>
    <w:rsid w:val="00363D82"/>
    <w:rsid w:val="00364AAA"/>
    <w:rsid w:val="00370E97"/>
    <w:rsid w:val="00372162"/>
    <w:rsid w:val="003754F4"/>
    <w:rsid w:val="00377117"/>
    <w:rsid w:val="00382197"/>
    <w:rsid w:val="00382CEC"/>
    <w:rsid w:val="0038509D"/>
    <w:rsid w:val="003944B2"/>
    <w:rsid w:val="00394FC1"/>
    <w:rsid w:val="003A6FF8"/>
    <w:rsid w:val="003A7232"/>
    <w:rsid w:val="003B1380"/>
    <w:rsid w:val="003B319F"/>
    <w:rsid w:val="003B32D2"/>
    <w:rsid w:val="003B52DD"/>
    <w:rsid w:val="003B5852"/>
    <w:rsid w:val="003B5AE5"/>
    <w:rsid w:val="003C0BCA"/>
    <w:rsid w:val="003C1CAF"/>
    <w:rsid w:val="003C27E2"/>
    <w:rsid w:val="003C3541"/>
    <w:rsid w:val="003C4A55"/>
    <w:rsid w:val="003D095D"/>
    <w:rsid w:val="003D28DD"/>
    <w:rsid w:val="003D29CB"/>
    <w:rsid w:val="003D3D0B"/>
    <w:rsid w:val="003D65E1"/>
    <w:rsid w:val="003D6DBC"/>
    <w:rsid w:val="003D7183"/>
    <w:rsid w:val="003E2191"/>
    <w:rsid w:val="003E26CD"/>
    <w:rsid w:val="003E37C2"/>
    <w:rsid w:val="003E6A6C"/>
    <w:rsid w:val="003E7DA4"/>
    <w:rsid w:val="003F5CD4"/>
    <w:rsid w:val="004047C4"/>
    <w:rsid w:val="00404AA3"/>
    <w:rsid w:val="00405CCF"/>
    <w:rsid w:val="00406144"/>
    <w:rsid w:val="0040675F"/>
    <w:rsid w:val="00406F40"/>
    <w:rsid w:val="00407E0A"/>
    <w:rsid w:val="004115DF"/>
    <w:rsid w:val="0041399A"/>
    <w:rsid w:val="004147F2"/>
    <w:rsid w:val="00415593"/>
    <w:rsid w:val="00417697"/>
    <w:rsid w:val="00417CB2"/>
    <w:rsid w:val="004222EE"/>
    <w:rsid w:val="004226B3"/>
    <w:rsid w:val="00430DD9"/>
    <w:rsid w:val="0043500C"/>
    <w:rsid w:val="0043562B"/>
    <w:rsid w:val="00436045"/>
    <w:rsid w:val="00436FC5"/>
    <w:rsid w:val="00440B34"/>
    <w:rsid w:val="0044112C"/>
    <w:rsid w:val="00446528"/>
    <w:rsid w:val="00446F4F"/>
    <w:rsid w:val="00451542"/>
    <w:rsid w:val="00460D81"/>
    <w:rsid w:val="004629CB"/>
    <w:rsid w:val="0046679C"/>
    <w:rsid w:val="004669B0"/>
    <w:rsid w:val="00467777"/>
    <w:rsid w:val="004678AF"/>
    <w:rsid w:val="00471D85"/>
    <w:rsid w:val="004729DD"/>
    <w:rsid w:val="00473040"/>
    <w:rsid w:val="00476DDE"/>
    <w:rsid w:val="00480454"/>
    <w:rsid w:val="00481E93"/>
    <w:rsid w:val="00483DCF"/>
    <w:rsid w:val="00491362"/>
    <w:rsid w:val="0049253C"/>
    <w:rsid w:val="00492D0A"/>
    <w:rsid w:val="00493C17"/>
    <w:rsid w:val="00494ACE"/>
    <w:rsid w:val="004A01CA"/>
    <w:rsid w:val="004A32CA"/>
    <w:rsid w:val="004A3E78"/>
    <w:rsid w:val="004A3FB4"/>
    <w:rsid w:val="004B0018"/>
    <w:rsid w:val="004B013C"/>
    <w:rsid w:val="004B17D3"/>
    <w:rsid w:val="004B2ACE"/>
    <w:rsid w:val="004B5978"/>
    <w:rsid w:val="004C0881"/>
    <w:rsid w:val="004C3200"/>
    <w:rsid w:val="004C379B"/>
    <w:rsid w:val="004C7F0D"/>
    <w:rsid w:val="004D0940"/>
    <w:rsid w:val="004D16F0"/>
    <w:rsid w:val="004D464B"/>
    <w:rsid w:val="004D5BBA"/>
    <w:rsid w:val="004D6832"/>
    <w:rsid w:val="004D6FC0"/>
    <w:rsid w:val="004D788F"/>
    <w:rsid w:val="004D7FD8"/>
    <w:rsid w:val="004E334B"/>
    <w:rsid w:val="004E5749"/>
    <w:rsid w:val="004F174B"/>
    <w:rsid w:val="004F1A5B"/>
    <w:rsid w:val="004F26E0"/>
    <w:rsid w:val="004F2867"/>
    <w:rsid w:val="004F37B9"/>
    <w:rsid w:val="004F542C"/>
    <w:rsid w:val="004F5C37"/>
    <w:rsid w:val="005022EE"/>
    <w:rsid w:val="005042AF"/>
    <w:rsid w:val="005050A2"/>
    <w:rsid w:val="00505705"/>
    <w:rsid w:val="00506791"/>
    <w:rsid w:val="005067D4"/>
    <w:rsid w:val="005068B2"/>
    <w:rsid w:val="00514525"/>
    <w:rsid w:val="005157A9"/>
    <w:rsid w:val="005162D9"/>
    <w:rsid w:val="0051768A"/>
    <w:rsid w:val="00520827"/>
    <w:rsid w:val="00522572"/>
    <w:rsid w:val="00523A5C"/>
    <w:rsid w:val="0052400F"/>
    <w:rsid w:val="0052466A"/>
    <w:rsid w:val="00525160"/>
    <w:rsid w:val="005273C9"/>
    <w:rsid w:val="0053281F"/>
    <w:rsid w:val="0053543C"/>
    <w:rsid w:val="00535A08"/>
    <w:rsid w:val="0053658B"/>
    <w:rsid w:val="0054007C"/>
    <w:rsid w:val="0054089D"/>
    <w:rsid w:val="00545256"/>
    <w:rsid w:val="00545E28"/>
    <w:rsid w:val="00546008"/>
    <w:rsid w:val="005505FD"/>
    <w:rsid w:val="005506DC"/>
    <w:rsid w:val="0055118E"/>
    <w:rsid w:val="00552B29"/>
    <w:rsid w:val="005544AF"/>
    <w:rsid w:val="005607CD"/>
    <w:rsid w:val="00562CBB"/>
    <w:rsid w:val="005657E9"/>
    <w:rsid w:val="00567FC2"/>
    <w:rsid w:val="005711E8"/>
    <w:rsid w:val="00573538"/>
    <w:rsid w:val="00575C86"/>
    <w:rsid w:val="0057655A"/>
    <w:rsid w:val="0057696F"/>
    <w:rsid w:val="00580CE1"/>
    <w:rsid w:val="00594513"/>
    <w:rsid w:val="00595254"/>
    <w:rsid w:val="005969AD"/>
    <w:rsid w:val="005976C4"/>
    <w:rsid w:val="005A0344"/>
    <w:rsid w:val="005A202D"/>
    <w:rsid w:val="005A3C0D"/>
    <w:rsid w:val="005A3D38"/>
    <w:rsid w:val="005A3D9A"/>
    <w:rsid w:val="005A4D3B"/>
    <w:rsid w:val="005A60F4"/>
    <w:rsid w:val="005B6995"/>
    <w:rsid w:val="005C64D4"/>
    <w:rsid w:val="005C6515"/>
    <w:rsid w:val="005C65D6"/>
    <w:rsid w:val="005C6605"/>
    <w:rsid w:val="005D7088"/>
    <w:rsid w:val="005E226A"/>
    <w:rsid w:val="005E6259"/>
    <w:rsid w:val="005F0E16"/>
    <w:rsid w:val="005F2385"/>
    <w:rsid w:val="005F2F3B"/>
    <w:rsid w:val="005F3BD3"/>
    <w:rsid w:val="005F4277"/>
    <w:rsid w:val="005F429B"/>
    <w:rsid w:val="005F57B5"/>
    <w:rsid w:val="005F5B32"/>
    <w:rsid w:val="005F63D6"/>
    <w:rsid w:val="005F69B7"/>
    <w:rsid w:val="00600ACA"/>
    <w:rsid w:val="00601019"/>
    <w:rsid w:val="006011F3"/>
    <w:rsid w:val="0060208B"/>
    <w:rsid w:val="0060220C"/>
    <w:rsid w:val="0060332C"/>
    <w:rsid w:val="00606642"/>
    <w:rsid w:val="00610968"/>
    <w:rsid w:val="0061137E"/>
    <w:rsid w:val="00613083"/>
    <w:rsid w:val="0061592F"/>
    <w:rsid w:val="00615E93"/>
    <w:rsid w:val="006165B5"/>
    <w:rsid w:val="00620C22"/>
    <w:rsid w:val="0062207A"/>
    <w:rsid w:val="00623172"/>
    <w:rsid w:val="00623C83"/>
    <w:rsid w:val="0062531A"/>
    <w:rsid w:val="006253B3"/>
    <w:rsid w:val="00626925"/>
    <w:rsid w:val="00626C24"/>
    <w:rsid w:val="00632379"/>
    <w:rsid w:val="00632B8C"/>
    <w:rsid w:val="006332C2"/>
    <w:rsid w:val="0063365B"/>
    <w:rsid w:val="00634A9A"/>
    <w:rsid w:val="0063557E"/>
    <w:rsid w:val="00637D98"/>
    <w:rsid w:val="006550BF"/>
    <w:rsid w:val="00661F69"/>
    <w:rsid w:val="00662067"/>
    <w:rsid w:val="00663B64"/>
    <w:rsid w:val="006651C5"/>
    <w:rsid w:val="00670321"/>
    <w:rsid w:val="00672B76"/>
    <w:rsid w:val="00676AB3"/>
    <w:rsid w:val="006772ED"/>
    <w:rsid w:val="00677AD9"/>
    <w:rsid w:val="00680D37"/>
    <w:rsid w:val="00685313"/>
    <w:rsid w:val="00685E77"/>
    <w:rsid w:val="00685FEA"/>
    <w:rsid w:val="00687091"/>
    <w:rsid w:val="00687E90"/>
    <w:rsid w:val="00691109"/>
    <w:rsid w:val="00694339"/>
    <w:rsid w:val="006962EC"/>
    <w:rsid w:val="006A00FD"/>
    <w:rsid w:val="006A44E5"/>
    <w:rsid w:val="006A6422"/>
    <w:rsid w:val="006A7816"/>
    <w:rsid w:val="006A798F"/>
    <w:rsid w:val="006B41E0"/>
    <w:rsid w:val="006C178A"/>
    <w:rsid w:val="006C1B0E"/>
    <w:rsid w:val="006C2802"/>
    <w:rsid w:val="006C2FD8"/>
    <w:rsid w:val="006C3F24"/>
    <w:rsid w:val="006C52DD"/>
    <w:rsid w:val="006C62F8"/>
    <w:rsid w:val="006C6A02"/>
    <w:rsid w:val="006D09E7"/>
    <w:rsid w:val="006D3D14"/>
    <w:rsid w:val="006E203A"/>
    <w:rsid w:val="006E23FF"/>
    <w:rsid w:val="006E4D6D"/>
    <w:rsid w:val="006E718B"/>
    <w:rsid w:val="006E74D8"/>
    <w:rsid w:val="006F1F94"/>
    <w:rsid w:val="006F3547"/>
    <w:rsid w:val="006F3C03"/>
    <w:rsid w:val="006F55E5"/>
    <w:rsid w:val="006F64FA"/>
    <w:rsid w:val="00700011"/>
    <w:rsid w:val="00701295"/>
    <w:rsid w:val="00701C5B"/>
    <w:rsid w:val="00704A05"/>
    <w:rsid w:val="00705581"/>
    <w:rsid w:val="0070632B"/>
    <w:rsid w:val="00707BE6"/>
    <w:rsid w:val="007108A7"/>
    <w:rsid w:val="00711AAE"/>
    <w:rsid w:val="00713386"/>
    <w:rsid w:val="00716981"/>
    <w:rsid w:val="00716AB4"/>
    <w:rsid w:val="007216BD"/>
    <w:rsid w:val="00723677"/>
    <w:rsid w:val="0072437E"/>
    <w:rsid w:val="007250BE"/>
    <w:rsid w:val="007275F4"/>
    <w:rsid w:val="00727C89"/>
    <w:rsid w:val="00730D30"/>
    <w:rsid w:val="0073293E"/>
    <w:rsid w:val="00732D1E"/>
    <w:rsid w:val="00737B45"/>
    <w:rsid w:val="0074099F"/>
    <w:rsid w:val="00740E4F"/>
    <w:rsid w:val="0074175B"/>
    <w:rsid w:val="007419D7"/>
    <w:rsid w:val="00741B1D"/>
    <w:rsid w:val="00742D01"/>
    <w:rsid w:val="00744BF9"/>
    <w:rsid w:val="007468CD"/>
    <w:rsid w:val="00747ED8"/>
    <w:rsid w:val="00753234"/>
    <w:rsid w:val="007546A6"/>
    <w:rsid w:val="007549E8"/>
    <w:rsid w:val="007550D6"/>
    <w:rsid w:val="007551EE"/>
    <w:rsid w:val="007559F1"/>
    <w:rsid w:val="007569C4"/>
    <w:rsid w:val="0075787A"/>
    <w:rsid w:val="007602B8"/>
    <w:rsid w:val="007603C1"/>
    <w:rsid w:val="007614BA"/>
    <w:rsid w:val="00763159"/>
    <w:rsid w:val="00765A59"/>
    <w:rsid w:val="00767F72"/>
    <w:rsid w:val="00770BBF"/>
    <w:rsid w:val="00771C0A"/>
    <w:rsid w:val="0077410A"/>
    <w:rsid w:val="00775631"/>
    <w:rsid w:val="00775C85"/>
    <w:rsid w:val="007774F0"/>
    <w:rsid w:val="007778BF"/>
    <w:rsid w:val="0077797D"/>
    <w:rsid w:val="00777FAF"/>
    <w:rsid w:val="00783D8E"/>
    <w:rsid w:val="00784944"/>
    <w:rsid w:val="007918E6"/>
    <w:rsid w:val="007934A1"/>
    <w:rsid w:val="0079567B"/>
    <w:rsid w:val="007966B5"/>
    <w:rsid w:val="007A05D3"/>
    <w:rsid w:val="007A07F2"/>
    <w:rsid w:val="007A20A1"/>
    <w:rsid w:val="007A225C"/>
    <w:rsid w:val="007A2AA4"/>
    <w:rsid w:val="007A2E7E"/>
    <w:rsid w:val="007A3BB4"/>
    <w:rsid w:val="007A3F7F"/>
    <w:rsid w:val="007B4B45"/>
    <w:rsid w:val="007B590C"/>
    <w:rsid w:val="007B66CB"/>
    <w:rsid w:val="007B72A9"/>
    <w:rsid w:val="007B7E0F"/>
    <w:rsid w:val="007C19B8"/>
    <w:rsid w:val="007C2461"/>
    <w:rsid w:val="007C2C05"/>
    <w:rsid w:val="007C532B"/>
    <w:rsid w:val="007C638A"/>
    <w:rsid w:val="007C6A02"/>
    <w:rsid w:val="007C6DA1"/>
    <w:rsid w:val="007C7B81"/>
    <w:rsid w:val="007D01D5"/>
    <w:rsid w:val="007D0A4E"/>
    <w:rsid w:val="007D50F3"/>
    <w:rsid w:val="007D619D"/>
    <w:rsid w:val="007D7555"/>
    <w:rsid w:val="007E2C60"/>
    <w:rsid w:val="007E3AAC"/>
    <w:rsid w:val="007E3FA0"/>
    <w:rsid w:val="007E4929"/>
    <w:rsid w:val="007E4C22"/>
    <w:rsid w:val="007E64F8"/>
    <w:rsid w:val="007E6960"/>
    <w:rsid w:val="007F4173"/>
    <w:rsid w:val="007F4A25"/>
    <w:rsid w:val="007F567B"/>
    <w:rsid w:val="007F69B0"/>
    <w:rsid w:val="00803A2A"/>
    <w:rsid w:val="00804D71"/>
    <w:rsid w:val="00805973"/>
    <w:rsid w:val="0080611F"/>
    <w:rsid w:val="00806DD8"/>
    <w:rsid w:val="00810679"/>
    <w:rsid w:val="008122C6"/>
    <w:rsid w:val="00812403"/>
    <w:rsid w:val="008140AC"/>
    <w:rsid w:val="00814972"/>
    <w:rsid w:val="00820748"/>
    <w:rsid w:val="008211A4"/>
    <w:rsid w:val="0082130B"/>
    <w:rsid w:val="00821545"/>
    <w:rsid w:val="00821A8E"/>
    <w:rsid w:val="00822CA4"/>
    <w:rsid w:val="00826619"/>
    <w:rsid w:val="008307E6"/>
    <w:rsid w:val="00831F3A"/>
    <w:rsid w:val="00832951"/>
    <w:rsid w:val="00833B52"/>
    <w:rsid w:val="00833C81"/>
    <w:rsid w:val="008361FB"/>
    <w:rsid w:val="008374D3"/>
    <w:rsid w:val="00840C76"/>
    <w:rsid w:val="00840C95"/>
    <w:rsid w:val="00840D26"/>
    <w:rsid w:val="00841AE0"/>
    <w:rsid w:val="00841FC3"/>
    <w:rsid w:val="0084664B"/>
    <w:rsid w:val="008522A9"/>
    <w:rsid w:val="00852A77"/>
    <w:rsid w:val="008557FB"/>
    <w:rsid w:val="008570B9"/>
    <w:rsid w:val="00857BE1"/>
    <w:rsid w:val="00857E78"/>
    <w:rsid w:val="008602F4"/>
    <w:rsid w:val="00860DED"/>
    <w:rsid w:val="0086120A"/>
    <w:rsid w:val="00864D2D"/>
    <w:rsid w:val="00865CDC"/>
    <w:rsid w:val="00872085"/>
    <w:rsid w:val="008734A9"/>
    <w:rsid w:val="00873CAA"/>
    <w:rsid w:val="00874C9C"/>
    <w:rsid w:val="00876D42"/>
    <w:rsid w:val="008910BE"/>
    <w:rsid w:val="00892491"/>
    <w:rsid w:val="0089364D"/>
    <w:rsid w:val="0089379F"/>
    <w:rsid w:val="00894485"/>
    <w:rsid w:val="00895EFB"/>
    <w:rsid w:val="00897A2E"/>
    <w:rsid w:val="008A197E"/>
    <w:rsid w:val="008A313C"/>
    <w:rsid w:val="008A3C04"/>
    <w:rsid w:val="008A5D85"/>
    <w:rsid w:val="008A60FD"/>
    <w:rsid w:val="008B045F"/>
    <w:rsid w:val="008B0F72"/>
    <w:rsid w:val="008B24B6"/>
    <w:rsid w:val="008B43FD"/>
    <w:rsid w:val="008B64F2"/>
    <w:rsid w:val="008B68D2"/>
    <w:rsid w:val="008B6C29"/>
    <w:rsid w:val="008B6F8B"/>
    <w:rsid w:val="008C1A56"/>
    <w:rsid w:val="008C1BFF"/>
    <w:rsid w:val="008C3312"/>
    <w:rsid w:val="008C3501"/>
    <w:rsid w:val="008C403B"/>
    <w:rsid w:val="008C4109"/>
    <w:rsid w:val="008C4F11"/>
    <w:rsid w:val="008C54CA"/>
    <w:rsid w:val="008C6331"/>
    <w:rsid w:val="008C685C"/>
    <w:rsid w:val="008D02C5"/>
    <w:rsid w:val="008D3AEF"/>
    <w:rsid w:val="008D4C4A"/>
    <w:rsid w:val="008D54A6"/>
    <w:rsid w:val="008D7F6E"/>
    <w:rsid w:val="008E2B4D"/>
    <w:rsid w:val="008E2FAA"/>
    <w:rsid w:val="008E3C9D"/>
    <w:rsid w:val="008E586A"/>
    <w:rsid w:val="008E6386"/>
    <w:rsid w:val="008E738C"/>
    <w:rsid w:val="008E7A93"/>
    <w:rsid w:val="008F074B"/>
    <w:rsid w:val="008F31B4"/>
    <w:rsid w:val="008F654B"/>
    <w:rsid w:val="00902A19"/>
    <w:rsid w:val="00904DAD"/>
    <w:rsid w:val="00906AD6"/>
    <w:rsid w:val="00906D0C"/>
    <w:rsid w:val="009137E0"/>
    <w:rsid w:val="009165B0"/>
    <w:rsid w:val="00916B20"/>
    <w:rsid w:val="00923D7C"/>
    <w:rsid w:val="00925B92"/>
    <w:rsid w:val="009264AD"/>
    <w:rsid w:val="00926E15"/>
    <w:rsid w:val="009272FA"/>
    <w:rsid w:val="009273AE"/>
    <w:rsid w:val="0092748E"/>
    <w:rsid w:val="00927D3D"/>
    <w:rsid w:val="009319EF"/>
    <w:rsid w:val="00933575"/>
    <w:rsid w:val="009368AE"/>
    <w:rsid w:val="0094083D"/>
    <w:rsid w:val="009426DD"/>
    <w:rsid w:val="00943887"/>
    <w:rsid w:val="00944267"/>
    <w:rsid w:val="00945675"/>
    <w:rsid w:val="0094568A"/>
    <w:rsid w:val="009469A8"/>
    <w:rsid w:val="00947C54"/>
    <w:rsid w:val="009509CF"/>
    <w:rsid w:val="00951F67"/>
    <w:rsid w:val="00953892"/>
    <w:rsid w:val="009547D5"/>
    <w:rsid w:val="00956AAF"/>
    <w:rsid w:val="009623BC"/>
    <w:rsid w:val="0096350D"/>
    <w:rsid w:val="009672E5"/>
    <w:rsid w:val="00970413"/>
    <w:rsid w:val="00972138"/>
    <w:rsid w:val="00973196"/>
    <w:rsid w:val="00974C41"/>
    <w:rsid w:val="00980BD3"/>
    <w:rsid w:val="00983E36"/>
    <w:rsid w:val="00984A9A"/>
    <w:rsid w:val="00985216"/>
    <w:rsid w:val="00991FFA"/>
    <w:rsid w:val="00992065"/>
    <w:rsid w:val="00992804"/>
    <w:rsid w:val="00992828"/>
    <w:rsid w:val="00994DF3"/>
    <w:rsid w:val="009956CF"/>
    <w:rsid w:val="009A1471"/>
    <w:rsid w:val="009A38B5"/>
    <w:rsid w:val="009A6EA2"/>
    <w:rsid w:val="009B00F7"/>
    <w:rsid w:val="009B232D"/>
    <w:rsid w:val="009B2ED2"/>
    <w:rsid w:val="009B5FFD"/>
    <w:rsid w:val="009B6E8C"/>
    <w:rsid w:val="009B730F"/>
    <w:rsid w:val="009B75A7"/>
    <w:rsid w:val="009B77BB"/>
    <w:rsid w:val="009C0E75"/>
    <w:rsid w:val="009C183F"/>
    <w:rsid w:val="009C1EE4"/>
    <w:rsid w:val="009C2B4B"/>
    <w:rsid w:val="009C4675"/>
    <w:rsid w:val="009C492A"/>
    <w:rsid w:val="009C7951"/>
    <w:rsid w:val="009D2C56"/>
    <w:rsid w:val="009D3C12"/>
    <w:rsid w:val="009D5540"/>
    <w:rsid w:val="009D5CFD"/>
    <w:rsid w:val="009D5F94"/>
    <w:rsid w:val="009D649B"/>
    <w:rsid w:val="009E14FE"/>
    <w:rsid w:val="009E4498"/>
    <w:rsid w:val="009E5F10"/>
    <w:rsid w:val="009E75AC"/>
    <w:rsid w:val="009E78A7"/>
    <w:rsid w:val="009E7F91"/>
    <w:rsid w:val="009F0061"/>
    <w:rsid w:val="009F11B7"/>
    <w:rsid w:val="009F1C58"/>
    <w:rsid w:val="009F1C7F"/>
    <w:rsid w:val="009F3089"/>
    <w:rsid w:val="009F4A49"/>
    <w:rsid w:val="009F4B9E"/>
    <w:rsid w:val="009F4DC8"/>
    <w:rsid w:val="009F5E2A"/>
    <w:rsid w:val="009F5E57"/>
    <w:rsid w:val="009F6E20"/>
    <w:rsid w:val="009F7F89"/>
    <w:rsid w:val="00A012F6"/>
    <w:rsid w:val="00A045C6"/>
    <w:rsid w:val="00A06E72"/>
    <w:rsid w:val="00A07726"/>
    <w:rsid w:val="00A1104C"/>
    <w:rsid w:val="00A1327C"/>
    <w:rsid w:val="00A15395"/>
    <w:rsid w:val="00A159B0"/>
    <w:rsid w:val="00A15B73"/>
    <w:rsid w:val="00A20B4C"/>
    <w:rsid w:val="00A23E83"/>
    <w:rsid w:val="00A303AC"/>
    <w:rsid w:val="00A326BC"/>
    <w:rsid w:val="00A329D0"/>
    <w:rsid w:val="00A33679"/>
    <w:rsid w:val="00A34730"/>
    <w:rsid w:val="00A34EDC"/>
    <w:rsid w:val="00A3609C"/>
    <w:rsid w:val="00A37AB2"/>
    <w:rsid w:val="00A37C54"/>
    <w:rsid w:val="00A42AFD"/>
    <w:rsid w:val="00A43257"/>
    <w:rsid w:val="00A43B06"/>
    <w:rsid w:val="00A50095"/>
    <w:rsid w:val="00A5016A"/>
    <w:rsid w:val="00A5492D"/>
    <w:rsid w:val="00A554A6"/>
    <w:rsid w:val="00A55D72"/>
    <w:rsid w:val="00A55E98"/>
    <w:rsid w:val="00A57D48"/>
    <w:rsid w:val="00A60D76"/>
    <w:rsid w:val="00A61026"/>
    <w:rsid w:val="00A6166D"/>
    <w:rsid w:val="00A61CF1"/>
    <w:rsid w:val="00A63159"/>
    <w:rsid w:val="00A65AC5"/>
    <w:rsid w:val="00A70A95"/>
    <w:rsid w:val="00A71605"/>
    <w:rsid w:val="00A748F9"/>
    <w:rsid w:val="00A757FB"/>
    <w:rsid w:val="00A81778"/>
    <w:rsid w:val="00A8277A"/>
    <w:rsid w:val="00A838B2"/>
    <w:rsid w:val="00A85598"/>
    <w:rsid w:val="00A86BE2"/>
    <w:rsid w:val="00A87569"/>
    <w:rsid w:val="00A87E5C"/>
    <w:rsid w:val="00A93B0A"/>
    <w:rsid w:val="00A9548E"/>
    <w:rsid w:val="00A97622"/>
    <w:rsid w:val="00AA32BE"/>
    <w:rsid w:val="00AA3F9C"/>
    <w:rsid w:val="00AA4C54"/>
    <w:rsid w:val="00AA5D51"/>
    <w:rsid w:val="00AA78A3"/>
    <w:rsid w:val="00AB0CF9"/>
    <w:rsid w:val="00AB0F12"/>
    <w:rsid w:val="00AB10F5"/>
    <w:rsid w:val="00AB5228"/>
    <w:rsid w:val="00AB6966"/>
    <w:rsid w:val="00AB701C"/>
    <w:rsid w:val="00AC0C25"/>
    <w:rsid w:val="00AC1617"/>
    <w:rsid w:val="00AC3BA7"/>
    <w:rsid w:val="00AC3E45"/>
    <w:rsid w:val="00AD0F0B"/>
    <w:rsid w:val="00AD2BB6"/>
    <w:rsid w:val="00AD4DE6"/>
    <w:rsid w:val="00AD68FA"/>
    <w:rsid w:val="00AD7EFF"/>
    <w:rsid w:val="00AE0D25"/>
    <w:rsid w:val="00AE2024"/>
    <w:rsid w:val="00AE3660"/>
    <w:rsid w:val="00AE50B4"/>
    <w:rsid w:val="00AF067D"/>
    <w:rsid w:val="00AF3D11"/>
    <w:rsid w:val="00AF663B"/>
    <w:rsid w:val="00AF6694"/>
    <w:rsid w:val="00B022DD"/>
    <w:rsid w:val="00B0560B"/>
    <w:rsid w:val="00B07A94"/>
    <w:rsid w:val="00B07C1B"/>
    <w:rsid w:val="00B122CF"/>
    <w:rsid w:val="00B15774"/>
    <w:rsid w:val="00B20512"/>
    <w:rsid w:val="00B25D1E"/>
    <w:rsid w:val="00B25DF8"/>
    <w:rsid w:val="00B26DAA"/>
    <w:rsid w:val="00B27056"/>
    <w:rsid w:val="00B27F2C"/>
    <w:rsid w:val="00B311A2"/>
    <w:rsid w:val="00B32585"/>
    <w:rsid w:val="00B33464"/>
    <w:rsid w:val="00B33C42"/>
    <w:rsid w:val="00B33C82"/>
    <w:rsid w:val="00B33EEB"/>
    <w:rsid w:val="00B3405E"/>
    <w:rsid w:val="00B342BD"/>
    <w:rsid w:val="00B35A5E"/>
    <w:rsid w:val="00B360B7"/>
    <w:rsid w:val="00B3775D"/>
    <w:rsid w:val="00B40D46"/>
    <w:rsid w:val="00B40DFA"/>
    <w:rsid w:val="00B41791"/>
    <w:rsid w:val="00B455FD"/>
    <w:rsid w:val="00B52613"/>
    <w:rsid w:val="00B55E18"/>
    <w:rsid w:val="00B56047"/>
    <w:rsid w:val="00B56A8C"/>
    <w:rsid w:val="00B601A2"/>
    <w:rsid w:val="00B66290"/>
    <w:rsid w:val="00B66CAE"/>
    <w:rsid w:val="00B7169C"/>
    <w:rsid w:val="00B727FE"/>
    <w:rsid w:val="00B7565D"/>
    <w:rsid w:val="00B769D4"/>
    <w:rsid w:val="00B77273"/>
    <w:rsid w:val="00B7791F"/>
    <w:rsid w:val="00B808E6"/>
    <w:rsid w:val="00B82D1E"/>
    <w:rsid w:val="00B87899"/>
    <w:rsid w:val="00B87F43"/>
    <w:rsid w:val="00B93361"/>
    <w:rsid w:val="00B93FF1"/>
    <w:rsid w:val="00B94B07"/>
    <w:rsid w:val="00BA0773"/>
    <w:rsid w:val="00BA1410"/>
    <w:rsid w:val="00BA3ABA"/>
    <w:rsid w:val="00BA56A6"/>
    <w:rsid w:val="00BA5F90"/>
    <w:rsid w:val="00BA774E"/>
    <w:rsid w:val="00BB327D"/>
    <w:rsid w:val="00BB583B"/>
    <w:rsid w:val="00BB5B1B"/>
    <w:rsid w:val="00BB603B"/>
    <w:rsid w:val="00BB68FF"/>
    <w:rsid w:val="00BB6DC0"/>
    <w:rsid w:val="00BB781D"/>
    <w:rsid w:val="00BC0C22"/>
    <w:rsid w:val="00BC25FB"/>
    <w:rsid w:val="00BD0ECC"/>
    <w:rsid w:val="00BD3E7B"/>
    <w:rsid w:val="00BD3F26"/>
    <w:rsid w:val="00BD459E"/>
    <w:rsid w:val="00BE2421"/>
    <w:rsid w:val="00BE297E"/>
    <w:rsid w:val="00BE39DA"/>
    <w:rsid w:val="00BE5568"/>
    <w:rsid w:val="00BE78E2"/>
    <w:rsid w:val="00BF2898"/>
    <w:rsid w:val="00BF33AE"/>
    <w:rsid w:val="00BF550C"/>
    <w:rsid w:val="00BF63ED"/>
    <w:rsid w:val="00BF73BF"/>
    <w:rsid w:val="00C01795"/>
    <w:rsid w:val="00C01DA1"/>
    <w:rsid w:val="00C02DF5"/>
    <w:rsid w:val="00C063F8"/>
    <w:rsid w:val="00C06E84"/>
    <w:rsid w:val="00C076AE"/>
    <w:rsid w:val="00C10D22"/>
    <w:rsid w:val="00C12BF0"/>
    <w:rsid w:val="00C144E2"/>
    <w:rsid w:val="00C1561C"/>
    <w:rsid w:val="00C15F42"/>
    <w:rsid w:val="00C168E1"/>
    <w:rsid w:val="00C2203E"/>
    <w:rsid w:val="00C22273"/>
    <w:rsid w:val="00C2329A"/>
    <w:rsid w:val="00C26BF3"/>
    <w:rsid w:val="00C3416D"/>
    <w:rsid w:val="00C34330"/>
    <w:rsid w:val="00C371A5"/>
    <w:rsid w:val="00C37A36"/>
    <w:rsid w:val="00C41A35"/>
    <w:rsid w:val="00C42832"/>
    <w:rsid w:val="00C42919"/>
    <w:rsid w:val="00C42C25"/>
    <w:rsid w:val="00C4375B"/>
    <w:rsid w:val="00C43D37"/>
    <w:rsid w:val="00C44742"/>
    <w:rsid w:val="00C509C4"/>
    <w:rsid w:val="00C517A9"/>
    <w:rsid w:val="00C52CA0"/>
    <w:rsid w:val="00C57C2B"/>
    <w:rsid w:val="00C60198"/>
    <w:rsid w:val="00C61A0A"/>
    <w:rsid w:val="00C633B7"/>
    <w:rsid w:val="00C638FC"/>
    <w:rsid w:val="00C64880"/>
    <w:rsid w:val="00C64AB8"/>
    <w:rsid w:val="00C66D36"/>
    <w:rsid w:val="00C67364"/>
    <w:rsid w:val="00C73D57"/>
    <w:rsid w:val="00C74313"/>
    <w:rsid w:val="00C744C8"/>
    <w:rsid w:val="00C75234"/>
    <w:rsid w:val="00C8088E"/>
    <w:rsid w:val="00C808AE"/>
    <w:rsid w:val="00C80D01"/>
    <w:rsid w:val="00C81949"/>
    <w:rsid w:val="00C8276E"/>
    <w:rsid w:val="00C829DE"/>
    <w:rsid w:val="00C83E44"/>
    <w:rsid w:val="00C84D86"/>
    <w:rsid w:val="00C86603"/>
    <w:rsid w:val="00C90EC4"/>
    <w:rsid w:val="00C91FD7"/>
    <w:rsid w:val="00C93733"/>
    <w:rsid w:val="00C937A2"/>
    <w:rsid w:val="00C95AF1"/>
    <w:rsid w:val="00C9641F"/>
    <w:rsid w:val="00C9719E"/>
    <w:rsid w:val="00C97436"/>
    <w:rsid w:val="00CA3E10"/>
    <w:rsid w:val="00CA6D28"/>
    <w:rsid w:val="00CB3823"/>
    <w:rsid w:val="00CB4CEA"/>
    <w:rsid w:val="00CC0E0B"/>
    <w:rsid w:val="00CC2F5F"/>
    <w:rsid w:val="00CC3A2A"/>
    <w:rsid w:val="00CC3CED"/>
    <w:rsid w:val="00CC46CF"/>
    <w:rsid w:val="00CC75DD"/>
    <w:rsid w:val="00CD1A47"/>
    <w:rsid w:val="00CD2678"/>
    <w:rsid w:val="00CD2C37"/>
    <w:rsid w:val="00CD3061"/>
    <w:rsid w:val="00CD58CD"/>
    <w:rsid w:val="00CD5C43"/>
    <w:rsid w:val="00CD5DDC"/>
    <w:rsid w:val="00CD5F5A"/>
    <w:rsid w:val="00CD7115"/>
    <w:rsid w:val="00CE0815"/>
    <w:rsid w:val="00CE08D3"/>
    <w:rsid w:val="00CE3A41"/>
    <w:rsid w:val="00CF064C"/>
    <w:rsid w:val="00CF088B"/>
    <w:rsid w:val="00CF29EE"/>
    <w:rsid w:val="00CF5789"/>
    <w:rsid w:val="00CF6E75"/>
    <w:rsid w:val="00D00225"/>
    <w:rsid w:val="00D00615"/>
    <w:rsid w:val="00D0206A"/>
    <w:rsid w:val="00D04E73"/>
    <w:rsid w:val="00D05A42"/>
    <w:rsid w:val="00D05D5B"/>
    <w:rsid w:val="00D066A1"/>
    <w:rsid w:val="00D06CAD"/>
    <w:rsid w:val="00D07069"/>
    <w:rsid w:val="00D07201"/>
    <w:rsid w:val="00D07E5C"/>
    <w:rsid w:val="00D11A2B"/>
    <w:rsid w:val="00D11AB1"/>
    <w:rsid w:val="00D129FD"/>
    <w:rsid w:val="00D1359D"/>
    <w:rsid w:val="00D14396"/>
    <w:rsid w:val="00D166D5"/>
    <w:rsid w:val="00D16A99"/>
    <w:rsid w:val="00D2658D"/>
    <w:rsid w:val="00D30269"/>
    <w:rsid w:val="00D31777"/>
    <w:rsid w:val="00D41837"/>
    <w:rsid w:val="00D4197C"/>
    <w:rsid w:val="00D43BAC"/>
    <w:rsid w:val="00D45799"/>
    <w:rsid w:val="00D45B35"/>
    <w:rsid w:val="00D45BC1"/>
    <w:rsid w:val="00D47329"/>
    <w:rsid w:val="00D50E5F"/>
    <w:rsid w:val="00D5167D"/>
    <w:rsid w:val="00D5247E"/>
    <w:rsid w:val="00D54C27"/>
    <w:rsid w:val="00D55E73"/>
    <w:rsid w:val="00D5728B"/>
    <w:rsid w:val="00D57EC4"/>
    <w:rsid w:val="00D62492"/>
    <w:rsid w:val="00D6349E"/>
    <w:rsid w:val="00D649D0"/>
    <w:rsid w:val="00D65AD2"/>
    <w:rsid w:val="00D66615"/>
    <w:rsid w:val="00D66DC7"/>
    <w:rsid w:val="00D672A9"/>
    <w:rsid w:val="00D6761B"/>
    <w:rsid w:val="00D679F9"/>
    <w:rsid w:val="00D67A31"/>
    <w:rsid w:val="00D72FFF"/>
    <w:rsid w:val="00D742A4"/>
    <w:rsid w:val="00D74BF9"/>
    <w:rsid w:val="00D7784F"/>
    <w:rsid w:val="00D808B7"/>
    <w:rsid w:val="00D80AFD"/>
    <w:rsid w:val="00D84F97"/>
    <w:rsid w:val="00D86BC9"/>
    <w:rsid w:val="00D87D74"/>
    <w:rsid w:val="00D91D49"/>
    <w:rsid w:val="00D9455A"/>
    <w:rsid w:val="00D94DD4"/>
    <w:rsid w:val="00D95C33"/>
    <w:rsid w:val="00D97669"/>
    <w:rsid w:val="00DA03CC"/>
    <w:rsid w:val="00DA0E60"/>
    <w:rsid w:val="00DA2F92"/>
    <w:rsid w:val="00DA3CB5"/>
    <w:rsid w:val="00DA471A"/>
    <w:rsid w:val="00DA58EA"/>
    <w:rsid w:val="00DA5909"/>
    <w:rsid w:val="00DB2622"/>
    <w:rsid w:val="00DB586A"/>
    <w:rsid w:val="00DB5E51"/>
    <w:rsid w:val="00DC0DBB"/>
    <w:rsid w:val="00DC1C13"/>
    <w:rsid w:val="00DC39BA"/>
    <w:rsid w:val="00DC7BF8"/>
    <w:rsid w:val="00DD0ACB"/>
    <w:rsid w:val="00DD2BA3"/>
    <w:rsid w:val="00DD2F0D"/>
    <w:rsid w:val="00DD47C6"/>
    <w:rsid w:val="00DD5EC4"/>
    <w:rsid w:val="00DD6756"/>
    <w:rsid w:val="00DD7E03"/>
    <w:rsid w:val="00DE097C"/>
    <w:rsid w:val="00DE15EB"/>
    <w:rsid w:val="00DE1C0C"/>
    <w:rsid w:val="00DE1C29"/>
    <w:rsid w:val="00DE1D1C"/>
    <w:rsid w:val="00DE2DB5"/>
    <w:rsid w:val="00DE5BEE"/>
    <w:rsid w:val="00DE7AFC"/>
    <w:rsid w:val="00DF06D0"/>
    <w:rsid w:val="00DF07B2"/>
    <w:rsid w:val="00DF1DD3"/>
    <w:rsid w:val="00DF3FCF"/>
    <w:rsid w:val="00DF7435"/>
    <w:rsid w:val="00E105FF"/>
    <w:rsid w:val="00E11C97"/>
    <w:rsid w:val="00E1504D"/>
    <w:rsid w:val="00E16228"/>
    <w:rsid w:val="00E164C8"/>
    <w:rsid w:val="00E22E49"/>
    <w:rsid w:val="00E266D7"/>
    <w:rsid w:val="00E2796D"/>
    <w:rsid w:val="00E30D9C"/>
    <w:rsid w:val="00E32A3B"/>
    <w:rsid w:val="00E353B2"/>
    <w:rsid w:val="00E4021C"/>
    <w:rsid w:val="00E404E1"/>
    <w:rsid w:val="00E40F89"/>
    <w:rsid w:val="00E42D43"/>
    <w:rsid w:val="00E44758"/>
    <w:rsid w:val="00E44BEC"/>
    <w:rsid w:val="00E47EE6"/>
    <w:rsid w:val="00E51732"/>
    <w:rsid w:val="00E51C21"/>
    <w:rsid w:val="00E51E63"/>
    <w:rsid w:val="00E5415E"/>
    <w:rsid w:val="00E56528"/>
    <w:rsid w:val="00E63FB3"/>
    <w:rsid w:val="00E640F6"/>
    <w:rsid w:val="00E642C9"/>
    <w:rsid w:val="00E64D88"/>
    <w:rsid w:val="00E650D3"/>
    <w:rsid w:val="00E67855"/>
    <w:rsid w:val="00E7107A"/>
    <w:rsid w:val="00E7273B"/>
    <w:rsid w:val="00E7322C"/>
    <w:rsid w:val="00E73F60"/>
    <w:rsid w:val="00E75FBD"/>
    <w:rsid w:val="00E7634D"/>
    <w:rsid w:val="00E81A17"/>
    <w:rsid w:val="00E823D8"/>
    <w:rsid w:val="00E82600"/>
    <w:rsid w:val="00E832FE"/>
    <w:rsid w:val="00E846EC"/>
    <w:rsid w:val="00E84F66"/>
    <w:rsid w:val="00E863CD"/>
    <w:rsid w:val="00E90519"/>
    <w:rsid w:val="00E90589"/>
    <w:rsid w:val="00E91AE0"/>
    <w:rsid w:val="00E93236"/>
    <w:rsid w:val="00E93C6A"/>
    <w:rsid w:val="00E95C4C"/>
    <w:rsid w:val="00EA270D"/>
    <w:rsid w:val="00EA477C"/>
    <w:rsid w:val="00EA4780"/>
    <w:rsid w:val="00EA4A43"/>
    <w:rsid w:val="00EA5B2D"/>
    <w:rsid w:val="00EA67FC"/>
    <w:rsid w:val="00EA7823"/>
    <w:rsid w:val="00EB0722"/>
    <w:rsid w:val="00EB3B47"/>
    <w:rsid w:val="00EB474C"/>
    <w:rsid w:val="00EB4939"/>
    <w:rsid w:val="00EB7475"/>
    <w:rsid w:val="00EB79F6"/>
    <w:rsid w:val="00EC036E"/>
    <w:rsid w:val="00EC0DB5"/>
    <w:rsid w:val="00EC20CE"/>
    <w:rsid w:val="00EC28B7"/>
    <w:rsid w:val="00EC358E"/>
    <w:rsid w:val="00EC5A07"/>
    <w:rsid w:val="00EC70B2"/>
    <w:rsid w:val="00EC781B"/>
    <w:rsid w:val="00ED086F"/>
    <w:rsid w:val="00ED2618"/>
    <w:rsid w:val="00ED333F"/>
    <w:rsid w:val="00ED37AE"/>
    <w:rsid w:val="00ED6678"/>
    <w:rsid w:val="00ED72BC"/>
    <w:rsid w:val="00EE3CA3"/>
    <w:rsid w:val="00EE78C9"/>
    <w:rsid w:val="00EE7A19"/>
    <w:rsid w:val="00EF04CD"/>
    <w:rsid w:val="00EF18E9"/>
    <w:rsid w:val="00EF19F9"/>
    <w:rsid w:val="00EF6A5C"/>
    <w:rsid w:val="00EF7108"/>
    <w:rsid w:val="00F01C62"/>
    <w:rsid w:val="00F01E53"/>
    <w:rsid w:val="00F02C2E"/>
    <w:rsid w:val="00F03D03"/>
    <w:rsid w:val="00F04D3D"/>
    <w:rsid w:val="00F104E7"/>
    <w:rsid w:val="00F12CFA"/>
    <w:rsid w:val="00F14AD1"/>
    <w:rsid w:val="00F179D2"/>
    <w:rsid w:val="00F21C3B"/>
    <w:rsid w:val="00F2369F"/>
    <w:rsid w:val="00F25541"/>
    <w:rsid w:val="00F272E7"/>
    <w:rsid w:val="00F3213B"/>
    <w:rsid w:val="00F36E8B"/>
    <w:rsid w:val="00F4304C"/>
    <w:rsid w:val="00F44715"/>
    <w:rsid w:val="00F4628B"/>
    <w:rsid w:val="00F46408"/>
    <w:rsid w:val="00F52D56"/>
    <w:rsid w:val="00F52F41"/>
    <w:rsid w:val="00F53542"/>
    <w:rsid w:val="00F55516"/>
    <w:rsid w:val="00F567E8"/>
    <w:rsid w:val="00F5735A"/>
    <w:rsid w:val="00F65D94"/>
    <w:rsid w:val="00F707C6"/>
    <w:rsid w:val="00F71BFD"/>
    <w:rsid w:val="00F75D00"/>
    <w:rsid w:val="00F80C48"/>
    <w:rsid w:val="00F81CE5"/>
    <w:rsid w:val="00F8286F"/>
    <w:rsid w:val="00F83663"/>
    <w:rsid w:val="00F840CE"/>
    <w:rsid w:val="00F86684"/>
    <w:rsid w:val="00F92D14"/>
    <w:rsid w:val="00F938CF"/>
    <w:rsid w:val="00F946C1"/>
    <w:rsid w:val="00F94FF1"/>
    <w:rsid w:val="00F957AF"/>
    <w:rsid w:val="00F958EA"/>
    <w:rsid w:val="00F9608E"/>
    <w:rsid w:val="00F96223"/>
    <w:rsid w:val="00F964ED"/>
    <w:rsid w:val="00F9671A"/>
    <w:rsid w:val="00FA2D65"/>
    <w:rsid w:val="00FA4BC3"/>
    <w:rsid w:val="00FA576F"/>
    <w:rsid w:val="00FA5BAC"/>
    <w:rsid w:val="00FB0662"/>
    <w:rsid w:val="00FB0BA4"/>
    <w:rsid w:val="00FB0BE9"/>
    <w:rsid w:val="00FB25CA"/>
    <w:rsid w:val="00FB4AB8"/>
    <w:rsid w:val="00FC2664"/>
    <w:rsid w:val="00FC2A61"/>
    <w:rsid w:val="00FC3238"/>
    <w:rsid w:val="00FC3476"/>
    <w:rsid w:val="00FC443A"/>
    <w:rsid w:val="00FC57FA"/>
    <w:rsid w:val="00FC7185"/>
    <w:rsid w:val="00FD0E7A"/>
    <w:rsid w:val="00FD1E4F"/>
    <w:rsid w:val="00FD22B3"/>
    <w:rsid w:val="00FD3198"/>
    <w:rsid w:val="00FD37E7"/>
    <w:rsid w:val="00FD589F"/>
    <w:rsid w:val="00FD5B44"/>
    <w:rsid w:val="00FD60F3"/>
    <w:rsid w:val="00FD7703"/>
    <w:rsid w:val="00FE2FA1"/>
    <w:rsid w:val="00FE36D0"/>
    <w:rsid w:val="00FE462B"/>
    <w:rsid w:val="00FE5076"/>
    <w:rsid w:val="00FE7FD6"/>
    <w:rsid w:val="00FF3855"/>
    <w:rsid w:val="00FF4978"/>
    <w:rsid w:val="00FF4B03"/>
    <w:rsid w:val="00FF60EC"/>
    <w:rsid w:val="3F72D204"/>
  </w:rsids>
  <m:mathPr>
    <m:mathFont m:val="Cambria Math"/>
    <m:brkBin m:val="before"/>
    <m:brkBinSub m:val="--"/>
    <m:smallFrac m:val="0"/>
    <m:dispDef/>
    <m:lMargin m:val="0"/>
    <m:rMargin m:val="0"/>
    <m:defJc m:val="centerGroup"/>
    <m:wrapIndent m:val="1440"/>
    <m:intLim m:val="subSup"/>
    <m:naryLim m:val="undOvr"/>
  </m:mathPr>
  <w:themeFontLang w:val="en-GB" w:bidi="ar-SA"/>
  <w:clrSchemeMapping w:bg1="light1" w:t1="dark1" w:bg2="light2" w:t2="dark2" w:accent1="accent1" w:accent2="accent2" w:accent3="accent3" w:accent4="accent4" w:accent5="accent5" w:accent6="accent6" w:hyperlink="hyperlink" w:followedHyperlink="followedHyperlink"/>
  <w:smartTagType w:namespaceuri="schemas-tilde-lv/tildestengine" w:name="veidnes"/>
  <w:shapeDefaults>
    <o:shapedefaults v:ext="edit" spidmax="1026"/>
    <o:shapelayout v:ext="edit">
      <o:idmap v:ext="edit" data="1"/>
    </o:shapelayout>
  </w:shapeDefaults>
  <w:decimalSymbol w:val=","/>
  <w:listSeparator w:val=";"/>
  <w14:docId w14:val="4A693BBE"/>
  <w15:docId w15:val="{E9EA1FF3-B7F6-4A84-92BB-087760E2A1C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sz w:val="22"/>
        <w:szCs w:val="22"/>
        <w:lang w:val="lv-LV"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0"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qFormat="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qFormat="1"/>
    <w:lsdException w:name="annotation reference" w:semiHidden="1" w:uiPriority="0"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Parasts">
    <w:name w:val="Normal"/>
    <w:qFormat/>
    <w:rsid w:val="00C86603"/>
    <w:pPr>
      <w:spacing w:after="0" w:line="276" w:lineRule="auto"/>
    </w:pPr>
    <w:rPr>
      <w:rFonts w:ascii="Calibri" w:eastAsia="Times New Roman" w:hAnsi="Calibri" w:cs="Times New Roman"/>
      <w:lang w:eastAsia="lv-LV"/>
    </w:rPr>
  </w:style>
  <w:style w:type="paragraph" w:styleId="Virsraksts1">
    <w:name w:val="heading 1"/>
    <w:aliases w:val="Section Heading,heading1,Antraste 1,h1,Heading 1 Char,Section Heading Char,heading1 Char,Antraste 1 Char,h1 Char,H1"/>
    <w:basedOn w:val="Parasts"/>
    <w:next w:val="Parasts"/>
    <w:link w:val="Virsraksts1Rakstz"/>
    <w:qFormat/>
    <w:rsid w:val="00716AB4"/>
    <w:pPr>
      <w:keepNext/>
      <w:keepLines/>
      <w:spacing w:before="240"/>
      <w:outlineLvl w:val="0"/>
    </w:pPr>
    <w:rPr>
      <w:rFonts w:asciiTheme="majorHAnsi" w:eastAsiaTheme="majorEastAsia" w:hAnsiTheme="majorHAnsi" w:cstheme="majorBidi"/>
      <w:color w:val="2F5496" w:themeColor="accent1" w:themeShade="BF"/>
      <w:sz w:val="32"/>
      <w:szCs w:val="32"/>
    </w:rPr>
  </w:style>
  <w:style w:type="paragraph" w:styleId="Virsraksts2">
    <w:name w:val="heading 2"/>
    <w:basedOn w:val="Parasts"/>
    <w:next w:val="Parasts"/>
    <w:link w:val="Virsraksts2Rakstz"/>
    <w:uiPriority w:val="9"/>
    <w:semiHidden/>
    <w:unhideWhenUsed/>
    <w:qFormat/>
    <w:rsid w:val="00260CDB"/>
    <w:pPr>
      <w:keepNext/>
      <w:keepLines/>
      <w:spacing w:before="40"/>
      <w:outlineLvl w:val="1"/>
    </w:pPr>
    <w:rPr>
      <w:rFonts w:asciiTheme="majorHAnsi" w:eastAsiaTheme="majorEastAsia" w:hAnsiTheme="majorHAnsi" w:cstheme="majorBidi"/>
      <w:color w:val="2F5496" w:themeColor="accent1" w:themeShade="BF"/>
      <w:sz w:val="26"/>
      <w:szCs w:val="26"/>
    </w:rPr>
  </w:style>
  <w:style w:type="paragraph" w:styleId="Virsraksts3">
    <w:name w:val="heading 3"/>
    <w:basedOn w:val="Parasts"/>
    <w:next w:val="Parasts"/>
    <w:link w:val="Virsraksts3Rakstz"/>
    <w:uiPriority w:val="9"/>
    <w:unhideWhenUsed/>
    <w:qFormat/>
    <w:rsid w:val="00026479"/>
    <w:pPr>
      <w:keepNext/>
      <w:keepLines/>
      <w:spacing w:before="200"/>
      <w:outlineLvl w:val="2"/>
    </w:pPr>
    <w:rPr>
      <w:rFonts w:asciiTheme="majorHAnsi" w:eastAsiaTheme="majorEastAsia" w:hAnsiTheme="majorHAnsi" w:cstheme="majorBidi"/>
      <w:b/>
      <w:bCs/>
      <w:color w:val="4472C4" w:themeColor="accent1"/>
    </w:rPr>
  </w:style>
  <w:style w:type="paragraph" w:styleId="Virsraksts7">
    <w:name w:val="heading 7"/>
    <w:basedOn w:val="Parasts"/>
    <w:next w:val="Parasts"/>
    <w:link w:val="Virsraksts7Rakstz"/>
    <w:uiPriority w:val="99"/>
    <w:qFormat/>
    <w:rsid w:val="003B52DD"/>
    <w:pPr>
      <w:keepNext/>
      <w:spacing w:line="240" w:lineRule="auto"/>
      <w:jc w:val="center"/>
      <w:outlineLvl w:val="6"/>
    </w:pPr>
    <w:rPr>
      <w:rFonts w:ascii="Times New Roman" w:hAnsi="Times New Roman"/>
      <w:b/>
      <w:sz w:val="28"/>
      <w:szCs w:val="20"/>
      <w:lang w:eastAsia="en-US"/>
    </w:rPr>
  </w:style>
  <w:style w:type="character" w:default="1" w:styleId="Noklusjumarindkopasfonts">
    <w:name w:val="Default Paragraph Font"/>
    <w:uiPriority w:val="1"/>
    <w:semiHidden/>
    <w:unhideWhenUsed/>
  </w:style>
  <w:style w:type="table" w:default="1" w:styleId="Parastatabula">
    <w:name w:val="Normal Table"/>
    <w:uiPriority w:val="99"/>
    <w:semiHidden/>
    <w:unhideWhenUsed/>
    <w:tblPr>
      <w:tblInd w:w="0" w:type="dxa"/>
      <w:tblCellMar>
        <w:top w:w="0" w:type="dxa"/>
        <w:left w:w="108" w:type="dxa"/>
        <w:bottom w:w="0" w:type="dxa"/>
        <w:right w:w="108" w:type="dxa"/>
      </w:tblCellMar>
    </w:tblPr>
  </w:style>
  <w:style w:type="numbering" w:default="1" w:styleId="Bezsaraksta">
    <w:name w:val="No List"/>
    <w:uiPriority w:val="99"/>
    <w:semiHidden/>
    <w:unhideWhenUsed/>
  </w:style>
  <w:style w:type="character" w:customStyle="1" w:styleId="Virsraksts7Rakstz">
    <w:name w:val="Virsraksts 7 Rakstz."/>
    <w:basedOn w:val="Noklusjumarindkopasfonts"/>
    <w:link w:val="Virsraksts7"/>
    <w:uiPriority w:val="99"/>
    <w:rsid w:val="003B52DD"/>
    <w:rPr>
      <w:rFonts w:ascii="Times New Roman" w:eastAsia="Times New Roman" w:hAnsi="Times New Roman" w:cs="Times New Roman"/>
      <w:b/>
      <w:sz w:val="28"/>
      <w:szCs w:val="20"/>
    </w:rPr>
  </w:style>
  <w:style w:type="paragraph" w:styleId="Sarakstarindkopa">
    <w:name w:val="List Paragraph"/>
    <w:aliases w:val="Strip,H&amp;P List Paragraph,Normal bullet 2,Bullet list,2,Virsraksti,Saistīto dokumentu saraksts,Syle 1,PPS_Bullet,Numbered Para 1,Dot pt,No Spacing1,List Paragraph Char Char Char,Indicator Text,List Paragraph1,Numurets,Bullet Points,Bull"/>
    <w:basedOn w:val="Parasts"/>
    <w:link w:val="SarakstarindkopaRakstz1"/>
    <w:uiPriority w:val="34"/>
    <w:qFormat/>
    <w:rsid w:val="003B52DD"/>
    <w:pPr>
      <w:ind w:left="720"/>
      <w:contextualSpacing/>
    </w:pPr>
  </w:style>
  <w:style w:type="paragraph" w:styleId="Galvene">
    <w:name w:val="header"/>
    <w:basedOn w:val="Parasts"/>
    <w:link w:val="GalveneRakstz"/>
    <w:uiPriority w:val="99"/>
    <w:rsid w:val="003B52DD"/>
    <w:pPr>
      <w:tabs>
        <w:tab w:val="center" w:pos="4153"/>
        <w:tab w:val="right" w:pos="8306"/>
      </w:tabs>
      <w:spacing w:line="240" w:lineRule="auto"/>
    </w:pPr>
  </w:style>
  <w:style w:type="character" w:customStyle="1" w:styleId="GalveneRakstz">
    <w:name w:val="Galvene Rakstz."/>
    <w:basedOn w:val="Noklusjumarindkopasfonts"/>
    <w:link w:val="Galvene"/>
    <w:uiPriority w:val="99"/>
    <w:rsid w:val="003B52DD"/>
    <w:rPr>
      <w:rFonts w:ascii="Calibri" w:eastAsia="Times New Roman" w:hAnsi="Calibri" w:cs="Times New Roman"/>
      <w:lang w:eastAsia="lv-LV"/>
    </w:rPr>
  </w:style>
  <w:style w:type="paragraph" w:styleId="Kjene">
    <w:name w:val="footer"/>
    <w:basedOn w:val="Parasts"/>
    <w:link w:val="KjeneRakstz"/>
    <w:uiPriority w:val="99"/>
    <w:rsid w:val="003B52DD"/>
    <w:pPr>
      <w:tabs>
        <w:tab w:val="center" w:pos="4153"/>
        <w:tab w:val="right" w:pos="8306"/>
      </w:tabs>
      <w:spacing w:line="240" w:lineRule="auto"/>
    </w:pPr>
  </w:style>
  <w:style w:type="character" w:customStyle="1" w:styleId="KjeneRakstz">
    <w:name w:val="Kājene Rakstz."/>
    <w:basedOn w:val="Noklusjumarindkopasfonts"/>
    <w:link w:val="Kjene"/>
    <w:uiPriority w:val="99"/>
    <w:rsid w:val="003B52DD"/>
    <w:rPr>
      <w:rFonts w:ascii="Calibri" w:eastAsia="Times New Roman" w:hAnsi="Calibri" w:cs="Times New Roman"/>
      <w:lang w:eastAsia="lv-LV"/>
    </w:rPr>
  </w:style>
  <w:style w:type="character" w:styleId="Hipersaite">
    <w:name w:val="Hyperlink"/>
    <w:basedOn w:val="Noklusjumarindkopasfonts"/>
    <w:uiPriority w:val="99"/>
    <w:rsid w:val="003B52DD"/>
    <w:rPr>
      <w:rFonts w:cs="Times New Roman"/>
      <w:color w:val="0000FF"/>
      <w:u w:val="single"/>
    </w:rPr>
  </w:style>
  <w:style w:type="paragraph" w:styleId="Pamattekstsaratkpi">
    <w:name w:val="Body Text Indent"/>
    <w:basedOn w:val="Parasts"/>
    <w:link w:val="PamattekstsaratkpiRakstz"/>
    <w:uiPriority w:val="99"/>
    <w:rsid w:val="003B52DD"/>
    <w:pPr>
      <w:spacing w:after="120" w:line="240" w:lineRule="auto"/>
      <w:ind w:left="283"/>
    </w:pPr>
    <w:rPr>
      <w:rFonts w:ascii="Times New Roman" w:hAnsi="Times New Roman"/>
      <w:sz w:val="24"/>
      <w:szCs w:val="24"/>
      <w:lang w:val="en-GB" w:eastAsia="en-US"/>
    </w:rPr>
  </w:style>
  <w:style w:type="character" w:customStyle="1" w:styleId="PamattekstsaratkpiRakstz">
    <w:name w:val="Pamatteksts ar atkāpi Rakstz."/>
    <w:basedOn w:val="Noklusjumarindkopasfonts"/>
    <w:link w:val="Pamattekstsaratkpi"/>
    <w:uiPriority w:val="99"/>
    <w:rsid w:val="003B52DD"/>
    <w:rPr>
      <w:rFonts w:ascii="Times New Roman" w:eastAsia="Times New Roman" w:hAnsi="Times New Roman" w:cs="Times New Roman"/>
      <w:sz w:val="24"/>
      <w:szCs w:val="24"/>
      <w:lang w:val="en-GB"/>
    </w:rPr>
  </w:style>
  <w:style w:type="character" w:customStyle="1" w:styleId="SarakstarindkopaRakstz1">
    <w:name w:val="Saraksta rindkopa Rakstz.1"/>
    <w:aliases w:val="Strip Rakstz.1,H&amp;P List Paragraph Rakstz.1,Normal bullet 2 Rakstz.1,Bullet list Rakstz.1,2 Rakstz.1,Virsraksti Rakstz.1,Saistīto dokumentu saraksts Rakstz.1,Syle 1 Rakstz.1,PPS_Bullet Rakstz.1,Numbered Para 1 Rakstz.1"/>
    <w:link w:val="Sarakstarindkopa"/>
    <w:uiPriority w:val="99"/>
    <w:qFormat/>
    <w:locked/>
    <w:rsid w:val="003B52DD"/>
    <w:rPr>
      <w:rFonts w:ascii="Calibri" w:eastAsia="Times New Roman" w:hAnsi="Calibri" w:cs="Times New Roman"/>
      <w:lang w:eastAsia="lv-LV"/>
    </w:rPr>
  </w:style>
  <w:style w:type="paragraph" w:styleId="Pamatteksts">
    <w:name w:val="Body Text"/>
    <w:basedOn w:val="Parasts"/>
    <w:link w:val="PamattekstsRakstz"/>
    <w:uiPriority w:val="99"/>
    <w:rsid w:val="003B52DD"/>
    <w:pPr>
      <w:spacing w:after="120" w:line="240" w:lineRule="auto"/>
    </w:pPr>
    <w:rPr>
      <w:rFonts w:ascii="Times New Roman" w:hAnsi="Times New Roman"/>
      <w:sz w:val="24"/>
      <w:szCs w:val="24"/>
    </w:rPr>
  </w:style>
  <w:style w:type="character" w:customStyle="1" w:styleId="PamattekstsRakstz">
    <w:name w:val="Pamatteksts Rakstz."/>
    <w:basedOn w:val="Noklusjumarindkopasfonts"/>
    <w:link w:val="Pamatteksts"/>
    <w:uiPriority w:val="99"/>
    <w:rsid w:val="003B52DD"/>
    <w:rPr>
      <w:rFonts w:ascii="Times New Roman" w:eastAsia="Times New Roman" w:hAnsi="Times New Roman" w:cs="Times New Roman"/>
      <w:sz w:val="24"/>
      <w:szCs w:val="24"/>
      <w:lang w:eastAsia="lv-LV"/>
    </w:rPr>
  </w:style>
  <w:style w:type="character" w:styleId="Izteiksmgs">
    <w:name w:val="Strong"/>
    <w:uiPriority w:val="22"/>
    <w:qFormat/>
    <w:rsid w:val="003B52DD"/>
    <w:rPr>
      <w:b/>
      <w:bCs/>
    </w:rPr>
  </w:style>
  <w:style w:type="paragraph" w:customStyle="1" w:styleId="h3body1">
    <w:name w:val="h3_body_1"/>
    <w:autoRedefine/>
    <w:uiPriority w:val="99"/>
    <w:qFormat/>
    <w:rsid w:val="00C90EC4"/>
    <w:pPr>
      <w:spacing w:after="0" w:line="276" w:lineRule="auto"/>
      <w:ind w:left="709" w:firstLine="425"/>
      <w:jc w:val="both"/>
    </w:pPr>
    <w:rPr>
      <w:rFonts w:ascii="Times New Roman" w:eastAsia="Times New Roman" w:hAnsi="Times New Roman" w:cs="Times New Roman"/>
      <w:bCs/>
      <w:sz w:val="24"/>
      <w:szCs w:val="24"/>
    </w:rPr>
  </w:style>
  <w:style w:type="paragraph" w:customStyle="1" w:styleId="ApakpunktsRakstz">
    <w:name w:val="Apakšpunkts Rakstz."/>
    <w:basedOn w:val="Parasts"/>
    <w:link w:val="ApakpunktsRakstzRakstz"/>
    <w:rsid w:val="003B52DD"/>
    <w:pPr>
      <w:widowControl w:val="0"/>
      <w:tabs>
        <w:tab w:val="num" w:pos="5171"/>
      </w:tabs>
      <w:autoSpaceDE w:val="0"/>
      <w:autoSpaceDN w:val="0"/>
      <w:spacing w:line="240" w:lineRule="auto"/>
      <w:ind w:left="5171" w:hanging="851"/>
    </w:pPr>
    <w:rPr>
      <w:rFonts w:ascii="Arial" w:hAnsi="Arial"/>
      <w:b/>
      <w:sz w:val="20"/>
      <w:szCs w:val="24"/>
      <w:lang w:eastAsia="en-US"/>
    </w:rPr>
  </w:style>
  <w:style w:type="character" w:customStyle="1" w:styleId="ApakpunktsRakstzRakstz">
    <w:name w:val="Apakšpunkts Rakstz. Rakstz."/>
    <w:link w:val="ApakpunktsRakstz"/>
    <w:rsid w:val="003B52DD"/>
    <w:rPr>
      <w:rFonts w:ascii="Arial" w:eastAsia="Times New Roman" w:hAnsi="Arial" w:cs="Times New Roman"/>
      <w:b/>
      <w:sz w:val="20"/>
      <w:szCs w:val="24"/>
    </w:rPr>
  </w:style>
  <w:style w:type="paragraph" w:customStyle="1" w:styleId="Apstiprints">
    <w:name w:val="Apstiprināts"/>
    <w:basedOn w:val="Parasts"/>
    <w:link w:val="ApstiprintsChar"/>
    <w:qFormat/>
    <w:rsid w:val="003B52DD"/>
    <w:pPr>
      <w:widowControl w:val="0"/>
      <w:autoSpaceDE w:val="0"/>
      <w:autoSpaceDN w:val="0"/>
      <w:adjustRightInd w:val="0"/>
      <w:spacing w:after="120"/>
      <w:ind w:left="5103"/>
      <w:jc w:val="both"/>
    </w:pPr>
    <w:rPr>
      <w:rFonts w:ascii="Times New Roman" w:eastAsia="Calibri" w:hAnsi="Times New Roman"/>
      <w:bCs/>
    </w:rPr>
  </w:style>
  <w:style w:type="character" w:customStyle="1" w:styleId="ApstiprintsChar">
    <w:name w:val="Apstiprināts Char"/>
    <w:link w:val="Apstiprints"/>
    <w:rsid w:val="003B52DD"/>
    <w:rPr>
      <w:rFonts w:ascii="Times New Roman" w:eastAsia="Calibri" w:hAnsi="Times New Roman" w:cs="Times New Roman"/>
      <w:bCs/>
      <w:lang w:eastAsia="lv-LV"/>
    </w:rPr>
  </w:style>
  <w:style w:type="paragraph" w:customStyle="1" w:styleId="1Lgumam">
    <w:name w:val="1. Līgumam"/>
    <w:basedOn w:val="Parasts"/>
    <w:link w:val="1LgumamChar"/>
    <w:qFormat/>
    <w:rsid w:val="002B4BF2"/>
    <w:pPr>
      <w:widowControl w:val="0"/>
      <w:numPr>
        <w:numId w:val="4"/>
      </w:numPr>
      <w:autoSpaceDE w:val="0"/>
      <w:autoSpaceDN w:val="0"/>
      <w:adjustRightInd w:val="0"/>
      <w:spacing w:after="120"/>
      <w:jc w:val="both"/>
    </w:pPr>
    <w:rPr>
      <w:rFonts w:ascii="Times New Roman" w:eastAsia="Calibri" w:hAnsi="Times New Roman"/>
      <w:b/>
      <w:bCs/>
    </w:rPr>
  </w:style>
  <w:style w:type="paragraph" w:customStyle="1" w:styleId="11Lgumam">
    <w:name w:val="1.1. Līgumam"/>
    <w:basedOn w:val="Parasts"/>
    <w:qFormat/>
    <w:rsid w:val="002B4BF2"/>
    <w:pPr>
      <w:widowControl w:val="0"/>
      <w:numPr>
        <w:ilvl w:val="1"/>
        <w:numId w:val="4"/>
      </w:numPr>
      <w:autoSpaceDE w:val="0"/>
      <w:autoSpaceDN w:val="0"/>
      <w:adjustRightInd w:val="0"/>
      <w:spacing w:after="120"/>
      <w:ind w:left="567" w:hanging="567"/>
      <w:jc w:val="both"/>
    </w:pPr>
    <w:rPr>
      <w:rFonts w:ascii="Times New Roman" w:eastAsia="Calibri" w:hAnsi="Times New Roman"/>
      <w:bCs/>
    </w:rPr>
  </w:style>
  <w:style w:type="character" w:customStyle="1" w:styleId="1LgumamChar">
    <w:name w:val="1. Līgumam Char"/>
    <w:link w:val="1Lgumam"/>
    <w:rsid w:val="002B4BF2"/>
    <w:rPr>
      <w:rFonts w:ascii="Times New Roman" w:eastAsia="Calibri" w:hAnsi="Times New Roman" w:cs="Times New Roman"/>
      <w:b/>
      <w:bCs/>
      <w:lang w:eastAsia="lv-LV"/>
    </w:rPr>
  </w:style>
  <w:style w:type="paragraph" w:customStyle="1" w:styleId="111Lgumam">
    <w:name w:val="1.1.1. Līgumam"/>
    <w:basedOn w:val="Parasts"/>
    <w:qFormat/>
    <w:rsid w:val="002B4BF2"/>
    <w:pPr>
      <w:widowControl w:val="0"/>
      <w:numPr>
        <w:ilvl w:val="2"/>
        <w:numId w:val="4"/>
      </w:numPr>
      <w:autoSpaceDE w:val="0"/>
      <w:autoSpaceDN w:val="0"/>
      <w:adjustRightInd w:val="0"/>
      <w:spacing w:after="120"/>
      <w:jc w:val="both"/>
    </w:pPr>
    <w:rPr>
      <w:rFonts w:ascii="Times New Roman" w:eastAsia="Calibri" w:hAnsi="Times New Roman"/>
      <w:bCs/>
    </w:rPr>
  </w:style>
  <w:style w:type="paragraph" w:customStyle="1" w:styleId="1111lgumam">
    <w:name w:val="1.1.1.1. līgumam"/>
    <w:basedOn w:val="Parasts"/>
    <w:qFormat/>
    <w:rsid w:val="002B4BF2"/>
    <w:pPr>
      <w:widowControl w:val="0"/>
      <w:numPr>
        <w:ilvl w:val="3"/>
        <w:numId w:val="4"/>
      </w:numPr>
      <w:autoSpaceDE w:val="0"/>
      <w:autoSpaceDN w:val="0"/>
      <w:adjustRightInd w:val="0"/>
      <w:spacing w:after="120"/>
      <w:ind w:left="2410" w:hanging="905"/>
      <w:jc w:val="both"/>
    </w:pPr>
    <w:rPr>
      <w:rFonts w:ascii="Times New Roman" w:eastAsia="Calibri" w:hAnsi="Times New Roman"/>
      <w:bCs/>
    </w:rPr>
  </w:style>
  <w:style w:type="character" w:customStyle="1" w:styleId="ListParagraphChar1">
    <w:name w:val="List Paragraph Char1"/>
    <w:aliases w:val="Strip Char1,H&amp;P List Paragraph Char1,Normal bullet 2 Char1,Bullet list Char1,Colorful List - Accent 1 Char,2 Char1,Strip Char,H&amp;P List Paragraph Char,Normal bullet 2 Char,Bullet list Char,2 Char,Saraksta rindkopa Char"/>
    <w:qFormat/>
    <w:rsid w:val="002B4BF2"/>
    <w:rPr>
      <w:rFonts w:ascii="Times New Roman" w:eastAsia="Times New Roman" w:hAnsi="Times New Roman" w:cs="Times New Roman"/>
      <w:sz w:val="24"/>
      <w:szCs w:val="24"/>
      <w:lang w:val="en-GB"/>
    </w:rPr>
  </w:style>
  <w:style w:type="paragraph" w:styleId="Vresteksts">
    <w:name w:val="footnote text"/>
    <w:aliases w:val=" Rakstz. Rakstz.,Footnote Text Char2 Char,Footnote Text Char1 Char2 Char,Footnote Text Char Char Char Char,Footnote Text Char1 Char Char Char Char,Footnote Text Char Char Char Char Char Char,Rakstz.,Footnote,Fußnote, Char,o"/>
    <w:basedOn w:val="Parasts"/>
    <w:link w:val="VrestekstsRakstz"/>
    <w:uiPriority w:val="99"/>
    <w:unhideWhenUsed/>
    <w:qFormat/>
    <w:rsid w:val="00B52613"/>
    <w:pPr>
      <w:spacing w:line="240" w:lineRule="auto"/>
    </w:pPr>
    <w:rPr>
      <w:rFonts w:asciiTheme="minorHAnsi" w:eastAsiaTheme="minorHAnsi" w:hAnsiTheme="minorHAnsi" w:cstheme="minorBidi"/>
      <w:sz w:val="20"/>
      <w:szCs w:val="20"/>
      <w:lang w:val="en-US" w:eastAsia="en-US"/>
    </w:rPr>
  </w:style>
  <w:style w:type="character" w:customStyle="1" w:styleId="VrestekstsRakstz">
    <w:name w:val="Vēres teksts Rakstz."/>
    <w:aliases w:val=" Rakstz. Rakstz. Rakstz.,Footnote Text Char2 Char Rakstz.,Footnote Text Char1 Char2 Char Rakstz.,Footnote Text Char Char Char Char Rakstz.,Footnote Text Char1 Char Char Char Char Rakstz.,Rakstz. Rakstz.,Footnote Rakstz.,o Rakstz."/>
    <w:basedOn w:val="Noklusjumarindkopasfonts"/>
    <w:link w:val="Vresteksts"/>
    <w:uiPriority w:val="99"/>
    <w:qFormat/>
    <w:rsid w:val="00B52613"/>
    <w:rPr>
      <w:sz w:val="20"/>
      <w:szCs w:val="20"/>
      <w:lang w:val="en-US"/>
    </w:rPr>
  </w:style>
  <w:style w:type="character" w:styleId="Vresatsauce">
    <w:name w:val="footnote reference"/>
    <w:aliases w:val="Footnote symbol,Footnote Reference Number,Footnote Refernece,Footnote Reference Superscript,ftref,Odwołanie przypisu,BVI fnr,Footnotes refss,SUPERS,Ref,de nota al pie,-E Fußnotenzeichen,Footnote reference number,Times 10 Point,E,E FNZ"/>
    <w:basedOn w:val="Noklusjumarindkopasfonts"/>
    <w:link w:val="CharCharCharChar"/>
    <w:uiPriority w:val="99"/>
    <w:unhideWhenUsed/>
    <w:qFormat/>
    <w:rsid w:val="00B52613"/>
    <w:rPr>
      <w:vertAlign w:val="superscript"/>
    </w:rPr>
  </w:style>
  <w:style w:type="paragraph" w:customStyle="1" w:styleId="CharCharCharChar">
    <w:name w:val="Char Char Char Char"/>
    <w:aliases w:val="Char2"/>
    <w:basedOn w:val="Parasts"/>
    <w:next w:val="Parasts"/>
    <w:link w:val="Vresatsauce"/>
    <w:uiPriority w:val="99"/>
    <w:rsid w:val="00B52613"/>
    <w:pPr>
      <w:keepNext/>
      <w:keepLines/>
      <w:widowControl w:val="0"/>
      <w:autoSpaceDE w:val="0"/>
      <w:autoSpaceDN w:val="0"/>
      <w:spacing w:before="120" w:after="160" w:line="240" w:lineRule="exact"/>
      <w:jc w:val="both"/>
      <w:outlineLvl w:val="0"/>
    </w:pPr>
    <w:rPr>
      <w:rFonts w:asciiTheme="minorHAnsi" w:eastAsiaTheme="minorHAnsi" w:hAnsiTheme="minorHAnsi" w:cstheme="minorBidi"/>
      <w:vertAlign w:val="superscript"/>
      <w:lang w:eastAsia="en-US"/>
    </w:rPr>
  </w:style>
  <w:style w:type="paragraph" w:customStyle="1" w:styleId="FootnoteText1">
    <w:name w:val="Footnote Text1"/>
    <w:basedOn w:val="Parasts"/>
    <w:next w:val="Vresteksts"/>
    <w:link w:val="FootnoteTextChar"/>
    <w:uiPriority w:val="99"/>
    <w:semiHidden/>
    <w:unhideWhenUsed/>
    <w:rsid w:val="00D00225"/>
    <w:pPr>
      <w:spacing w:line="240" w:lineRule="auto"/>
    </w:pPr>
    <w:rPr>
      <w:rFonts w:ascii="Times New Roman" w:eastAsiaTheme="minorHAnsi" w:hAnsi="Times New Roman" w:cstheme="minorBidi"/>
      <w:sz w:val="20"/>
      <w:szCs w:val="20"/>
      <w:lang w:val="en-US" w:eastAsia="en-US"/>
    </w:rPr>
  </w:style>
  <w:style w:type="character" w:customStyle="1" w:styleId="FootnoteTextChar">
    <w:name w:val="Footnote Text Char"/>
    <w:basedOn w:val="Noklusjumarindkopasfonts"/>
    <w:link w:val="FootnoteText1"/>
    <w:uiPriority w:val="99"/>
    <w:semiHidden/>
    <w:qFormat/>
    <w:rsid w:val="00D00225"/>
    <w:rPr>
      <w:rFonts w:ascii="Times New Roman" w:hAnsi="Times New Roman"/>
      <w:sz w:val="20"/>
      <w:szCs w:val="20"/>
      <w:lang w:val="en-US"/>
    </w:rPr>
  </w:style>
  <w:style w:type="paragraph" w:styleId="Vienkrsteksts">
    <w:name w:val="Plain Text"/>
    <w:basedOn w:val="Parasts"/>
    <w:link w:val="VienkrstekstsRakstz"/>
    <w:uiPriority w:val="99"/>
    <w:semiHidden/>
    <w:unhideWhenUsed/>
    <w:rsid w:val="00D00225"/>
    <w:pPr>
      <w:spacing w:line="240" w:lineRule="auto"/>
    </w:pPr>
    <w:rPr>
      <w:rFonts w:eastAsiaTheme="minorHAnsi" w:cstheme="minorBidi"/>
      <w:szCs w:val="21"/>
      <w:lang w:eastAsia="en-US"/>
    </w:rPr>
  </w:style>
  <w:style w:type="character" w:customStyle="1" w:styleId="VienkrstekstsRakstz">
    <w:name w:val="Vienkāršs teksts Rakstz."/>
    <w:basedOn w:val="Noklusjumarindkopasfonts"/>
    <w:link w:val="Vienkrsteksts"/>
    <w:uiPriority w:val="99"/>
    <w:semiHidden/>
    <w:rsid w:val="00D00225"/>
    <w:rPr>
      <w:rFonts w:ascii="Calibri" w:hAnsi="Calibri"/>
      <w:szCs w:val="21"/>
    </w:rPr>
  </w:style>
  <w:style w:type="table" w:styleId="Reatabula">
    <w:name w:val="Table Grid"/>
    <w:basedOn w:val="Parastatabula"/>
    <w:uiPriority w:val="39"/>
    <w:rsid w:val="00D00225"/>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Virsraksts1Rakstz">
    <w:name w:val="Virsraksts 1 Rakstz."/>
    <w:aliases w:val="Section Heading Rakstz.,heading1 Rakstz.,Antraste 1 Rakstz.,h1 Rakstz.,Heading 1 Char Rakstz.,Section Heading Char Rakstz.,heading1 Char Rakstz.,Antraste 1 Char Rakstz.,h1 Char Rakstz.,H1 Rakstz."/>
    <w:basedOn w:val="Noklusjumarindkopasfonts"/>
    <w:link w:val="Virsraksts1"/>
    <w:uiPriority w:val="9"/>
    <w:rsid w:val="00716AB4"/>
    <w:rPr>
      <w:rFonts w:asciiTheme="majorHAnsi" w:eastAsiaTheme="majorEastAsia" w:hAnsiTheme="majorHAnsi" w:cstheme="majorBidi"/>
      <w:color w:val="2F5496" w:themeColor="accent1" w:themeShade="BF"/>
      <w:sz w:val="32"/>
      <w:szCs w:val="32"/>
      <w:lang w:eastAsia="lv-LV"/>
    </w:rPr>
  </w:style>
  <w:style w:type="character" w:styleId="Komentraatsauce">
    <w:name w:val="annotation reference"/>
    <w:basedOn w:val="Noklusjumarindkopasfonts"/>
    <w:unhideWhenUsed/>
    <w:rsid w:val="00F46408"/>
    <w:rPr>
      <w:sz w:val="16"/>
      <w:szCs w:val="16"/>
    </w:rPr>
  </w:style>
  <w:style w:type="paragraph" w:styleId="Komentrateksts">
    <w:name w:val="annotation text"/>
    <w:basedOn w:val="Parasts"/>
    <w:link w:val="KomentratekstsRakstz"/>
    <w:uiPriority w:val="99"/>
    <w:unhideWhenUsed/>
    <w:rsid w:val="00F46408"/>
    <w:pPr>
      <w:spacing w:line="240" w:lineRule="auto"/>
    </w:pPr>
    <w:rPr>
      <w:sz w:val="20"/>
      <w:szCs w:val="20"/>
    </w:rPr>
  </w:style>
  <w:style w:type="character" w:customStyle="1" w:styleId="KomentratekstsRakstz">
    <w:name w:val="Komentāra teksts Rakstz."/>
    <w:basedOn w:val="Noklusjumarindkopasfonts"/>
    <w:link w:val="Komentrateksts"/>
    <w:uiPriority w:val="99"/>
    <w:rsid w:val="00F46408"/>
    <w:rPr>
      <w:rFonts w:ascii="Calibri" w:eastAsia="Times New Roman" w:hAnsi="Calibri" w:cs="Times New Roman"/>
      <w:sz w:val="20"/>
      <w:szCs w:val="20"/>
      <w:lang w:eastAsia="lv-LV"/>
    </w:rPr>
  </w:style>
  <w:style w:type="paragraph" w:styleId="Komentratma">
    <w:name w:val="annotation subject"/>
    <w:basedOn w:val="Komentrateksts"/>
    <w:next w:val="Komentrateksts"/>
    <w:link w:val="KomentratmaRakstz"/>
    <w:uiPriority w:val="99"/>
    <w:semiHidden/>
    <w:unhideWhenUsed/>
    <w:rsid w:val="00F46408"/>
    <w:rPr>
      <w:b/>
      <w:bCs/>
    </w:rPr>
  </w:style>
  <w:style w:type="character" w:customStyle="1" w:styleId="KomentratmaRakstz">
    <w:name w:val="Komentāra tēma Rakstz."/>
    <w:basedOn w:val="KomentratekstsRakstz"/>
    <w:link w:val="Komentratma"/>
    <w:uiPriority w:val="99"/>
    <w:semiHidden/>
    <w:rsid w:val="00F46408"/>
    <w:rPr>
      <w:rFonts w:ascii="Calibri" w:eastAsia="Times New Roman" w:hAnsi="Calibri" w:cs="Times New Roman"/>
      <w:b/>
      <w:bCs/>
      <w:sz w:val="20"/>
      <w:szCs w:val="20"/>
      <w:lang w:eastAsia="lv-LV"/>
    </w:rPr>
  </w:style>
  <w:style w:type="paragraph" w:styleId="Balonteksts">
    <w:name w:val="Balloon Text"/>
    <w:basedOn w:val="Parasts"/>
    <w:link w:val="BalontekstsRakstz"/>
    <w:uiPriority w:val="99"/>
    <w:semiHidden/>
    <w:unhideWhenUsed/>
    <w:rsid w:val="00F46408"/>
    <w:pPr>
      <w:spacing w:line="240" w:lineRule="auto"/>
    </w:pPr>
    <w:rPr>
      <w:rFonts w:ascii="Segoe UI" w:hAnsi="Segoe UI" w:cs="Segoe UI"/>
      <w:sz w:val="18"/>
      <w:szCs w:val="18"/>
    </w:rPr>
  </w:style>
  <w:style w:type="character" w:customStyle="1" w:styleId="BalontekstsRakstz">
    <w:name w:val="Balonteksts Rakstz."/>
    <w:basedOn w:val="Noklusjumarindkopasfonts"/>
    <w:link w:val="Balonteksts"/>
    <w:uiPriority w:val="99"/>
    <w:semiHidden/>
    <w:rsid w:val="00F46408"/>
    <w:rPr>
      <w:rFonts w:ascii="Segoe UI" w:eastAsia="Times New Roman" w:hAnsi="Segoe UI" w:cs="Segoe UI"/>
      <w:sz w:val="18"/>
      <w:szCs w:val="18"/>
      <w:lang w:eastAsia="lv-LV"/>
    </w:rPr>
  </w:style>
  <w:style w:type="character" w:styleId="Izmantotahipersaite">
    <w:name w:val="FollowedHyperlink"/>
    <w:basedOn w:val="Noklusjumarindkopasfonts"/>
    <w:uiPriority w:val="99"/>
    <w:semiHidden/>
    <w:unhideWhenUsed/>
    <w:rsid w:val="00151DC3"/>
    <w:rPr>
      <w:color w:val="954F72" w:themeColor="followedHyperlink"/>
      <w:u w:val="single"/>
    </w:rPr>
  </w:style>
  <w:style w:type="paragraph" w:customStyle="1" w:styleId="Default">
    <w:name w:val="Default"/>
    <w:rsid w:val="0021429A"/>
    <w:pPr>
      <w:autoSpaceDE w:val="0"/>
      <w:autoSpaceDN w:val="0"/>
      <w:adjustRightInd w:val="0"/>
      <w:spacing w:after="0" w:line="240" w:lineRule="auto"/>
    </w:pPr>
    <w:rPr>
      <w:rFonts w:ascii="Times New Roman" w:eastAsia="Times New Roman" w:hAnsi="Times New Roman" w:cs="Times New Roman"/>
      <w:color w:val="000000"/>
      <w:sz w:val="24"/>
      <w:szCs w:val="24"/>
      <w:lang w:eastAsia="lv-LV"/>
    </w:rPr>
  </w:style>
  <w:style w:type="paragraph" w:customStyle="1" w:styleId="Rindkopa">
    <w:name w:val="Rindkopa"/>
    <w:basedOn w:val="Parasts"/>
    <w:next w:val="Parasts"/>
    <w:rsid w:val="00D679F9"/>
    <w:pPr>
      <w:spacing w:line="240" w:lineRule="auto"/>
      <w:ind w:left="851"/>
      <w:jc w:val="both"/>
    </w:pPr>
    <w:rPr>
      <w:rFonts w:ascii="Arial" w:hAnsi="Arial"/>
      <w:sz w:val="20"/>
      <w:szCs w:val="24"/>
    </w:rPr>
  </w:style>
  <w:style w:type="paragraph" w:styleId="Bezatstarpm">
    <w:name w:val="No Spacing"/>
    <w:uiPriority w:val="1"/>
    <w:qFormat/>
    <w:rsid w:val="00D679F9"/>
    <w:pPr>
      <w:suppressAutoHyphens/>
      <w:autoSpaceDN w:val="0"/>
      <w:spacing w:after="0" w:line="240" w:lineRule="auto"/>
      <w:textAlignment w:val="baseline"/>
    </w:pPr>
    <w:rPr>
      <w:rFonts w:ascii="Times New Roman" w:eastAsia="Times New Roman" w:hAnsi="Times New Roman" w:cs="Times New Roman"/>
      <w:sz w:val="24"/>
      <w:szCs w:val="24"/>
    </w:rPr>
  </w:style>
  <w:style w:type="paragraph" w:customStyle="1" w:styleId="Punkts">
    <w:name w:val="Punkts"/>
    <w:basedOn w:val="Parasts"/>
    <w:next w:val="Apakpunkts"/>
    <w:qFormat/>
    <w:rsid w:val="00DD6756"/>
    <w:pPr>
      <w:numPr>
        <w:numId w:val="7"/>
      </w:numPr>
      <w:spacing w:line="240" w:lineRule="auto"/>
    </w:pPr>
    <w:rPr>
      <w:rFonts w:ascii="Arial" w:hAnsi="Arial"/>
      <w:b/>
      <w:sz w:val="20"/>
      <w:szCs w:val="24"/>
    </w:rPr>
  </w:style>
  <w:style w:type="paragraph" w:customStyle="1" w:styleId="Apakpunkts">
    <w:name w:val="Apakšpunkts"/>
    <w:basedOn w:val="Parasts"/>
    <w:link w:val="ApakpunktsChar"/>
    <w:qFormat/>
    <w:rsid w:val="00DD6756"/>
    <w:pPr>
      <w:numPr>
        <w:ilvl w:val="1"/>
        <w:numId w:val="7"/>
      </w:numPr>
      <w:spacing w:line="240" w:lineRule="auto"/>
    </w:pPr>
    <w:rPr>
      <w:rFonts w:ascii="Arial" w:hAnsi="Arial"/>
      <w:b/>
      <w:sz w:val="20"/>
      <w:szCs w:val="24"/>
      <w:lang w:val="x-none" w:eastAsia="x-none"/>
    </w:rPr>
  </w:style>
  <w:style w:type="paragraph" w:customStyle="1" w:styleId="Paragrfs">
    <w:name w:val="Paragrāfs"/>
    <w:basedOn w:val="Parasts"/>
    <w:next w:val="Rindkopa"/>
    <w:qFormat/>
    <w:rsid w:val="00DD6756"/>
    <w:pPr>
      <w:numPr>
        <w:ilvl w:val="2"/>
        <w:numId w:val="7"/>
      </w:numPr>
      <w:spacing w:line="240" w:lineRule="auto"/>
      <w:jc w:val="both"/>
    </w:pPr>
    <w:rPr>
      <w:rFonts w:ascii="Arial" w:hAnsi="Arial"/>
      <w:sz w:val="20"/>
      <w:szCs w:val="24"/>
    </w:rPr>
  </w:style>
  <w:style w:type="character" w:customStyle="1" w:styleId="ApakpunktsChar">
    <w:name w:val="Apakšpunkts Char"/>
    <w:link w:val="Apakpunkts"/>
    <w:rsid w:val="00DD6756"/>
    <w:rPr>
      <w:rFonts w:ascii="Arial" w:eastAsia="Times New Roman" w:hAnsi="Arial" w:cs="Times New Roman"/>
      <w:b/>
      <w:sz w:val="20"/>
      <w:szCs w:val="24"/>
      <w:lang w:val="x-none" w:eastAsia="x-none"/>
    </w:rPr>
  </w:style>
  <w:style w:type="paragraph" w:styleId="Pamatteksts2">
    <w:name w:val="Body Text 2"/>
    <w:basedOn w:val="Parasts"/>
    <w:link w:val="Pamatteksts2Rakstz"/>
    <w:uiPriority w:val="99"/>
    <w:semiHidden/>
    <w:unhideWhenUsed/>
    <w:rsid w:val="00DD6756"/>
    <w:pPr>
      <w:spacing w:after="120" w:line="480" w:lineRule="auto"/>
    </w:pPr>
  </w:style>
  <w:style w:type="character" w:customStyle="1" w:styleId="Pamatteksts2Rakstz">
    <w:name w:val="Pamatteksts 2 Rakstz."/>
    <w:basedOn w:val="Noklusjumarindkopasfonts"/>
    <w:link w:val="Pamatteksts2"/>
    <w:uiPriority w:val="99"/>
    <w:semiHidden/>
    <w:rsid w:val="00DD6756"/>
    <w:rPr>
      <w:rFonts w:ascii="Calibri" w:eastAsia="Times New Roman" w:hAnsi="Calibri" w:cs="Times New Roman"/>
      <w:lang w:eastAsia="lv-LV"/>
    </w:rPr>
  </w:style>
  <w:style w:type="character" w:customStyle="1" w:styleId="Virsraksts3Rakstz">
    <w:name w:val="Virsraksts 3 Rakstz."/>
    <w:basedOn w:val="Noklusjumarindkopasfonts"/>
    <w:link w:val="Virsraksts3"/>
    <w:uiPriority w:val="9"/>
    <w:semiHidden/>
    <w:rsid w:val="00026479"/>
    <w:rPr>
      <w:rFonts w:asciiTheme="majorHAnsi" w:eastAsiaTheme="majorEastAsia" w:hAnsiTheme="majorHAnsi" w:cstheme="majorBidi"/>
      <w:b/>
      <w:bCs/>
      <w:color w:val="4472C4" w:themeColor="accent1"/>
      <w:lang w:eastAsia="lv-LV"/>
    </w:rPr>
  </w:style>
  <w:style w:type="character" w:customStyle="1" w:styleId="normaltextrun">
    <w:name w:val="normaltextrun"/>
    <w:rsid w:val="008A60FD"/>
  </w:style>
  <w:style w:type="character" w:styleId="Neatrisintapieminana">
    <w:name w:val="Unresolved Mention"/>
    <w:basedOn w:val="Noklusjumarindkopasfonts"/>
    <w:uiPriority w:val="99"/>
    <w:semiHidden/>
    <w:unhideWhenUsed/>
    <w:rsid w:val="008C685C"/>
    <w:rPr>
      <w:color w:val="605E5C"/>
      <w:shd w:val="clear" w:color="auto" w:fill="E1DFDD"/>
    </w:rPr>
  </w:style>
  <w:style w:type="character" w:customStyle="1" w:styleId="contentpasted0">
    <w:name w:val="contentpasted0"/>
    <w:basedOn w:val="Noklusjumarindkopasfonts"/>
    <w:rsid w:val="00270C05"/>
  </w:style>
  <w:style w:type="numbering" w:customStyle="1" w:styleId="Style131">
    <w:name w:val="Style131"/>
    <w:rsid w:val="00FD37E7"/>
    <w:pPr>
      <w:numPr>
        <w:numId w:val="15"/>
      </w:numPr>
    </w:pPr>
  </w:style>
  <w:style w:type="paragraph" w:customStyle="1" w:styleId="naisf">
    <w:name w:val="naisf"/>
    <w:basedOn w:val="Parasts"/>
    <w:rsid w:val="00C34330"/>
    <w:pPr>
      <w:spacing w:before="62" w:after="62" w:line="240" w:lineRule="auto"/>
      <w:ind w:firstLine="310"/>
      <w:jc w:val="both"/>
    </w:pPr>
    <w:rPr>
      <w:rFonts w:ascii="Times New Roman" w:eastAsia="Arial Unicode MS" w:hAnsi="Times New Roman"/>
      <w:sz w:val="24"/>
      <w:szCs w:val="24"/>
      <w:lang w:val="en-GB" w:eastAsia="en-US"/>
    </w:rPr>
  </w:style>
  <w:style w:type="paragraph" w:styleId="Prskatjums">
    <w:name w:val="Revision"/>
    <w:hidden/>
    <w:uiPriority w:val="99"/>
    <w:semiHidden/>
    <w:rsid w:val="001272F0"/>
    <w:pPr>
      <w:spacing w:after="0" w:line="240" w:lineRule="auto"/>
    </w:pPr>
    <w:rPr>
      <w:rFonts w:ascii="Calibri" w:eastAsia="Times New Roman" w:hAnsi="Calibri" w:cs="Times New Roman"/>
      <w:lang w:eastAsia="lv-LV"/>
    </w:rPr>
  </w:style>
  <w:style w:type="character" w:customStyle="1" w:styleId="eop">
    <w:name w:val="eop"/>
    <w:basedOn w:val="Noklusjumarindkopasfonts"/>
    <w:rsid w:val="00034750"/>
  </w:style>
  <w:style w:type="paragraph" w:customStyle="1" w:styleId="paragraph">
    <w:name w:val="paragraph"/>
    <w:basedOn w:val="Parasts"/>
    <w:rsid w:val="00034750"/>
    <w:pPr>
      <w:spacing w:before="100" w:beforeAutospacing="1" w:after="100" w:afterAutospacing="1" w:line="240" w:lineRule="auto"/>
    </w:pPr>
    <w:rPr>
      <w:rFonts w:ascii="Times New Roman" w:hAnsi="Times New Roman"/>
      <w:sz w:val="24"/>
      <w:szCs w:val="24"/>
      <w:lang w:val="en-US" w:eastAsia="en-US"/>
    </w:rPr>
  </w:style>
  <w:style w:type="character" w:customStyle="1" w:styleId="SarakstarindkopaRakstz">
    <w:name w:val="Saraksta rindkopa Rakstz."/>
    <w:aliases w:val="Strip Rakstz.,H&amp;P List Paragraph Rakstz.,Normal bullet 2 Rakstz.,Bullet list Rakstz.,2 Rakstz.,Virsraksti Rakstz.,Saistīto dokumentu saraksts Rakstz.,Syle 1 Rakstz.,PPS_Bullet Rakstz.,Numbered Para 1 Rakstz.,Dot pt Rakstz."/>
    <w:basedOn w:val="Noklusjumarindkopasfonts"/>
    <w:uiPriority w:val="34"/>
    <w:locked/>
    <w:rsid w:val="00D62492"/>
    <w:rPr>
      <w:rFonts w:ascii="Calibri" w:hAnsi="Calibri" w:cs="Calibri"/>
    </w:rPr>
  </w:style>
  <w:style w:type="table" w:customStyle="1" w:styleId="Reatabula1">
    <w:name w:val="Režģa tabula1"/>
    <w:basedOn w:val="Parastatabula"/>
    <w:next w:val="Reatabula"/>
    <w:uiPriority w:val="39"/>
    <w:rsid w:val="00C744C8"/>
    <w:pPr>
      <w:spacing w:after="0" w:line="240" w:lineRule="auto"/>
    </w:pPr>
    <w:rPr>
      <w:kern w:val="2"/>
      <w:lang w:val="en-US"/>
      <w14:ligatures w14:val="standardContextual"/>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Virsraksts2Rakstz">
    <w:name w:val="Virsraksts 2 Rakstz."/>
    <w:basedOn w:val="Noklusjumarindkopasfonts"/>
    <w:link w:val="Virsraksts2"/>
    <w:uiPriority w:val="9"/>
    <w:semiHidden/>
    <w:rsid w:val="00260CDB"/>
    <w:rPr>
      <w:rFonts w:asciiTheme="majorHAnsi" w:eastAsiaTheme="majorEastAsia" w:hAnsiTheme="majorHAnsi" w:cstheme="majorBidi"/>
      <w:color w:val="2F5496" w:themeColor="accent1" w:themeShade="BF"/>
      <w:sz w:val="26"/>
      <w:szCs w:val="26"/>
      <w:lang w:eastAsia="lv-LV"/>
    </w:rPr>
  </w:style>
  <w:style w:type="numbering" w:customStyle="1" w:styleId="WWOutlineListStyle511">
    <w:name w:val="WW_OutlineListStyle_511"/>
    <w:rsid w:val="00260CDB"/>
    <w:pPr>
      <w:numPr>
        <w:numId w:val="19"/>
      </w:numPr>
    </w:pPr>
  </w:style>
  <w:style w:type="table" w:customStyle="1" w:styleId="Reatabula2">
    <w:name w:val="Režģa tabula2"/>
    <w:basedOn w:val="Parastatabula"/>
    <w:next w:val="Reatabula"/>
    <w:uiPriority w:val="39"/>
    <w:rsid w:val="00A57D48"/>
    <w:pPr>
      <w:spacing w:after="0" w:line="240" w:lineRule="auto"/>
    </w:pPr>
    <w:rPr>
      <w:kern w:val="2"/>
      <w14:ligatures w14:val="standardContextual"/>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121700561">
      <w:bodyDiv w:val="1"/>
      <w:marLeft w:val="0"/>
      <w:marRight w:val="0"/>
      <w:marTop w:val="0"/>
      <w:marBottom w:val="0"/>
      <w:divBdr>
        <w:top w:val="none" w:sz="0" w:space="0" w:color="auto"/>
        <w:left w:val="none" w:sz="0" w:space="0" w:color="auto"/>
        <w:bottom w:val="none" w:sz="0" w:space="0" w:color="auto"/>
        <w:right w:val="none" w:sz="0" w:space="0" w:color="auto"/>
      </w:divBdr>
    </w:div>
    <w:div w:id="215628501">
      <w:bodyDiv w:val="1"/>
      <w:marLeft w:val="0"/>
      <w:marRight w:val="0"/>
      <w:marTop w:val="0"/>
      <w:marBottom w:val="0"/>
      <w:divBdr>
        <w:top w:val="none" w:sz="0" w:space="0" w:color="auto"/>
        <w:left w:val="none" w:sz="0" w:space="0" w:color="auto"/>
        <w:bottom w:val="none" w:sz="0" w:space="0" w:color="auto"/>
        <w:right w:val="none" w:sz="0" w:space="0" w:color="auto"/>
      </w:divBdr>
    </w:div>
    <w:div w:id="437330839">
      <w:bodyDiv w:val="1"/>
      <w:marLeft w:val="0"/>
      <w:marRight w:val="0"/>
      <w:marTop w:val="0"/>
      <w:marBottom w:val="0"/>
      <w:divBdr>
        <w:top w:val="none" w:sz="0" w:space="0" w:color="auto"/>
        <w:left w:val="none" w:sz="0" w:space="0" w:color="auto"/>
        <w:bottom w:val="none" w:sz="0" w:space="0" w:color="auto"/>
        <w:right w:val="none" w:sz="0" w:space="0" w:color="auto"/>
      </w:divBdr>
    </w:div>
    <w:div w:id="501051653">
      <w:bodyDiv w:val="1"/>
      <w:marLeft w:val="0"/>
      <w:marRight w:val="0"/>
      <w:marTop w:val="0"/>
      <w:marBottom w:val="0"/>
      <w:divBdr>
        <w:top w:val="none" w:sz="0" w:space="0" w:color="auto"/>
        <w:left w:val="none" w:sz="0" w:space="0" w:color="auto"/>
        <w:bottom w:val="none" w:sz="0" w:space="0" w:color="auto"/>
        <w:right w:val="none" w:sz="0" w:space="0" w:color="auto"/>
      </w:divBdr>
    </w:div>
    <w:div w:id="712582544">
      <w:bodyDiv w:val="1"/>
      <w:marLeft w:val="0"/>
      <w:marRight w:val="0"/>
      <w:marTop w:val="0"/>
      <w:marBottom w:val="0"/>
      <w:divBdr>
        <w:top w:val="none" w:sz="0" w:space="0" w:color="auto"/>
        <w:left w:val="none" w:sz="0" w:space="0" w:color="auto"/>
        <w:bottom w:val="none" w:sz="0" w:space="0" w:color="auto"/>
        <w:right w:val="none" w:sz="0" w:space="0" w:color="auto"/>
      </w:divBdr>
    </w:div>
    <w:div w:id="735662220">
      <w:bodyDiv w:val="1"/>
      <w:marLeft w:val="0"/>
      <w:marRight w:val="0"/>
      <w:marTop w:val="0"/>
      <w:marBottom w:val="0"/>
      <w:divBdr>
        <w:top w:val="none" w:sz="0" w:space="0" w:color="auto"/>
        <w:left w:val="none" w:sz="0" w:space="0" w:color="auto"/>
        <w:bottom w:val="none" w:sz="0" w:space="0" w:color="auto"/>
        <w:right w:val="none" w:sz="0" w:space="0" w:color="auto"/>
      </w:divBdr>
    </w:div>
    <w:div w:id="754977032">
      <w:bodyDiv w:val="1"/>
      <w:marLeft w:val="0"/>
      <w:marRight w:val="0"/>
      <w:marTop w:val="0"/>
      <w:marBottom w:val="0"/>
      <w:divBdr>
        <w:top w:val="none" w:sz="0" w:space="0" w:color="auto"/>
        <w:left w:val="none" w:sz="0" w:space="0" w:color="auto"/>
        <w:bottom w:val="none" w:sz="0" w:space="0" w:color="auto"/>
        <w:right w:val="none" w:sz="0" w:space="0" w:color="auto"/>
      </w:divBdr>
    </w:div>
    <w:div w:id="849954690">
      <w:bodyDiv w:val="1"/>
      <w:marLeft w:val="0"/>
      <w:marRight w:val="0"/>
      <w:marTop w:val="0"/>
      <w:marBottom w:val="0"/>
      <w:divBdr>
        <w:top w:val="none" w:sz="0" w:space="0" w:color="auto"/>
        <w:left w:val="none" w:sz="0" w:space="0" w:color="auto"/>
        <w:bottom w:val="none" w:sz="0" w:space="0" w:color="auto"/>
        <w:right w:val="none" w:sz="0" w:space="0" w:color="auto"/>
      </w:divBdr>
    </w:div>
    <w:div w:id="870189803">
      <w:bodyDiv w:val="1"/>
      <w:marLeft w:val="0"/>
      <w:marRight w:val="0"/>
      <w:marTop w:val="0"/>
      <w:marBottom w:val="0"/>
      <w:divBdr>
        <w:top w:val="none" w:sz="0" w:space="0" w:color="auto"/>
        <w:left w:val="none" w:sz="0" w:space="0" w:color="auto"/>
        <w:bottom w:val="none" w:sz="0" w:space="0" w:color="auto"/>
        <w:right w:val="none" w:sz="0" w:space="0" w:color="auto"/>
      </w:divBdr>
    </w:div>
    <w:div w:id="953751353">
      <w:bodyDiv w:val="1"/>
      <w:marLeft w:val="0"/>
      <w:marRight w:val="0"/>
      <w:marTop w:val="0"/>
      <w:marBottom w:val="0"/>
      <w:divBdr>
        <w:top w:val="none" w:sz="0" w:space="0" w:color="auto"/>
        <w:left w:val="none" w:sz="0" w:space="0" w:color="auto"/>
        <w:bottom w:val="none" w:sz="0" w:space="0" w:color="auto"/>
        <w:right w:val="none" w:sz="0" w:space="0" w:color="auto"/>
      </w:divBdr>
    </w:div>
    <w:div w:id="986931209">
      <w:bodyDiv w:val="1"/>
      <w:marLeft w:val="0"/>
      <w:marRight w:val="0"/>
      <w:marTop w:val="0"/>
      <w:marBottom w:val="0"/>
      <w:divBdr>
        <w:top w:val="none" w:sz="0" w:space="0" w:color="auto"/>
        <w:left w:val="none" w:sz="0" w:space="0" w:color="auto"/>
        <w:bottom w:val="none" w:sz="0" w:space="0" w:color="auto"/>
        <w:right w:val="none" w:sz="0" w:space="0" w:color="auto"/>
      </w:divBdr>
    </w:div>
    <w:div w:id="1100878965">
      <w:bodyDiv w:val="1"/>
      <w:marLeft w:val="0"/>
      <w:marRight w:val="0"/>
      <w:marTop w:val="0"/>
      <w:marBottom w:val="0"/>
      <w:divBdr>
        <w:top w:val="none" w:sz="0" w:space="0" w:color="auto"/>
        <w:left w:val="none" w:sz="0" w:space="0" w:color="auto"/>
        <w:bottom w:val="none" w:sz="0" w:space="0" w:color="auto"/>
        <w:right w:val="none" w:sz="0" w:space="0" w:color="auto"/>
      </w:divBdr>
    </w:div>
    <w:div w:id="1127550431">
      <w:bodyDiv w:val="1"/>
      <w:marLeft w:val="0"/>
      <w:marRight w:val="0"/>
      <w:marTop w:val="0"/>
      <w:marBottom w:val="0"/>
      <w:divBdr>
        <w:top w:val="none" w:sz="0" w:space="0" w:color="auto"/>
        <w:left w:val="none" w:sz="0" w:space="0" w:color="auto"/>
        <w:bottom w:val="none" w:sz="0" w:space="0" w:color="auto"/>
        <w:right w:val="none" w:sz="0" w:space="0" w:color="auto"/>
      </w:divBdr>
    </w:div>
    <w:div w:id="1194687591">
      <w:bodyDiv w:val="1"/>
      <w:marLeft w:val="0"/>
      <w:marRight w:val="0"/>
      <w:marTop w:val="0"/>
      <w:marBottom w:val="0"/>
      <w:divBdr>
        <w:top w:val="none" w:sz="0" w:space="0" w:color="auto"/>
        <w:left w:val="none" w:sz="0" w:space="0" w:color="auto"/>
        <w:bottom w:val="none" w:sz="0" w:space="0" w:color="auto"/>
        <w:right w:val="none" w:sz="0" w:space="0" w:color="auto"/>
      </w:divBdr>
    </w:div>
    <w:div w:id="1225488491">
      <w:bodyDiv w:val="1"/>
      <w:marLeft w:val="0"/>
      <w:marRight w:val="0"/>
      <w:marTop w:val="0"/>
      <w:marBottom w:val="0"/>
      <w:divBdr>
        <w:top w:val="none" w:sz="0" w:space="0" w:color="auto"/>
        <w:left w:val="none" w:sz="0" w:space="0" w:color="auto"/>
        <w:bottom w:val="none" w:sz="0" w:space="0" w:color="auto"/>
        <w:right w:val="none" w:sz="0" w:space="0" w:color="auto"/>
      </w:divBdr>
    </w:div>
    <w:div w:id="1347367830">
      <w:bodyDiv w:val="1"/>
      <w:marLeft w:val="0"/>
      <w:marRight w:val="0"/>
      <w:marTop w:val="0"/>
      <w:marBottom w:val="0"/>
      <w:divBdr>
        <w:top w:val="none" w:sz="0" w:space="0" w:color="auto"/>
        <w:left w:val="none" w:sz="0" w:space="0" w:color="auto"/>
        <w:bottom w:val="none" w:sz="0" w:space="0" w:color="auto"/>
        <w:right w:val="none" w:sz="0" w:space="0" w:color="auto"/>
      </w:divBdr>
    </w:div>
    <w:div w:id="1398354649">
      <w:bodyDiv w:val="1"/>
      <w:marLeft w:val="0"/>
      <w:marRight w:val="0"/>
      <w:marTop w:val="0"/>
      <w:marBottom w:val="0"/>
      <w:divBdr>
        <w:top w:val="none" w:sz="0" w:space="0" w:color="auto"/>
        <w:left w:val="none" w:sz="0" w:space="0" w:color="auto"/>
        <w:bottom w:val="none" w:sz="0" w:space="0" w:color="auto"/>
        <w:right w:val="none" w:sz="0" w:space="0" w:color="auto"/>
      </w:divBdr>
    </w:div>
    <w:div w:id="1565143738">
      <w:bodyDiv w:val="1"/>
      <w:marLeft w:val="0"/>
      <w:marRight w:val="0"/>
      <w:marTop w:val="0"/>
      <w:marBottom w:val="0"/>
      <w:divBdr>
        <w:top w:val="none" w:sz="0" w:space="0" w:color="auto"/>
        <w:left w:val="none" w:sz="0" w:space="0" w:color="auto"/>
        <w:bottom w:val="none" w:sz="0" w:space="0" w:color="auto"/>
        <w:right w:val="none" w:sz="0" w:space="0" w:color="auto"/>
      </w:divBdr>
    </w:div>
    <w:div w:id="1610239037">
      <w:bodyDiv w:val="1"/>
      <w:marLeft w:val="0"/>
      <w:marRight w:val="0"/>
      <w:marTop w:val="0"/>
      <w:marBottom w:val="0"/>
      <w:divBdr>
        <w:top w:val="none" w:sz="0" w:space="0" w:color="auto"/>
        <w:left w:val="none" w:sz="0" w:space="0" w:color="auto"/>
        <w:bottom w:val="none" w:sz="0" w:space="0" w:color="auto"/>
        <w:right w:val="none" w:sz="0" w:space="0" w:color="auto"/>
      </w:divBdr>
    </w:div>
    <w:div w:id="1629049553">
      <w:bodyDiv w:val="1"/>
      <w:marLeft w:val="0"/>
      <w:marRight w:val="0"/>
      <w:marTop w:val="0"/>
      <w:marBottom w:val="0"/>
      <w:divBdr>
        <w:top w:val="none" w:sz="0" w:space="0" w:color="auto"/>
        <w:left w:val="none" w:sz="0" w:space="0" w:color="auto"/>
        <w:bottom w:val="none" w:sz="0" w:space="0" w:color="auto"/>
        <w:right w:val="none" w:sz="0" w:space="0" w:color="auto"/>
      </w:divBdr>
    </w:div>
    <w:div w:id="1659727428">
      <w:bodyDiv w:val="1"/>
      <w:marLeft w:val="0"/>
      <w:marRight w:val="0"/>
      <w:marTop w:val="0"/>
      <w:marBottom w:val="0"/>
      <w:divBdr>
        <w:top w:val="none" w:sz="0" w:space="0" w:color="auto"/>
        <w:left w:val="none" w:sz="0" w:space="0" w:color="auto"/>
        <w:bottom w:val="none" w:sz="0" w:space="0" w:color="auto"/>
        <w:right w:val="none" w:sz="0" w:space="0" w:color="auto"/>
      </w:divBdr>
    </w:div>
    <w:div w:id="1794009822">
      <w:bodyDiv w:val="1"/>
      <w:marLeft w:val="0"/>
      <w:marRight w:val="0"/>
      <w:marTop w:val="0"/>
      <w:marBottom w:val="0"/>
      <w:divBdr>
        <w:top w:val="none" w:sz="0" w:space="0" w:color="auto"/>
        <w:left w:val="none" w:sz="0" w:space="0" w:color="auto"/>
        <w:bottom w:val="none" w:sz="0" w:space="0" w:color="auto"/>
        <w:right w:val="none" w:sz="0" w:space="0" w:color="auto"/>
      </w:divBdr>
    </w:div>
    <w:div w:id="1813138967">
      <w:bodyDiv w:val="1"/>
      <w:marLeft w:val="0"/>
      <w:marRight w:val="0"/>
      <w:marTop w:val="0"/>
      <w:marBottom w:val="0"/>
      <w:divBdr>
        <w:top w:val="none" w:sz="0" w:space="0" w:color="auto"/>
        <w:left w:val="none" w:sz="0" w:space="0" w:color="auto"/>
        <w:bottom w:val="none" w:sz="0" w:space="0" w:color="auto"/>
        <w:right w:val="none" w:sz="0" w:space="0" w:color="auto"/>
      </w:divBdr>
    </w:div>
    <w:div w:id="1829710182">
      <w:bodyDiv w:val="1"/>
      <w:marLeft w:val="0"/>
      <w:marRight w:val="0"/>
      <w:marTop w:val="0"/>
      <w:marBottom w:val="0"/>
      <w:divBdr>
        <w:top w:val="none" w:sz="0" w:space="0" w:color="auto"/>
        <w:left w:val="none" w:sz="0" w:space="0" w:color="auto"/>
        <w:bottom w:val="none" w:sz="0" w:space="0" w:color="auto"/>
        <w:right w:val="none" w:sz="0" w:space="0" w:color="auto"/>
      </w:divBdr>
    </w:div>
    <w:div w:id="1874613091">
      <w:bodyDiv w:val="1"/>
      <w:marLeft w:val="0"/>
      <w:marRight w:val="0"/>
      <w:marTop w:val="0"/>
      <w:marBottom w:val="0"/>
      <w:divBdr>
        <w:top w:val="none" w:sz="0" w:space="0" w:color="auto"/>
        <w:left w:val="none" w:sz="0" w:space="0" w:color="auto"/>
        <w:bottom w:val="none" w:sz="0" w:space="0" w:color="auto"/>
        <w:right w:val="none" w:sz="0" w:space="0" w:color="auto"/>
      </w:divBdr>
    </w:div>
    <w:div w:id="1905480800">
      <w:bodyDiv w:val="1"/>
      <w:marLeft w:val="0"/>
      <w:marRight w:val="0"/>
      <w:marTop w:val="0"/>
      <w:marBottom w:val="0"/>
      <w:divBdr>
        <w:top w:val="none" w:sz="0" w:space="0" w:color="auto"/>
        <w:left w:val="none" w:sz="0" w:space="0" w:color="auto"/>
        <w:bottom w:val="none" w:sz="0" w:space="0" w:color="auto"/>
        <w:right w:val="none" w:sz="0" w:space="0" w:color="auto"/>
      </w:divBdr>
    </w:div>
    <w:div w:id="2040811264">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mailto:pasts@livani.lv" TargetMode="External"/><Relationship Id="rId13" Type="http://schemas.openxmlformats.org/officeDocument/2006/relationships/hyperlink" Target="http://www.iub.gov.lv" TargetMode="Externa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hyperlink" Target="https://www.eis.gov.lv/EKEIS/Supplier/Organizer/303)" TargetMode="External"/><Relationship Id="rId2" Type="http://schemas.openxmlformats.org/officeDocument/2006/relationships/numbering" Target="numbering.xml"/><Relationship Id="rId16"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http://www.eis.gov.lv" TargetMode="External"/><Relationship Id="rId5" Type="http://schemas.openxmlformats.org/officeDocument/2006/relationships/webSettings" Target="webSettings.xml"/><Relationship Id="rId15" Type="http://schemas.openxmlformats.org/officeDocument/2006/relationships/fontTable" Target="fontTable.xml"/><Relationship Id="rId10" Type="http://schemas.openxmlformats.org/officeDocument/2006/relationships/hyperlink" Target="https://www.eis.gov.lv/EIS/Publications/PublicationView.aspx?PublicationId=883" TargetMode="External"/><Relationship Id="rId4" Type="http://schemas.openxmlformats.org/officeDocument/2006/relationships/settings" Target="settings.xml"/><Relationship Id="rId9" Type="http://schemas.openxmlformats.org/officeDocument/2006/relationships/hyperlink" Target="http://www.eis.gov.lv" TargetMode="External"/><Relationship Id="rId14" Type="http://schemas.openxmlformats.org/officeDocument/2006/relationships/hyperlink" Target="http://espd.eis.gov.lv"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280A9ED0-567C-450E-8C5A-D76D16C328B2}">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26</TotalTime>
  <Pages>32</Pages>
  <Words>41475</Words>
  <Characters>23642</Characters>
  <Application>Microsoft Office Word</Application>
  <DocSecurity>0</DocSecurity>
  <Lines>197</Lines>
  <Paragraphs>129</Paragraphs>
  <ScaleCrop>false</ScaleCrop>
  <HeadingPairs>
    <vt:vector size="2" baseType="variant">
      <vt:variant>
        <vt:lpstr>Nosaukums</vt:lpstr>
      </vt:variant>
      <vt:variant>
        <vt:i4>1</vt:i4>
      </vt:variant>
    </vt:vector>
  </HeadingPairs>
  <TitlesOfParts>
    <vt:vector size="1" baseType="lpstr">
      <vt:lpstr/>
    </vt:vector>
  </TitlesOfParts>
  <Company/>
  <LinksUpToDate>false</LinksUpToDate>
  <CharactersWithSpaces>64988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Jogita Berce</dc:creator>
  <cp:lastModifiedBy>Gatis Pelēķis</cp:lastModifiedBy>
  <cp:revision>3</cp:revision>
  <dcterms:created xsi:type="dcterms:W3CDTF">2025-01-29T13:08:00Z</dcterms:created>
  <dcterms:modified xsi:type="dcterms:W3CDTF">2025-01-29T13:39:00Z</dcterms:modified>
</cp:coreProperties>
</file>