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D348A6" w14:textId="77777777" w:rsidR="00716DCE" w:rsidRPr="000A1A0F" w:rsidRDefault="00716DCE" w:rsidP="00587DA8">
      <w:pPr>
        <w:jc w:val="center"/>
        <w:rPr>
          <w:b/>
          <w:spacing w:val="5"/>
          <w:kern w:val="3"/>
          <w:sz w:val="22"/>
          <w:szCs w:val="22"/>
        </w:rPr>
      </w:pPr>
    </w:p>
    <w:p w14:paraId="19279854" w14:textId="7C60DDF1" w:rsidR="00587DA8" w:rsidRPr="000A1A0F" w:rsidRDefault="00587DA8" w:rsidP="00365356">
      <w:pPr>
        <w:ind w:right="-2"/>
        <w:contextualSpacing/>
        <w:jc w:val="center"/>
        <w:rPr>
          <w:b/>
          <w:spacing w:val="5"/>
          <w:kern w:val="28"/>
          <w:sz w:val="22"/>
          <w:szCs w:val="22"/>
        </w:rPr>
      </w:pPr>
      <w:r w:rsidRPr="000A1A0F">
        <w:rPr>
          <w:b/>
          <w:spacing w:val="5"/>
          <w:kern w:val="28"/>
          <w:sz w:val="22"/>
          <w:szCs w:val="22"/>
        </w:rPr>
        <w:t>LĪGUMS Nr.</w:t>
      </w:r>
      <w:r w:rsidR="00B66D15" w:rsidRPr="00B66D15">
        <w:t xml:space="preserve"> </w:t>
      </w:r>
      <w:bookmarkStart w:id="0" w:name="OLE_LINK69"/>
      <w:r w:rsidR="00B66D15" w:rsidRPr="00B66D15">
        <w:rPr>
          <w:b/>
          <w:spacing w:val="5"/>
          <w:kern w:val="28"/>
          <w:sz w:val="22"/>
          <w:szCs w:val="22"/>
        </w:rPr>
        <w:t>1-38/0151-25</w:t>
      </w:r>
      <w:bookmarkEnd w:id="0"/>
    </w:p>
    <w:p w14:paraId="3B6E2D71" w14:textId="1E9BD89A" w:rsidR="00FB47B2" w:rsidRPr="000A1A0F" w:rsidRDefault="00FB47B2" w:rsidP="00365356">
      <w:pPr>
        <w:jc w:val="center"/>
        <w:rPr>
          <w:b/>
          <w:i/>
          <w:sz w:val="22"/>
          <w:szCs w:val="22"/>
        </w:rPr>
      </w:pPr>
      <w:r w:rsidRPr="000A1A0F">
        <w:rPr>
          <w:b/>
          <w:i/>
          <w:sz w:val="22"/>
          <w:szCs w:val="22"/>
        </w:rPr>
        <w:t xml:space="preserve">par </w:t>
      </w:r>
      <w:r w:rsidR="004035AE" w:rsidRPr="000A1A0F">
        <w:rPr>
          <w:b/>
          <w:i/>
          <w:sz w:val="22"/>
          <w:szCs w:val="22"/>
        </w:rPr>
        <w:t xml:space="preserve">celtniecības </w:t>
      </w:r>
      <w:r w:rsidR="000C4292" w:rsidRPr="000A1A0F">
        <w:rPr>
          <w:b/>
          <w:i/>
          <w:sz w:val="22"/>
          <w:szCs w:val="22"/>
        </w:rPr>
        <w:t>m</w:t>
      </w:r>
      <w:r w:rsidR="005655E2" w:rsidRPr="000A1A0F">
        <w:rPr>
          <w:b/>
          <w:i/>
          <w:sz w:val="22"/>
          <w:szCs w:val="22"/>
        </w:rPr>
        <w:t xml:space="preserve">ateriālu </w:t>
      </w:r>
      <w:r w:rsidR="008F0351" w:rsidRPr="000A1A0F">
        <w:rPr>
          <w:b/>
          <w:i/>
          <w:sz w:val="22"/>
          <w:szCs w:val="22"/>
        </w:rPr>
        <w:t>p</w:t>
      </w:r>
      <w:r w:rsidRPr="000A1A0F">
        <w:rPr>
          <w:b/>
          <w:i/>
          <w:sz w:val="22"/>
          <w:szCs w:val="22"/>
        </w:rPr>
        <w:t>iegādi</w:t>
      </w:r>
    </w:p>
    <w:p w14:paraId="7C08A4F3" w14:textId="77777777" w:rsidR="004701C3" w:rsidRPr="003C294C" w:rsidRDefault="004701C3" w:rsidP="00365356">
      <w:pPr>
        <w:jc w:val="center"/>
        <w:rPr>
          <w:color w:val="000000"/>
          <w:sz w:val="22"/>
          <w:szCs w:val="22"/>
        </w:rPr>
      </w:pPr>
    </w:p>
    <w:p w14:paraId="5E24E2E2" w14:textId="208F864C" w:rsidR="00587DA8" w:rsidRPr="000A1A0F" w:rsidRDefault="00734DE3" w:rsidP="00587DA8">
      <w:pPr>
        <w:spacing w:before="120" w:after="120"/>
        <w:ind w:right="-142"/>
        <w:rPr>
          <w:sz w:val="22"/>
          <w:szCs w:val="22"/>
        </w:rPr>
      </w:pPr>
      <w:r w:rsidRPr="000A1A0F">
        <w:rPr>
          <w:i/>
          <w:sz w:val="22"/>
          <w:szCs w:val="22"/>
        </w:rPr>
        <w:t>Rīgā</w:t>
      </w:r>
      <w:r w:rsidRPr="000A1A0F">
        <w:rPr>
          <w:i/>
          <w:color w:val="000000"/>
          <w:sz w:val="22"/>
          <w:szCs w:val="22"/>
        </w:rPr>
        <w:tab/>
      </w:r>
      <w:r w:rsidRPr="000A1A0F">
        <w:rPr>
          <w:i/>
          <w:color w:val="000000"/>
          <w:sz w:val="22"/>
          <w:szCs w:val="22"/>
        </w:rPr>
        <w:tab/>
      </w:r>
      <w:r w:rsidRPr="000A1A0F">
        <w:rPr>
          <w:i/>
          <w:color w:val="000000"/>
          <w:sz w:val="22"/>
          <w:szCs w:val="22"/>
        </w:rPr>
        <w:tab/>
      </w:r>
      <w:r w:rsidRPr="000A1A0F">
        <w:rPr>
          <w:i/>
          <w:color w:val="000000"/>
          <w:sz w:val="22"/>
          <w:szCs w:val="22"/>
        </w:rPr>
        <w:tab/>
      </w:r>
      <w:r w:rsidRPr="000A1A0F">
        <w:rPr>
          <w:i/>
          <w:color w:val="000000"/>
          <w:sz w:val="22"/>
          <w:szCs w:val="22"/>
        </w:rPr>
        <w:tab/>
      </w:r>
      <w:r w:rsidRPr="000A1A0F">
        <w:rPr>
          <w:i/>
          <w:color w:val="000000"/>
          <w:sz w:val="22"/>
          <w:szCs w:val="22"/>
        </w:rPr>
        <w:tab/>
      </w:r>
      <w:r w:rsidRPr="000A1A0F">
        <w:rPr>
          <w:i/>
          <w:color w:val="000000"/>
          <w:sz w:val="22"/>
          <w:szCs w:val="22"/>
        </w:rPr>
        <w:tab/>
      </w:r>
      <w:r w:rsidRPr="000A1A0F">
        <w:rPr>
          <w:i/>
          <w:color w:val="000000"/>
          <w:sz w:val="22"/>
          <w:szCs w:val="22"/>
        </w:rPr>
        <w:tab/>
      </w:r>
      <w:r w:rsidRPr="000A1A0F">
        <w:rPr>
          <w:i/>
          <w:iCs/>
          <w:sz w:val="22"/>
          <w:szCs w:val="22"/>
        </w:rPr>
        <w:t>Līguma datumu skatīt parakstu zonā</w:t>
      </w:r>
    </w:p>
    <w:p w14:paraId="58DEA41B" w14:textId="7E5DD344" w:rsidR="00472205" w:rsidRPr="000A1A0F" w:rsidRDefault="00D024E6" w:rsidP="00472205">
      <w:pPr>
        <w:rPr>
          <w:sz w:val="22"/>
          <w:szCs w:val="22"/>
          <w:lang w:eastAsia="zh-CN"/>
        </w:rPr>
      </w:pPr>
      <w:r w:rsidRPr="0018470A">
        <w:rPr>
          <w:b/>
          <w:bCs/>
          <w:color w:val="000000"/>
          <w:sz w:val="22"/>
          <w:szCs w:val="22"/>
          <w:lang w:eastAsia="lv-LV"/>
        </w:rPr>
        <w:t>SIA “Rīgas namu pārvaldnieks”</w:t>
      </w:r>
      <w:r w:rsidRPr="0018470A">
        <w:rPr>
          <w:color w:val="000000"/>
          <w:sz w:val="22"/>
          <w:szCs w:val="22"/>
          <w:lang w:eastAsia="zh-CN"/>
        </w:rPr>
        <w:t xml:space="preserve">, reģistrācijas Nr. </w:t>
      </w:r>
      <w:r w:rsidRPr="0018470A">
        <w:rPr>
          <w:color w:val="000000"/>
          <w:sz w:val="22"/>
          <w:szCs w:val="22"/>
          <w:lang w:eastAsia="lv-LV"/>
        </w:rPr>
        <w:t>40103362321,</w:t>
      </w:r>
      <w:r w:rsidRPr="0018470A">
        <w:rPr>
          <w:color w:val="000000"/>
          <w:sz w:val="22"/>
          <w:szCs w:val="22"/>
          <w:lang w:eastAsia="zh-CN"/>
        </w:rPr>
        <w:t xml:space="preserve"> (turpmāk – Pircējs), </w:t>
      </w:r>
      <w:r w:rsidRPr="00232BDD">
        <w:rPr>
          <w:color w:val="000000"/>
          <w:sz w:val="22"/>
          <w:szCs w:val="22"/>
          <w:lang w:eastAsia="zh-CN"/>
        </w:rPr>
        <w:t xml:space="preserve">kuru </w:t>
      </w:r>
      <w:r w:rsidR="002C6B04">
        <w:rPr>
          <w:color w:val="000000"/>
          <w:sz w:val="22"/>
          <w:szCs w:val="22"/>
          <w:lang w:eastAsia="zh-CN"/>
        </w:rPr>
        <w:t>_____________________________</w:t>
      </w:r>
      <w:r w:rsidRPr="00232BDD">
        <w:rPr>
          <w:color w:val="000000"/>
          <w:sz w:val="22"/>
          <w:szCs w:val="22"/>
          <w:lang w:eastAsia="zh-CN"/>
        </w:rPr>
        <w:t xml:space="preserve"> pārstāv </w:t>
      </w:r>
      <w:r w:rsidR="002C6B04">
        <w:rPr>
          <w:color w:val="000000"/>
          <w:sz w:val="22"/>
          <w:szCs w:val="22"/>
          <w:lang w:eastAsia="zh-CN"/>
        </w:rPr>
        <w:t>______________________________</w:t>
      </w:r>
      <w:r w:rsidR="00472205" w:rsidRPr="000A1A0F">
        <w:rPr>
          <w:sz w:val="22"/>
          <w:szCs w:val="22"/>
        </w:rPr>
        <w:t>, no vienas puses</w:t>
      </w:r>
      <w:r w:rsidR="00472205" w:rsidRPr="000A1A0F">
        <w:rPr>
          <w:sz w:val="22"/>
          <w:szCs w:val="22"/>
          <w:lang w:eastAsia="zh-CN"/>
        </w:rPr>
        <w:t>, un</w:t>
      </w:r>
    </w:p>
    <w:p w14:paraId="344003CE" w14:textId="32F1C973" w:rsidR="00793B3A" w:rsidRPr="000A1A0F" w:rsidRDefault="00D024E6" w:rsidP="00793B3A">
      <w:pPr>
        <w:rPr>
          <w:sz w:val="22"/>
          <w:szCs w:val="22"/>
          <w:lang w:eastAsia="zh-CN"/>
        </w:rPr>
      </w:pPr>
      <w:r w:rsidRPr="00CF47BC">
        <w:rPr>
          <w:b/>
          <w:bCs/>
          <w:sz w:val="22"/>
          <w:szCs w:val="22"/>
        </w:rPr>
        <w:t>SIA “DEPO DIY”</w:t>
      </w:r>
      <w:r w:rsidRPr="00CF47BC">
        <w:rPr>
          <w:bCs/>
          <w:sz w:val="22"/>
          <w:szCs w:val="22"/>
        </w:rPr>
        <w:t>,</w:t>
      </w:r>
      <w:r w:rsidRPr="00CF47BC">
        <w:rPr>
          <w:sz w:val="22"/>
          <w:szCs w:val="22"/>
        </w:rPr>
        <w:t xml:space="preserve"> reģistrācijas Nr. 50003719281 (turpmāk – P</w:t>
      </w:r>
      <w:r>
        <w:rPr>
          <w:sz w:val="22"/>
          <w:szCs w:val="22"/>
        </w:rPr>
        <w:t>ārdevējs</w:t>
      </w:r>
      <w:r w:rsidRPr="00CF47BC">
        <w:rPr>
          <w:sz w:val="22"/>
          <w:szCs w:val="22"/>
        </w:rPr>
        <w:t xml:space="preserve">), kuru </w:t>
      </w:r>
      <w:r w:rsidR="002C6B04">
        <w:rPr>
          <w:sz w:val="22"/>
          <w:szCs w:val="22"/>
        </w:rPr>
        <w:t>______________________</w:t>
      </w:r>
      <w:r w:rsidR="008325B5" w:rsidRPr="008325B5">
        <w:rPr>
          <w:sz w:val="22"/>
          <w:szCs w:val="22"/>
        </w:rPr>
        <w:t xml:space="preserve"> pārstāv </w:t>
      </w:r>
      <w:r w:rsidR="002C6B04">
        <w:rPr>
          <w:sz w:val="22"/>
          <w:szCs w:val="22"/>
        </w:rPr>
        <w:t>_____________________</w:t>
      </w:r>
      <w:r w:rsidR="00793B3A" w:rsidRPr="000A1A0F">
        <w:rPr>
          <w:sz w:val="22"/>
          <w:szCs w:val="22"/>
        </w:rPr>
        <w:t>,</w:t>
      </w:r>
      <w:r w:rsidR="00793B3A" w:rsidRPr="000A1A0F">
        <w:rPr>
          <w:sz w:val="22"/>
          <w:szCs w:val="22"/>
          <w:lang w:eastAsia="zh-CN"/>
        </w:rPr>
        <w:t xml:space="preserve"> no otras puses,</w:t>
      </w:r>
    </w:p>
    <w:p w14:paraId="157851B1" w14:textId="77777777" w:rsidR="00824ABE" w:rsidRPr="000A1A0F" w:rsidRDefault="004701C3" w:rsidP="00FB47B2">
      <w:pPr>
        <w:rPr>
          <w:sz w:val="22"/>
          <w:szCs w:val="22"/>
          <w:lang w:eastAsia="zh-CN"/>
        </w:rPr>
      </w:pPr>
      <w:r w:rsidRPr="000A1A0F">
        <w:rPr>
          <w:sz w:val="22"/>
          <w:szCs w:val="22"/>
          <w:lang w:eastAsia="zh-CN"/>
        </w:rPr>
        <w:t xml:space="preserve">turpmāk </w:t>
      </w:r>
      <w:r w:rsidR="00824ABE" w:rsidRPr="000A1A0F">
        <w:rPr>
          <w:sz w:val="22"/>
          <w:szCs w:val="22"/>
          <w:lang w:eastAsia="zh-CN"/>
        </w:rPr>
        <w:t xml:space="preserve">Pircējs un Piegādātājs </w:t>
      </w:r>
      <w:r w:rsidRPr="000A1A0F">
        <w:rPr>
          <w:sz w:val="22"/>
          <w:szCs w:val="22"/>
          <w:lang w:eastAsia="zh-CN"/>
        </w:rPr>
        <w:t xml:space="preserve">kopā saukti kā Puses, </w:t>
      </w:r>
      <w:r w:rsidR="00824ABE" w:rsidRPr="000A1A0F">
        <w:rPr>
          <w:sz w:val="22"/>
          <w:szCs w:val="22"/>
          <w:lang w:eastAsia="zh-CN"/>
        </w:rPr>
        <w:t>bet katrs atsevišķi kā Puse,</w:t>
      </w:r>
    </w:p>
    <w:p w14:paraId="2660CE59" w14:textId="746D7575" w:rsidR="004701C3" w:rsidRPr="000A1A0F" w:rsidRDefault="004701C3" w:rsidP="00FB47B2">
      <w:pPr>
        <w:rPr>
          <w:sz w:val="22"/>
          <w:szCs w:val="22"/>
          <w:lang w:eastAsia="zh-CN"/>
        </w:rPr>
      </w:pPr>
      <w:r w:rsidRPr="000A1A0F">
        <w:rPr>
          <w:sz w:val="22"/>
          <w:szCs w:val="22"/>
          <w:lang w:eastAsia="zh-CN"/>
        </w:rPr>
        <w:t xml:space="preserve">pamatojoties uz </w:t>
      </w:r>
      <w:r w:rsidR="00824ABE" w:rsidRPr="000A1A0F">
        <w:rPr>
          <w:rFonts w:eastAsia="Calibri"/>
          <w:sz w:val="22"/>
          <w:szCs w:val="22"/>
        </w:rPr>
        <w:t xml:space="preserve">iepirkuma </w:t>
      </w:r>
      <w:r w:rsidR="00824ABE" w:rsidRPr="000A1A0F">
        <w:rPr>
          <w:rFonts w:eastAsia="Calibri"/>
          <w:b/>
          <w:bCs/>
          <w:sz w:val="22"/>
          <w:szCs w:val="22"/>
        </w:rPr>
        <w:t>“Celtniecības materiālu iegāde”</w:t>
      </w:r>
      <w:r w:rsidR="00824ABE" w:rsidRPr="000A1A0F">
        <w:rPr>
          <w:rFonts w:eastAsia="Calibri"/>
          <w:sz w:val="22"/>
          <w:szCs w:val="22"/>
        </w:rPr>
        <w:t xml:space="preserve">, </w:t>
      </w:r>
      <w:bookmarkStart w:id="1" w:name="_Hlk166669860"/>
      <w:r w:rsidR="00824ABE" w:rsidRPr="000A1A0F">
        <w:rPr>
          <w:rFonts w:eastAsia="Calibri"/>
          <w:bCs/>
          <w:sz w:val="22"/>
          <w:szCs w:val="22"/>
          <w:lang w:eastAsia="zh-CN"/>
        </w:rPr>
        <w:t>identifikācijas Nr. </w:t>
      </w:r>
      <w:r w:rsidR="00824ABE" w:rsidRPr="000A1A0F">
        <w:rPr>
          <w:rFonts w:eastAsia="Calibri"/>
          <w:b/>
          <w:bCs/>
          <w:sz w:val="22"/>
          <w:szCs w:val="22"/>
        </w:rPr>
        <w:t>SIA RNP 2023/54</w:t>
      </w:r>
      <w:bookmarkEnd w:id="1"/>
      <w:r w:rsidR="000A1A0F" w:rsidRPr="000A1A0F">
        <w:rPr>
          <w:rFonts w:eastAsia="Calibri"/>
          <w:b/>
          <w:bCs/>
          <w:sz w:val="22"/>
          <w:szCs w:val="22"/>
        </w:rPr>
        <w:t>_</w:t>
      </w:r>
      <w:r w:rsidR="00FC604F">
        <w:rPr>
          <w:rFonts w:eastAsia="Calibri"/>
          <w:b/>
          <w:bCs/>
          <w:sz w:val="22"/>
          <w:szCs w:val="22"/>
        </w:rPr>
        <w:t>2</w:t>
      </w:r>
      <w:r w:rsidR="00824ABE" w:rsidRPr="000A1A0F">
        <w:rPr>
          <w:rFonts w:eastAsia="Calibri"/>
          <w:sz w:val="22"/>
          <w:szCs w:val="22"/>
        </w:rPr>
        <w:t xml:space="preserve"> (turpmāk – Iepirkums)</w:t>
      </w:r>
      <w:r w:rsidR="00824ABE" w:rsidRPr="000A1A0F">
        <w:rPr>
          <w:sz w:val="22"/>
          <w:szCs w:val="22"/>
          <w:lang w:eastAsia="lv-LV"/>
        </w:rPr>
        <w:t xml:space="preserve">, </w:t>
      </w:r>
      <w:r w:rsidR="00824ABE" w:rsidRPr="000A1A0F">
        <w:rPr>
          <w:rFonts w:eastAsia="Calibri"/>
          <w:sz w:val="22"/>
          <w:szCs w:val="22"/>
        </w:rPr>
        <w:t>kas tiek veikts slēgta konkursa “Celtniecības materiālu iegāde”</w:t>
      </w:r>
      <w:r w:rsidR="000A1A0F">
        <w:rPr>
          <w:rFonts w:eastAsia="Calibri"/>
          <w:sz w:val="22"/>
          <w:szCs w:val="22"/>
        </w:rPr>
        <w:t xml:space="preserve"> (</w:t>
      </w:r>
      <w:r w:rsidR="000A1A0F" w:rsidRPr="000A1A0F">
        <w:rPr>
          <w:rFonts w:eastAsia="Calibri"/>
          <w:bCs/>
          <w:sz w:val="22"/>
          <w:szCs w:val="22"/>
          <w:lang w:eastAsia="zh-CN"/>
        </w:rPr>
        <w:t>identifikācijas Nr. </w:t>
      </w:r>
      <w:r w:rsidR="000A1A0F" w:rsidRPr="000A1A0F">
        <w:rPr>
          <w:rFonts w:eastAsia="Calibri"/>
          <w:sz w:val="22"/>
          <w:szCs w:val="22"/>
        </w:rPr>
        <w:t>SIA RNP 2023/54</w:t>
      </w:r>
      <w:r w:rsidR="000A1A0F">
        <w:rPr>
          <w:rFonts w:eastAsia="Calibri"/>
          <w:sz w:val="22"/>
          <w:szCs w:val="22"/>
        </w:rPr>
        <w:t>)</w:t>
      </w:r>
      <w:r w:rsidR="00824ABE" w:rsidRPr="000A1A0F">
        <w:rPr>
          <w:rFonts w:eastAsia="Calibri"/>
          <w:sz w:val="22"/>
          <w:szCs w:val="22"/>
        </w:rPr>
        <w:t xml:space="preserve"> dinamiskās sistēmas ietvaros, rezultātu, </w:t>
      </w:r>
      <w:r w:rsidR="00824ABE" w:rsidRPr="000A1A0F">
        <w:rPr>
          <w:sz w:val="22"/>
          <w:szCs w:val="22"/>
          <w:lang w:eastAsia="lv-LV"/>
        </w:rPr>
        <w:t>noslēdz šādu līgumu (turpmāk – Līgums):</w:t>
      </w:r>
    </w:p>
    <w:p w14:paraId="20BDAF74" w14:textId="77777777" w:rsidR="004701C3" w:rsidRPr="000A1A0F" w:rsidRDefault="004701C3" w:rsidP="008D4D1B">
      <w:pPr>
        <w:pStyle w:val="1Lgumam"/>
        <w:widowControl w:val="0"/>
        <w:numPr>
          <w:ilvl w:val="0"/>
          <w:numId w:val="2"/>
        </w:numPr>
        <w:suppressAutoHyphens w:val="0"/>
        <w:autoSpaceDN/>
        <w:spacing w:after="60"/>
        <w:ind w:left="-736" w:right="-766" w:hanging="284"/>
        <w:textAlignment w:val="auto"/>
        <w:rPr>
          <w:sz w:val="22"/>
          <w:szCs w:val="22"/>
          <w:lang w:eastAsia="lv-LV"/>
        </w:rPr>
      </w:pPr>
      <w:r w:rsidRPr="000A1A0F">
        <w:rPr>
          <w:sz w:val="22"/>
          <w:szCs w:val="22"/>
        </w:rPr>
        <w:t>Līguma priekšmets</w:t>
      </w:r>
    </w:p>
    <w:p w14:paraId="1B38FA1B" w14:textId="4028B6F9" w:rsidR="00E92FF9" w:rsidRPr="000A1A0F" w:rsidRDefault="004035AE" w:rsidP="00E25C7A">
      <w:pPr>
        <w:pStyle w:val="11Lgumam"/>
        <w:numPr>
          <w:ilvl w:val="1"/>
          <w:numId w:val="2"/>
        </w:numPr>
        <w:ind w:left="567" w:hanging="567"/>
        <w:rPr>
          <w:sz w:val="22"/>
          <w:szCs w:val="22"/>
        </w:rPr>
      </w:pPr>
      <w:bookmarkStart w:id="2" w:name="_Ref354732255"/>
      <w:r w:rsidRPr="000A1A0F">
        <w:rPr>
          <w:sz w:val="22"/>
          <w:szCs w:val="22"/>
        </w:rPr>
        <w:t>Piegādātājs</w:t>
      </w:r>
      <w:r w:rsidR="00E92FF9" w:rsidRPr="000A1A0F">
        <w:rPr>
          <w:sz w:val="22"/>
          <w:szCs w:val="22"/>
        </w:rPr>
        <w:t xml:space="preserve"> pārdod un piegādā</w:t>
      </w:r>
      <w:r w:rsidR="00F12F4E" w:rsidRPr="000A1A0F">
        <w:rPr>
          <w:sz w:val="22"/>
          <w:szCs w:val="22"/>
        </w:rPr>
        <w:t xml:space="preserve">, bet Pircējs </w:t>
      </w:r>
      <w:r w:rsidR="00F12F4E" w:rsidRPr="000A1A0F">
        <w:rPr>
          <w:b/>
          <w:sz w:val="22"/>
          <w:szCs w:val="22"/>
        </w:rPr>
        <w:t>pērk</w:t>
      </w:r>
      <w:r w:rsidR="00E92FF9" w:rsidRPr="000A1A0F">
        <w:rPr>
          <w:b/>
          <w:sz w:val="22"/>
          <w:szCs w:val="22"/>
        </w:rPr>
        <w:t xml:space="preserve"> </w:t>
      </w:r>
      <w:r w:rsidR="00824ABE" w:rsidRPr="000A1A0F">
        <w:rPr>
          <w:b/>
          <w:sz w:val="22"/>
          <w:szCs w:val="22"/>
        </w:rPr>
        <w:t>celtniecības materiālus</w:t>
      </w:r>
      <w:r w:rsidR="00824ABE" w:rsidRPr="000A1A0F">
        <w:rPr>
          <w:sz w:val="22"/>
          <w:szCs w:val="22"/>
        </w:rPr>
        <w:t xml:space="preserve"> </w:t>
      </w:r>
      <w:r w:rsidR="00E92FF9" w:rsidRPr="000A1A0F">
        <w:rPr>
          <w:sz w:val="22"/>
          <w:szCs w:val="22"/>
        </w:rPr>
        <w:t xml:space="preserve">(turpmāk </w:t>
      </w:r>
      <w:r w:rsidR="00651CA6" w:rsidRPr="000A1A0F">
        <w:rPr>
          <w:sz w:val="22"/>
          <w:szCs w:val="22"/>
        </w:rPr>
        <w:t>–</w:t>
      </w:r>
      <w:r w:rsidR="00E92FF9" w:rsidRPr="000A1A0F">
        <w:rPr>
          <w:sz w:val="22"/>
          <w:szCs w:val="22"/>
        </w:rPr>
        <w:t xml:space="preserve"> Prece</w:t>
      </w:r>
      <w:r w:rsidR="00651CA6" w:rsidRPr="000A1A0F">
        <w:rPr>
          <w:sz w:val="22"/>
          <w:szCs w:val="22"/>
        </w:rPr>
        <w:t xml:space="preserve"> vai Preces</w:t>
      </w:r>
      <w:r w:rsidR="00E92FF9" w:rsidRPr="000A1A0F">
        <w:rPr>
          <w:sz w:val="22"/>
          <w:szCs w:val="22"/>
        </w:rPr>
        <w:t>) saskaņā ar Līgumu</w:t>
      </w:r>
      <w:r w:rsidR="00FB47B2" w:rsidRPr="000A1A0F">
        <w:rPr>
          <w:sz w:val="22"/>
          <w:szCs w:val="22"/>
        </w:rPr>
        <w:t>,</w:t>
      </w:r>
      <w:r w:rsidR="00E7570E" w:rsidRPr="000A1A0F">
        <w:rPr>
          <w:sz w:val="22"/>
          <w:szCs w:val="22"/>
        </w:rPr>
        <w:t xml:space="preserve"> </w:t>
      </w:r>
      <w:r w:rsidR="00E92FF9" w:rsidRPr="000A1A0F">
        <w:rPr>
          <w:sz w:val="22"/>
          <w:szCs w:val="22"/>
        </w:rPr>
        <w:t>Līguma 1.</w:t>
      </w:r>
      <w:r w:rsidR="00605D0C" w:rsidRPr="000A1A0F">
        <w:rPr>
          <w:sz w:val="22"/>
          <w:szCs w:val="22"/>
        </w:rPr>
        <w:t> </w:t>
      </w:r>
      <w:r w:rsidR="00E92FF9" w:rsidRPr="000A1A0F">
        <w:rPr>
          <w:sz w:val="22"/>
          <w:szCs w:val="22"/>
        </w:rPr>
        <w:t>pielikumu “</w:t>
      </w:r>
      <w:r w:rsidR="002709C2" w:rsidRPr="000A1A0F">
        <w:rPr>
          <w:sz w:val="22"/>
          <w:szCs w:val="22"/>
        </w:rPr>
        <w:t>Tehniskā specifikācija</w:t>
      </w:r>
      <w:r w:rsidR="00651CA6" w:rsidRPr="000A1A0F">
        <w:rPr>
          <w:sz w:val="22"/>
          <w:szCs w:val="22"/>
        </w:rPr>
        <w:t>” (turpmāk – Tehniskā specifikācija)</w:t>
      </w:r>
      <w:r w:rsidR="008D4D1B" w:rsidRPr="000A1A0F">
        <w:rPr>
          <w:sz w:val="22"/>
          <w:szCs w:val="22"/>
        </w:rPr>
        <w:t xml:space="preserve"> un</w:t>
      </w:r>
      <w:r w:rsidR="002709C2" w:rsidRPr="000A1A0F">
        <w:rPr>
          <w:sz w:val="22"/>
          <w:szCs w:val="22"/>
        </w:rPr>
        <w:t xml:space="preserve"> </w:t>
      </w:r>
      <w:r w:rsidR="00651CA6" w:rsidRPr="000A1A0F">
        <w:rPr>
          <w:sz w:val="22"/>
          <w:szCs w:val="22"/>
        </w:rPr>
        <w:t>Līguma 2. pielikumu “</w:t>
      </w:r>
      <w:r w:rsidR="00E92FF9" w:rsidRPr="000A1A0F">
        <w:rPr>
          <w:sz w:val="22"/>
          <w:szCs w:val="22"/>
        </w:rPr>
        <w:t>Tehnisk</w:t>
      </w:r>
      <w:r w:rsidR="009B25AB" w:rsidRPr="000A1A0F">
        <w:rPr>
          <w:sz w:val="22"/>
          <w:szCs w:val="22"/>
        </w:rPr>
        <w:t>ais – Finanšu piedāvājums</w:t>
      </w:r>
      <w:r w:rsidR="00E92FF9" w:rsidRPr="000A1A0F">
        <w:rPr>
          <w:sz w:val="22"/>
          <w:szCs w:val="22"/>
        </w:rPr>
        <w:t>”</w:t>
      </w:r>
      <w:r w:rsidR="00605D0C" w:rsidRPr="000A1A0F">
        <w:rPr>
          <w:sz w:val="22"/>
          <w:szCs w:val="22"/>
        </w:rPr>
        <w:t xml:space="preserve"> (turpmāk</w:t>
      </w:r>
      <w:r w:rsidR="009B25AB" w:rsidRPr="000A1A0F">
        <w:rPr>
          <w:sz w:val="22"/>
          <w:szCs w:val="22"/>
        </w:rPr>
        <w:t>–</w:t>
      </w:r>
      <w:r w:rsidR="002709C2" w:rsidRPr="000A1A0F">
        <w:rPr>
          <w:sz w:val="22"/>
          <w:szCs w:val="22"/>
        </w:rPr>
        <w:t>Tehniskais – Finanšu piedāvājums</w:t>
      </w:r>
      <w:r w:rsidR="00E7570E" w:rsidRPr="000A1A0F">
        <w:rPr>
          <w:sz w:val="22"/>
          <w:szCs w:val="22"/>
        </w:rPr>
        <w:t>)</w:t>
      </w:r>
      <w:bookmarkEnd w:id="2"/>
      <w:r w:rsidR="00E92FF9" w:rsidRPr="000A1A0F">
        <w:rPr>
          <w:sz w:val="22"/>
          <w:szCs w:val="22"/>
        </w:rPr>
        <w:t>.</w:t>
      </w:r>
    </w:p>
    <w:p w14:paraId="4D7A6B2E" w14:textId="0EB17DE9" w:rsidR="005E0B17" w:rsidRPr="000A1A0F" w:rsidRDefault="004035AE" w:rsidP="005E0B17">
      <w:pPr>
        <w:pStyle w:val="11Lgumam"/>
        <w:numPr>
          <w:ilvl w:val="1"/>
          <w:numId w:val="2"/>
        </w:numPr>
        <w:ind w:left="567" w:hanging="567"/>
        <w:rPr>
          <w:sz w:val="22"/>
          <w:szCs w:val="22"/>
        </w:rPr>
      </w:pPr>
      <w:r w:rsidRPr="000A1A0F">
        <w:rPr>
          <w:sz w:val="22"/>
          <w:szCs w:val="22"/>
        </w:rPr>
        <w:t>Piegādātājs</w:t>
      </w:r>
      <w:r w:rsidR="005E0B17" w:rsidRPr="000A1A0F">
        <w:rPr>
          <w:sz w:val="22"/>
          <w:szCs w:val="22"/>
        </w:rPr>
        <w:t xml:space="preserve"> ar saviem resursiem un par saviem līdzekļiem nodrošina Preces piegādi un izkraušanu Pasūtītāja norādītajās vietās Rīgas </w:t>
      </w:r>
      <w:r w:rsidR="005655E2" w:rsidRPr="000A1A0F">
        <w:rPr>
          <w:sz w:val="22"/>
          <w:szCs w:val="22"/>
        </w:rPr>
        <w:t xml:space="preserve">valstspilsētas </w:t>
      </w:r>
      <w:r w:rsidR="005E0B17" w:rsidRPr="000A1A0F">
        <w:rPr>
          <w:sz w:val="22"/>
          <w:szCs w:val="22"/>
        </w:rPr>
        <w:t>administratīvajā teritorijā</w:t>
      </w:r>
      <w:r w:rsidR="00651CA6" w:rsidRPr="000A1A0F">
        <w:rPr>
          <w:sz w:val="22"/>
          <w:szCs w:val="22"/>
        </w:rPr>
        <w:t xml:space="preserve">, kā arī Līgumā paredzētajos gadījumos nodrošina Preces izsniegšanu Pircējam </w:t>
      </w:r>
      <w:r w:rsidRPr="000A1A0F">
        <w:rPr>
          <w:sz w:val="22"/>
          <w:szCs w:val="22"/>
        </w:rPr>
        <w:t>Piegādātāja</w:t>
      </w:r>
      <w:r w:rsidR="00651CA6" w:rsidRPr="000A1A0F">
        <w:rPr>
          <w:sz w:val="22"/>
          <w:szCs w:val="22"/>
        </w:rPr>
        <w:t xml:space="preserve"> tirdzniecības vietā vai noliktavā.</w:t>
      </w:r>
    </w:p>
    <w:p w14:paraId="562284A6" w14:textId="71028522" w:rsidR="005E0B17" w:rsidRPr="000A1A0F" w:rsidRDefault="006467BB" w:rsidP="00DB595A">
      <w:pPr>
        <w:pStyle w:val="11Lgumam"/>
        <w:numPr>
          <w:ilvl w:val="1"/>
          <w:numId w:val="2"/>
        </w:numPr>
        <w:ind w:left="567" w:hanging="567"/>
        <w:rPr>
          <w:color w:val="FF0000"/>
          <w:sz w:val="22"/>
          <w:szCs w:val="22"/>
        </w:rPr>
      </w:pPr>
      <w:r w:rsidRPr="000A1A0F">
        <w:rPr>
          <w:sz w:val="22"/>
          <w:szCs w:val="22"/>
        </w:rPr>
        <w:t>Tehniskā-Finanšu piedāvājuma norādīt</w:t>
      </w:r>
      <w:r w:rsidR="008D4D1B" w:rsidRPr="000A1A0F">
        <w:rPr>
          <w:sz w:val="22"/>
          <w:szCs w:val="22"/>
        </w:rPr>
        <w:t>ā</w:t>
      </w:r>
      <w:r w:rsidRPr="000A1A0F">
        <w:rPr>
          <w:sz w:val="22"/>
          <w:szCs w:val="22"/>
        </w:rPr>
        <w:t xml:space="preserve">s </w:t>
      </w:r>
      <w:r w:rsidR="005E0B17" w:rsidRPr="000A1A0F">
        <w:rPr>
          <w:sz w:val="22"/>
          <w:szCs w:val="22"/>
        </w:rPr>
        <w:t>Preces</w:t>
      </w:r>
      <w:r w:rsidRPr="000A1A0F">
        <w:rPr>
          <w:sz w:val="22"/>
          <w:szCs w:val="22"/>
        </w:rPr>
        <w:t xml:space="preserve"> vienību cenas (turpmāk – Preces cena) </w:t>
      </w:r>
      <w:r w:rsidR="00E07F7E" w:rsidRPr="000A1A0F">
        <w:rPr>
          <w:sz w:val="22"/>
          <w:szCs w:val="22"/>
        </w:rPr>
        <w:t>ir</w:t>
      </w:r>
      <w:r w:rsidRPr="000A1A0F">
        <w:rPr>
          <w:sz w:val="22"/>
          <w:szCs w:val="22"/>
        </w:rPr>
        <w:t xml:space="preserve"> noteikt</w:t>
      </w:r>
      <w:r w:rsidR="008D4D1B" w:rsidRPr="000A1A0F">
        <w:rPr>
          <w:sz w:val="22"/>
          <w:szCs w:val="22"/>
        </w:rPr>
        <w:t>ā</w:t>
      </w:r>
      <w:r w:rsidRPr="000A1A0F">
        <w:rPr>
          <w:sz w:val="22"/>
          <w:szCs w:val="22"/>
        </w:rPr>
        <w:t xml:space="preserve">s </w:t>
      </w:r>
      <w:r w:rsidR="005E0B17" w:rsidRPr="000A1A0F">
        <w:rPr>
          <w:sz w:val="22"/>
          <w:szCs w:val="22"/>
        </w:rPr>
        <w:t xml:space="preserve">atbilstoši </w:t>
      </w:r>
      <w:r w:rsidR="004035AE" w:rsidRPr="000A1A0F">
        <w:rPr>
          <w:sz w:val="22"/>
          <w:szCs w:val="22"/>
        </w:rPr>
        <w:t>Piegādātāja</w:t>
      </w:r>
      <w:r w:rsidR="005E0B17" w:rsidRPr="000A1A0F">
        <w:rPr>
          <w:sz w:val="22"/>
          <w:szCs w:val="22"/>
        </w:rPr>
        <w:t xml:space="preserve"> iesniegtajam piedāvājumam </w:t>
      </w:r>
      <w:r w:rsidR="00942BA0" w:rsidRPr="000A1A0F">
        <w:rPr>
          <w:sz w:val="22"/>
          <w:szCs w:val="22"/>
        </w:rPr>
        <w:t>Iepirkumā</w:t>
      </w:r>
      <w:r w:rsidR="005E0B17" w:rsidRPr="000A1A0F">
        <w:rPr>
          <w:sz w:val="22"/>
          <w:szCs w:val="22"/>
        </w:rPr>
        <w:t>.</w:t>
      </w:r>
    </w:p>
    <w:p w14:paraId="2B9FBFB7" w14:textId="3C87252B" w:rsidR="005E0B17" w:rsidRPr="000A1A0F" w:rsidRDefault="005E0B17" w:rsidP="005E0B17">
      <w:pPr>
        <w:pStyle w:val="11Lgumam"/>
        <w:numPr>
          <w:ilvl w:val="1"/>
          <w:numId w:val="2"/>
        </w:numPr>
        <w:ind w:left="567" w:hanging="567"/>
        <w:rPr>
          <w:sz w:val="22"/>
          <w:szCs w:val="22"/>
        </w:rPr>
      </w:pPr>
      <w:r w:rsidRPr="000A1A0F">
        <w:rPr>
          <w:sz w:val="22"/>
          <w:szCs w:val="22"/>
        </w:rPr>
        <w:t xml:space="preserve">Pircējs Līguma cenas ietvaros var iegādāties no </w:t>
      </w:r>
      <w:r w:rsidR="004035AE" w:rsidRPr="000A1A0F">
        <w:rPr>
          <w:sz w:val="22"/>
          <w:szCs w:val="22"/>
        </w:rPr>
        <w:t>Piegādātāja</w:t>
      </w:r>
      <w:r w:rsidRPr="000A1A0F">
        <w:rPr>
          <w:sz w:val="22"/>
          <w:szCs w:val="22"/>
        </w:rPr>
        <w:t xml:space="preserve"> </w:t>
      </w:r>
      <w:r w:rsidR="00D97885" w:rsidRPr="000A1A0F">
        <w:rPr>
          <w:sz w:val="22"/>
          <w:szCs w:val="22"/>
        </w:rPr>
        <w:t>arī P</w:t>
      </w:r>
      <w:r w:rsidR="00DD0765" w:rsidRPr="000A1A0F">
        <w:rPr>
          <w:sz w:val="22"/>
          <w:szCs w:val="22"/>
        </w:rPr>
        <w:t xml:space="preserve">reces, kas nav iekļautas Tehniskajā – Finanšu piedāvājumā, </w:t>
      </w:r>
      <w:r w:rsidRPr="000A1A0F">
        <w:rPr>
          <w:sz w:val="22"/>
          <w:szCs w:val="22"/>
        </w:rPr>
        <w:t xml:space="preserve">kuru patēriņš ir neregulārs un nav iespējams </w:t>
      </w:r>
      <w:r w:rsidRPr="00797338">
        <w:rPr>
          <w:sz w:val="22"/>
          <w:szCs w:val="22"/>
        </w:rPr>
        <w:t xml:space="preserve">noteikt to iegādes nepieciešamību uz </w:t>
      </w:r>
      <w:r w:rsidR="00AC15C2" w:rsidRPr="00797338">
        <w:rPr>
          <w:sz w:val="22"/>
          <w:szCs w:val="22"/>
        </w:rPr>
        <w:t>I</w:t>
      </w:r>
      <w:r w:rsidRPr="00797338">
        <w:rPr>
          <w:sz w:val="22"/>
          <w:szCs w:val="22"/>
        </w:rPr>
        <w:t xml:space="preserve">epirkuma rīkošanas brīdi. Minēto Preču apjoms nevar pārsniegt </w:t>
      </w:r>
      <w:r w:rsidR="00AC29CB" w:rsidRPr="00797338">
        <w:rPr>
          <w:b/>
          <w:sz w:val="22"/>
          <w:szCs w:val="22"/>
        </w:rPr>
        <w:t>3</w:t>
      </w:r>
      <w:r w:rsidRPr="00797338">
        <w:rPr>
          <w:b/>
          <w:sz w:val="22"/>
          <w:szCs w:val="22"/>
        </w:rPr>
        <w:t>0</w:t>
      </w:r>
      <w:r w:rsidR="00C772FB" w:rsidRPr="00797338">
        <w:rPr>
          <w:b/>
          <w:sz w:val="22"/>
          <w:szCs w:val="22"/>
        </w:rPr>
        <w:t> </w:t>
      </w:r>
      <w:r w:rsidRPr="00797338">
        <w:rPr>
          <w:b/>
          <w:sz w:val="22"/>
          <w:szCs w:val="22"/>
        </w:rPr>
        <w:t>%</w:t>
      </w:r>
      <w:r w:rsidRPr="00797338">
        <w:rPr>
          <w:sz w:val="22"/>
          <w:szCs w:val="22"/>
        </w:rPr>
        <w:t xml:space="preserve"> </w:t>
      </w:r>
      <w:r w:rsidRPr="00797338">
        <w:rPr>
          <w:i/>
          <w:iCs/>
          <w:sz w:val="22"/>
          <w:szCs w:val="22"/>
        </w:rPr>
        <w:t>(</w:t>
      </w:r>
      <w:r w:rsidR="00AC29CB" w:rsidRPr="00797338">
        <w:rPr>
          <w:i/>
          <w:iCs/>
          <w:sz w:val="22"/>
          <w:szCs w:val="22"/>
        </w:rPr>
        <w:t>trīs</w:t>
      </w:r>
      <w:r w:rsidRPr="00797338">
        <w:rPr>
          <w:i/>
          <w:iCs/>
          <w:sz w:val="22"/>
          <w:szCs w:val="22"/>
        </w:rPr>
        <w:t>desmit procent</w:t>
      </w:r>
      <w:r w:rsidR="00C772FB" w:rsidRPr="00797338">
        <w:rPr>
          <w:i/>
          <w:iCs/>
          <w:sz w:val="22"/>
          <w:szCs w:val="22"/>
        </w:rPr>
        <w:t>us</w:t>
      </w:r>
      <w:r w:rsidRPr="00797338">
        <w:rPr>
          <w:i/>
          <w:iCs/>
          <w:sz w:val="22"/>
          <w:szCs w:val="22"/>
        </w:rPr>
        <w:t>)</w:t>
      </w:r>
      <w:r w:rsidRPr="00797338">
        <w:rPr>
          <w:sz w:val="22"/>
          <w:szCs w:val="22"/>
        </w:rPr>
        <w:t xml:space="preserve"> no Līguma cenas bez pievienotās vērtības nodokļa (turpmāk – PVN)</w:t>
      </w:r>
      <w:r w:rsidR="00DD0765" w:rsidRPr="00797338">
        <w:rPr>
          <w:sz w:val="22"/>
          <w:szCs w:val="22"/>
        </w:rPr>
        <w:t xml:space="preserve">. </w:t>
      </w:r>
      <w:r w:rsidR="004035AE" w:rsidRPr="00797338">
        <w:rPr>
          <w:sz w:val="22"/>
          <w:szCs w:val="22"/>
        </w:rPr>
        <w:t>Piegādātājs</w:t>
      </w:r>
      <w:r w:rsidRPr="00797338">
        <w:rPr>
          <w:sz w:val="22"/>
          <w:szCs w:val="22"/>
        </w:rPr>
        <w:t xml:space="preserve"> </w:t>
      </w:r>
      <w:r w:rsidR="00DD0765" w:rsidRPr="000A1A0F">
        <w:rPr>
          <w:sz w:val="22"/>
          <w:szCs w:val="22"/>
        </w:rPr>
        <w:t xml:space="preserve">minētās </w:t>
      </w:r>
      <w:r w:rsidRPr="000A1A0F">
        <w:rPr>
          <w:sz w:val="22"/>
          <w:szCs w:val="22"/>
        </w:rPr>
        <w:t xml:space="preserve">Preces pārdod par mazumtirdzniecības cenu, kāda ir noteikta </w:t>
      </w:r>
      <w:r w:rsidR="004035AE" w:rsidRPr="000A1A0F">
        <w:rPr>
          <w:sz w:val="22"/>
          <w:szCs w:val="22"/>
        </w:rPr>
        <w:t>Piegādātāja</w:t>
      </w:r>
      <w:r w:rsidRPr="000A1A0F">
        <w:rPr>
          <w:sz w:val="22"/>
          <w:szCs w:val="22"/>
        </w:rPr>
        <w:t xml:space="preserve"> klientiem Preces pasūtīšanas brīdī</w:t>
      </w:r>
      <w:r w:rsidR="00DD0765" w:rsidRPr="000A1A0F">
        <w:rPr>
          <w:sz w:val="22"/>
          <w:szCs w:val="22"/>
        </w:rPr>
        <w:t xml:space="preserve">, piemērojot šīm Precēm </w:t>
      </w:r>
      <w:r w:rsidR="004035AE" w:rsidRPr="000A1A0F">
        <w:rPr>
          <w:sz w:val="22"/>
          <w:szCs w:val="22"/>
        </w:rPr>
        <w:t>Piegādātāja</w:t>
      </w:r>
      <w:r w:rsidRPr="000A1A0F">
        <w:rPr>
          <w:sz w:val="22"/>
          <w:szCs w:val="22"/>
        </w:rPr>
        <w:t xml:space="preserve"> </w:t>
      </w:r>
      <w:r w:rsidR="00951991" w:rsidRPr="000A1A0F">
        <w:rPr>
          <w:rFonts w:eastAsia="Times New Roman"/>
          <w:sz w:val="22"/>
          <w:szCs w:val="22"/>
          <w:lang w:bidi="en-US"/>
        </w:rPr>
        <w:t>T</w:t>
      </w:r>
      <w:r w:rsidRPr="000A1A0F">
        <w:rPr>
          <w:rFonts w:eastAsia="Times New Roman"/>
          <w:sz w:val="22"/>
          <w:szCs w:val="22"/>
          <w:lang w:bidi="en-US"/>
        </w:rPr>
        <w:t xml:space="preserve">ehniskajā - </w:t>
      </w:r>
      <w:r w:rsidR="00951991" w:rsidRPr="000A1A0F">
        <w:rPr>
          <w:rFonts w:eastAsia="Times New Roman"/>
          <w:sz w:val="22"/>
          <w:szCs w:val="22"/>
          <w:lang w:bidi="en-US"/>
        </w:rPr>
        <w:t>F</w:t>
      </w:r>
      <w:r w:rsidRPr="000A1A0F">
        <w:rPr>
          <w:rFonts w:eastAsia="Times New Roman"/>
          <w:sz w:val="22"/>
          <w:szCs w:val="22"/>
          <w:lang w:bidi="en-US"/>
        </w:rPr>
        <w:t>inanšu piedāvājumā norādīt</w:t>
      </w:r>
      <w:r w:rsidR="00DD0765" w:rsidRPr="000A1A0F">
        <w:rPr>
          <w:rFonts w:eastAsia="Times New Roman"/>
          <w:sz w:val="22"/>
          <w:szCs w:val="22"/>
          <w:lang w:bidi="en-US"/>
        </w:rPr>
        <w:t>o</w:t>
      </w:r>
      <w:r w:rsidRPr="000A1A0F">
        <w:rPr>
          <w:rFonts w:eastAsia="Times New Roman"/>
          <w:sz w:val="22"/>
          <w:szCs w:val="22"/>
          <w:lang w:bidi="en-US"/>
        </w:rPr>
        <w:t xml:space="preserve"> </w:t>
      </w:r>
      <w:r w:rsidR="00F30769">
        <w:rPr>
          <w:rFonts w:eastAsia="Times New Roman"/>
          <w:sz w:val="22"/>
          <w:szCs w:val="22"/>
          <w:lang w:bidi="en-US"/>
        </w:rPr>
        <w:t>15</w:t>
      </w:r>
      <w:r w:rsidRPr="00797338">
        <w:rPr>
          <w:rFonts w:eastAsia="Times New Roman"/>
          <w:sz w:val="22"/>
          <w:szCs w:val="22"/>
          <w:lang w:bidi="en-US"/>
        </w:rPr>
        <w:t xml:space="preserve">% </w:t>
      </w:r>
      <w:r w:rsidR="005655E2" w:rsidRPr="00797338">
        <w:rPr>
          <w:rFonts w:eastAsia="Times New Roman"/>
          <w:sz w:val="22"/>
          <w:szCs w:val="22"/>
          <w:lang w:bidi="en-US"/>
        </w:rPr>
        <w:t>(</w:t>
      </w:r>
      <w:r w:rsidR="00F30769">
        <w:rPr>
          <w:rFonts w:eastAsia="Times New Roman"/>
          <w:sz w:val="22"/>
          <w:szCs w:val="22"/>
          <w:lang w:bidi="en-US"/>
        </w:rPr>
        <w:t>piecpadsmit</w:t>
      </w:r>
      <w:r w:rsidR="001379AA" w:rsidRPr="000A1A0F">
        <w:rPr>
          <w:rFonts w:eastAsia="Times New Roman"/>
          <w:sz w:val="22"/>
          <w:szCs w:val="22"/>
          <w:lang w:bidi="en-US"/>
        </w:rPr>
        <w:t xml:space="preserve"> </w:t>
      </w:r>
      <w:r w:rsidR="005655E2" w:rsidRPr="000A1A0F">
        <w:rPr>
          <w:rFonts w:eastAsia="Times New Roman"/>
          <w:sz w:val="22"/>
          <w:szCs w:val="22"/>
          <w:lang w:bidi="en-US"/>
        </w:rPr>
        <w:t xml:space="preserve">procentu) </w:t>
      </w:r>
      <w:r w:rsidRPr="000A1A0F">
        <w:rPr>
          <w:rFonts w:eastAsia="Times New Roman"/>
          <w:sz w:val="22"/>
          <w:szCs w:val="22"/>
          <w:lang w:bidi="en-US"/>
        </w:rPr>
        <w:t>atlaid</w:t>
      </w:r>
      <w:r w:rsidR="00C772FB" w:rsidRPr="000A1A0F">
        <w:rPr>
          <w:rFonts w:eastAsia="Times New Roman"/>
          <w:sz w:val="22"/>
          <w:szCs w:val="22"/>
          <w:lang w:bidi="en-US"/>
        </w:rPr>
        <w:t>i</w:t>
      </w:r>
      <w:r w:rsidRPr="000A1A0F">
        <w:rPr>
          <w:rFonts w:eastAsia="Times New Roman"/>
          <w:sz w:val="22"/>
          <w:szCs w:val="22"/>
          <w:lang w:bidi="en-US"/>
        </w:rPr>
        <w:t>.</w:t>
      </w:r>
      <w:r w:rsidR="00AC29CB" w:rsidRPr="000A1A0F">
        <w:rPr>
          <w:rFonts w:eastAsia="Times New Roman"/>
          <w:sz w:val="22"/>
          <w:szCs w:val="22"/>
          <w:lang w:bidi="en-US"/>
        </w:rPr>
        <w:t xml:space="preserve"> </w:t>
      </w:r>
      <w:r w:rsidR="00AC29CB" w:rsidRPr="000A1A0F">
        <w:rPr>
          <w:rFonts w:eastAsiaTheme="minorEastAsia"/>
          <w:sz w:val="22"/>
          <w:szCs w:val="22"/>
        </w:rPr>
        <w:t xml:space="preserve">Minēto atlaidi </w:t>
      </w:r>
      <w:r w:rsidR="004035AE" w:rsidRPr="000A1A0F">
        <w:rPr>
          <w:rFonts w:eastAsiaTheme="minorEastAsia"/>
          <w:sz w:val="22"/>
          <w:szCs w:val="22"/>
        </w:rPr>
        <w:t>Piegādātājs</w:t>
      </w:r>
      <w:r w:rsidR="00AC29CB" w:rsidRPr="000A1A0F">
        <w:rPr>
          <w:rFonts w:eastAsiaTheme="minorEastAsia"/>
          <w:sz w:val="22"/>
          <w:szCs w:val="22"/>
        </w:rPr>
        <w:t xml:space="preserve"> ir tiesīgs nepiemērot Prec</w:t>
      </w:r>
      <w:r w:rsidR="00DD0765" w:rsidRPr="000A1A0F">
        <w:rPr>
          <w:rFonts w:eastAsiaTheme="minorEastAsia"/>
          <w:sz w:val="22"/>
          <w:szCs w:val="22"/>
        </w:rPr>
        <w:t>ēm</w:t>
      </w:r>
      <w:r w:rsidR="00AC29CB" w:rsidRPr="000A1A0F">
        <w:rPr>
          <w:rFonts w:eastAsiaTheme="minorEastAsia"/>
          <w:sz w:val="22"/>
          <w:szCs w:val="22"/>
        </w:rPr>
        <w:t>, kur</w:t>
      </w:r>
      <w:r w:rsidR="00DD0765" w:rsidRPr="000A1A0F">
        <w:rPr>
          <w:rFonts w:eastAsiaTheme="minorEastAsia"/>
          <w:sz w:val="22"/>
          <w:szCs w:val="22"/>
        </w:rPr>
        <w:t>ām</w:t>
      </w:r>
      <w:r w:rsidR="00AC29CB" w:rsidRPr="000A1A0F">
        <w:rPr>
          <w:rFonts w:eastAsiaTheme="minorEastAsia"/>
          <w:sz w:val="22"/>
          <w:szCs w:val="22"/>
        </w:rPr>
        <w:t xml:space="preserve"> </w:t>
      </w:r>
      <w:r w:rsidR="004035AE" w:rsidRPr="000A1A0F">
        <w:rPr>
          <w:rFonts w:eastAsiaTheme="minorEastAsia"/>
          <w:sz w:val="22"/>
          <w:szCs w:val="22"/>
        </w:rPr>
        <w:t>Piegādātājs</w:t>
      </w:r>
      <w:r w:rsidR="00AC29CB" w:rsidRPr="000A1A0F">
        <w:rPr>
          <w:rFonts w:eastAsiaTheme="minorEastAsia"/>
          <w:sz w:val="22"/>
          <w:szCs w:val="22"/>
        </w:rPr>
        <w:t xml:space="preserve"> rīko akcijas (turpmāk – Akcijas Prece</w:t>
      </w:r>
      <w:r w:rsidR="00DD0765" w:rsidRPr="000A1A0F">
        <w:rPr>
          <w:rFonts w:eastAsiaTheme="minorEastAsia"/>
          <w:sz w:val="22"/>
          <w:szCs w:val="22"/>
        </w:rPr>
        <w:t>s</w:t>
      </w:r>
      <w:r w:rsidR="00AC29CB" w:rsidRPr="000A1A0F">
        <w:rPr>
          <w:rFonts w:eastAsiaTheme="minorEastAsia"/>
          <w:sz w:val="22"/>
          <w:szCs w:val="22"/>
        </w:rPr>
        <w:t>), ja noteiktā Akcijas Pre</w:t>
      </w:r>
      <w:r w:rsidR="00DD0765" w:rsidRPr="000A1A0F">
        <w:rPr>
          <w:rFonts w:eastAsiaTheme="minorEastAsia"/>
          <w:sz w:val="22"/>
          <w:szCs w:val="22"/>
        </w:rPr>
        <w:t>ču</w:t>
      </w:r>
      <w:r w:rsidR="00AC29CB" w:rsidRPr="000A1A0F">
        <w:rPr>
          <w:rFonts w:eastAsiaTheme="minorEastAsia"/>
          <w:sz w:val="22"/>
          <w:szCs w:val="22"/>
        </w:rPr>
        <w:t xml:space="preserve"> cena ir zemākā par Pre</w:t>
      </w:r>
      <w:r w:rsidR="00DD0765" w:rsidRPr="000A1A0F">
        <w:rPr>
          <w:rFonts w:eastAsiaTheme="minorEastAsia"/>
          <w:sz w:val="22"/>
          <w:szCs w:val="22"/>
        </w:rPr>
        <w:t>ču</w:t>
      </w:r>
      <w:r w:rsidR="00AC29CB" w:rsidRPr="000A1A0F">
        <w:rPr>
          <w:rFonts w:eastAsiaTheme="minorEastAsia"/>
          <w:sz w:val="22"/>
          <w:szCs w:val="22"/>
        </w:rPr>
        <w:t xml:space="preserve"> sākotnējo cenu ar piemēroto atlaidi. Š</w:t>
      </w:r>
      <w:r w:rsidR="00DD0765" w:rsidRPr="000A1A0F">
        <w:rPr>
          <w:rFonts w:eastAsiaTheme="minorEastAsia"/>
          <w:sz w:val="22"/>
          <w:szCs w:val="22"/>
        </w:rPr>
        <w:t>ādā</w:t>
      </w:r>
      <w:r w:rsidR="00AC29CB" w:rsidRPr="000A1A0F">
        <w:rPr>
          <w:rFonts w:eastAsiaTheme="minorEastAsia"/>
          <w:sz w:val="22"/>
          <w:szCs w:val="22"/>
        </w:rPr>
        <w:t xml:space="preserve"> gadījumā </w:t>
      </w:r>
      <w:r w:rsidR="004035AE" w:rsidRPr="000A1A0F">
        <w:rPr>
          <w:rFonts w:eastAsiaTheme="minorEastAsia"/>
          <w:sz w:val="22"/>
          <w:szCs w:val="22"/>
        </w:rPr>
        <w:t>Piegādātājs</w:t>
      </w:r>
      <w:r w:rsidR="00AC29CB" w:rsidRPr="000A1A0F">
        <w:rPr>
          <w:rFonts w:eastAsiaTheme="minorEastAsia"/>
          <w:sz w:val="22"/>
          <w:szCs w:val="22"/>
        </w:rPr>
        <w:t xml:space="preserve"> pārdod Prec</w:t>
      </w:r>
      <w:r w:rsidR="00DD0765" w:rsidRPr="000A1A0F">
        <w:rPr>
          <w:rFonts w:eastAsiaTheme="minorEastAsia"/>
          <w:sz w:val="22"/>
          <w:szCs w:val="22"/>
        </w:rPr>
        <w:t>es</w:t>
      </w:r>
      <w:r w:rsidR="00AC29CB" w:rsidRPr="000A1A0F">
        <w:rPr>
          <w:rFonts w:eastAsiaTheme="minorEastAsia"/>
          <w:sz w:val="22"/>
          <w:szCs w:val="22"/>
        </w:rPr>
        <w:t xml:space="preserve"> saskaņā ar </w:t>
      </w:r>
      <w:r w:rsidR="00CE548A" w:rsidRPr="000A1A0F">
        <w:rPr>
          <w:rFonts w:eastAsiaTheme="minorEastAsia"/>
          <w:sz w:val="22"/>
          <w:szCs w:val="22"/>
        </w:rPr>
        <w:t>a</w:t>
      </w:r>
      <w:r w:rsidR="00AC29CB" w:rsidRPr="000A1A0F">
        <w:rPr>
          <w:rFonts w:eastAsiaTheme="minorEastAsia"/>
          <w:sz w:val="22"/>
          <w:szCs w:val="22"/>
        </w:rPr>
        <w:t>kcij</w:t>
      </w:r>
      <w:r w:rsidR="00CE548A" w:rsidRPr="000A1A0F">
        <w:rPr>
          <w:rFonts w:eastAsiaTheme="minorEastAsia"/>
          <w:sz w:val="22"/>
          <w:szCs w:val="22"/>
        </w:rPr>
        <w:t>u</w:t>
      </w:r>
      <w:r w:rsidR="00AC29CB" w:rsidRPr="000A1A0F">
        <w:rPr>
          <w:rFonts w:eastAsiaTheme="minorEastAsia"/>
          <w:sz w:val="22"/>
          <w:szCs w:val="22"/>
        </w:rPr>
        <w:t xml:space="preserve"> cenu</w:t>
      </w:r>
      <w:r w:rsidR="00AC29CB" w:rsidRPr="000A1A0F">
        <w:rPr>
          <w:rFonts w:eastAsiaTheme="minorHAnsi"/>
          <w:sz w:val="22"/>
          <w:szCs w:val="22"/>
        </w:rPr>
        <w:t>.</w:t>
      </w:r>
    </w:p>
    <w:p w14:paraId="00B80845" w14:textId="7A87E576" w:rsidR="005E0B17" w:rsidRPr="000A1A0F" w:rsidRDefault="005E0B17" w:rsidP="005E0B17">
      <w:pPr>
        <w:pStyle w:val="11Lgumam"/>
        <w:numPr>
          <w:ilvl w:val="1"/>
          <w:numId w:val="2"/>
        </w:numPr>
        <w:ind w:left="567" w:hanging="567"/>
        <w:rPr>
          <w:sz w:val="22"/>
          <w:szCs w:val="22"/>
        </w:rPr>
      </w:pPr>
      <w:r w:rsidRPr="000A1A0F">
        <w:rPr>
          <w:sz w:val="22"/>
          <w:szCs w:val="22"/>
        </w:rPr>
        <w:t xml:space="preserve">Pircējam nav pienākums veikt pasūtījumu par visu </w:t>
      </w:r>
      <w:r w:rsidR="00C670E7" w:rsidRPr="000A1A0F">
        <w:rPr>
          <w:sz w:val="22"/>
          <w:szCs w:val="22"/>
        </w:rPr>
        <w:t>T</w:t>
      </w:r>
      <w:r w:rsidRPr="000A1A0F">
        <w:rPr>
          <w:sz w:val="22"/>
          <w:szCs w:val="22"/>
        </w:rPr>
        <w:t xml:space="preserve">ehniskajā - </w:t>
      </w:r>
      <w:r w:rsidR="00C670E7" w:rsidRPr="000A1A0F">
        <w:rPr>
          <w:sz w:val="22"/>
          <w:szCs w:val="22"/>
        </w:rPr>
        <w:t>F</w:t>
      </w:r>
      <w:r w:rsidRPr="000A1A0F">
        <w:rPr>
          <w:sz w:val="22"/>
          <w:szCs w:val="22"/>
        </w:rPr>
        <w:t>inanšu piedāvājumā norādīto Pre</w:t>
      </w:r>
      <w:r w:rsidR="001379AA" w:rsidRPr="000A1A0F">
        <w:rPr>
          <w:sz w:val="22"/>
          <w:szCs w:val="22"/>
        </w:rPr>
        <w:t>ču</w:t>
      </w:r>
      <w:r w:rsidRPr="000A1A0F">
        <w:rPr>
          <w:sz w:val="22"/>
          <w:szCs w:val="22"/>
        </w:rPr>
        <w:t xml:space="preserve"> sortimentu.</w:t>
      </w:r>
    </w:p>
    <w:p w14:paraId="562D7EFA" w14:textId="4216C2ED" w:rsidR="004701C3" w:rsidRPr="000A1A0F" w:rsidRDefault="000F5722" w:rsidP="008D4D1B">
      <w:pPr>
        <w:pStyle w:val="1Lgumam"/>
        <w:widowControl w:val="0"/>
        <w:numPr>
          <w:ilvl w:val="0"/>
          <w:numId w:val="2"/>
        </w:numPr>
        <w:suppressAutoHyphens w:val="0"/>
        <w:autoSpaceDN/>
        <w:spacing w:after="60"/>
        <w:ind w:left="-28" w:right="-143" w:hanging="426"/>
        <w:textAlignment w:val="auto"/>
        <w:rPr>
          <w:sz w:val="22"/>
          <w:szCs w:val="22"/>
        </w:rPr>
      </w:pPr>
      <w:r w:rsidRPr="000A1A0F">
        <w:rPr>
          <w:sz w:val="22"/>
          <w:szCs w:val="22"/>
        </w:rPr>
        <w:t xml:space="preserve">Līguma </w:t>
      </w:r>
      <w:r w:rsidR="00605D0C" w:rsidRPr="000A1A0F">
        <w:rPr>
          <w:sz w:val="22"/>
          <w:szCs w:val="22"/>
        </w:rPr>
        <w:t>un Preces cena</w:t>
      </w:r>
    </w:p>
    <w:p w14:paraId="56277C75" w14:textId="1073105E" w:rsidR="00E92FF9" w:rsidRPr="000A1A0F" w:rsidRDefault="00D86DAF" w:rsidP="00E25C7A">
      <w:pPr>
        <w:pStyle w:val="11Lgumam"/>
        <w:numPr>
          <w:ilvl w:val="1"/>
          <w:numId w:val="2"/>
        </w:numPr>
        <w:ind w:left="567" w:hanging="567"/>
        <w:rPr>
          <w:sz w:val="22"/>
          <w:szCs w:val="22"/>
        </w:rPr>
      </w:pPr>
      <w:bookmarkStart w:id="3" w:name="_Toc336440086"/>
      <w:bookmarkStart w:id="4" w:name="_Ref336247163"/>
      <w:bookmarkStart w:id="5" w:name="_Ref367699649"/>
      <w:r w:rsidRPr="000A1A0F">
        <w:rPr>
          <w:sz w:val="22"/>
          <w:szCs w:val="22"/>
        </w:rPr>
        <w:t xml:space="preserve">Paredzamā </w:t>
      </w:r>
      <w:r w:rsidR="00E92FF9" w:rsidRPr="000A1A0F">
        <w:rPr>
          <w:sz w:val="22"/>
          <w:szCs w:val="22"/>
        </w:rPr>
        <w:t xml:space="preserve">Līguma </w:t>
      </w:r>
      <w:r w:rsidR="00605D0C" w:rsidRPr="000A1A0F">
        <w:rPr>
          <w:sz w:val="22"/>
          <w:szCs w:val="22"/>
        </w:rPr>
        <w:t>cena</w:t>
      </w:r>
      <w:r w:rsidR="00E92FF9" w:rsidRPr="000A1A0F">
        <w:rPr>
          <w:sz w:val="22"/>
          <w:szCs w:val="22"/>
        </w:rPr>
        <w:t xml:space="preserve"> ir</w:t>
      </w:r>
      <w:r w:rsidR="00920596" w:rsidRPr="000A1A0F">
        <w:rPr>
          <w:sz w:val="22"/>
          <w:szCs w:val="22"/>
        </w:rPr>
        <w:t xml:space="preserve"> </w:t>
      </w:r>
      <w:r w:rsidR="008F62FD" w:rsidRPr="000A1A0F">
        <w:rPr>
          <w:sz w:val="22"/>
          <w:szCs w:val="22"/>
        </w:rPr>
        <w:t xml:space="preserve">līdz </w:t>
      </w:r>
      <w:r w:rsidR="00C772FB" w:rsidRPr="000A1A0F">
        <w:rPr>
          <w:b/>
          <w:sz w:val="22"/>
          <w:szCs w:val="22"/>
        </w:rPr>
        <w:t>6</w:t>
      </w:r>
      <w:r w:rsidR="00DC569B" w:rsidRPr="000A1A0F">
        <w:rPr>
          <w:b/>
          <w:sz w:val="22"/>
          <w:szCs w:val="22"/>
        </w:rPr>
        <w:t>0</w:t>
      </w:r>
      <w:r w:rsidR="005655E2" w:rsidRPr="000A1A0F">
        <w:rPr>
          <w:b/>
          <w:sz w:val="22"/>
          <w:szCs w:val="22"/>
        </w:rPr>
        <w:t>0</w:t>
      </w:r>
      <w:r w:rsidR="00AD34D8" w:rsidRPr="000A1A0F">
        <w:rPr>
          <w:b/>
          <w:sz w:val="22"/>
          <w:szCs w:val="22"/>
        </w:rPr>
        <w:t> </w:t>
      </w:r>
      <w:r w:rsidR="00C975CA" w:rsidRPr="000A1A0F">
        <w:rPr>
          <w:b/>
          <w:sz w:val="22"/>
          <w:szCs w:val="22"/>
        </w:rPr>
        <w:t>0</w:t>
      </w:r>
      <w:r w:rsidR="001313BE" w:rsidRPr="000A1A0F">
        <w:rPr>
          <w:b/>
          <w:sz w:val="22"/>
          <w:szCs w:val="22"/>
        </w:rPr>
        <w:t>00</w:t>
      </w:r>
      <w:r w:rsidR="00B72E9A" w:rsidRPr="000A1A0F">
        <w:rPr>
          <w:b/>
          <w:sz w:val="22"/>
          <w:szCs w:val="22"/>
        </w:rPr>
        <w:t>,00</w:t>
      </w:r>
      <w:r w:rsidR="00C975CA" w:rsidRPr="000A1A0F">
        <w:rPr>
          <w:b/>
          <w:sz w:val="22"/>
          <w:szCs w:val="22"/>
        </w:rPr>
        <w:t xml:space="preserve"> </w:t>
      </w:r>
      <w:r w:rsidR="00F12F4E" w:rsidRPr="000A1A0F">
        <w:rPr>
          <w:b/>
          <w:sz w:val="22"/>
          <w:szCs w:val="22"/>
        </w:rPr>
        <w:t>EUR</w:t>
      </w:r>
      <w:r w:rsidR="009B58B6" w:rsidRPr="000A1A0F">
        <w:rPr>
          <w:sz w:val="22"/>
          <w:szCs w:val="22"/>
        </w:rPr>
        <w:t xml:space="preserve"> </w:t>
      </w:r>
      <w:bookmarkStart w:id="6" w:name="_Hlk74315300"/>
      <w:r w:rsidR="009B58B6" w:rsidRPr="000A1A0F">
        <w:rPr>
          <w:i/>
          <w:iCs/>
          <w:sz w:val="22"/>
          <w:szCs w:val="22"/>
        </w:rPr>
        <w:t>(</w:t>
      </w:r>
      <w:r w:rsidR="00C772FB" w:rsidRPr="000A1A0F">
        <w:rPr>
          <w:i/>
          <w:iCs/>
          <w:sz w:val="22"/>
          <w:szCs w:val="22"/>
        </w:rPr>
        <w:t xml:space="preserve">sešiem simtiem </w:t>
      </w:r>
      <w:r w:rsidR="009B25AB" w:rsidRPr="000A1A0F">
        <w:rPr>
          <w:i/>
          <w:iCs/>
          <w:sz w:val="22"/>
          <w:szCs w:val="22"/>
        </w:rPr>
        <w:t>tūkstoši</w:t>
      </w:r>
      <w:r w:rsidR="00654512" w:rsidRPr="000A1A0F">
        <w:rPr>
          <w:i/>
          <w:iCs/>
          <w:sz w:val="22"/>
          <w:szCs w:val="22"/>
        </w:rPr>
        <w:t>em</w:t>
      </w:r>
      <w:r w:rsidR="009B25AB" w:rsidRPr="000A1A0F">
        <w:rPr>
          <w:i/>
          <w:iCs/>
          <w:sz w:val="22"/>
          <w:szCs w:val="22"/>
        </w:rPr>
        <w:t xml:space="preserve"> </w:t>
      </w:r>
      <w:r w:rsidR="009B58B6" w:rsidRPr="000A1A0F">
        <w:rPr>
          <w:i/>
          <w:iCs/>
          <w:sz w:val="22"/>
          <w:szCs w:val="22"/>
        </w:rPr>
        <w:t>e</w:t>
      </w:r>
      <w:r w:rsidR="00C772FB" w:rsidRPr="000A1A0F">
        <w:rPr>
          <w:i/>
          <w:iCs/>
          <w:sz w:val="22"/>
          <w:szCs w:val="22"/>
        </w:rPr>
        <w:t>i</w:t>
      </w:r>
      <w:r w:rsidR="009B58B6" w:rsidRPr="000A1A0F">
        <w:rPr>
          <w:i/>
          <w:iCs/>
          <w:sz w:val="22"/>
          <w:szCs w:val="22"/>
        </w:rPr>
        <w:t xml:space="preserve">ro un </w:t>
      </w:r>
      <w:r w:rsidR="00B72E9A" w:rsidRPr="000A1A0F">
        <w:rPr>
          <w:i/>
          <w:iCs/>
          <w:sz w:val="22"/>
          <w:szCs w:val="22"/>
        </w:rPr>
        <w:t>00</w:t>
      </w:r>
      <w:r w:rsidR="009B58B6" w:rsidRPr="000A1A0F">
        <w:rPr>
          <w:i/>
          <w:iCs/>
          <w:sz w:val="22"/>
          <w:szCs w:val="22"/>
        </w:rPr>
        <w:t xml:space="preserve"> centi</w:t>
      </w:r>
      <w:r w:rsidR="009F0CF8" w:rsidRPr="000A1A0F">
        <w:rPr>
          <w:i/>
          <w:iCs/>
          <w:sz w:val="22"/>
          <w:szCs w:val="22"/>
        </w:rPr>
        <w:t>em</w:t>
      </w:r>
      <w:r w:rsidR="00384850" w:rsidRPr="000A1A0F">
        <w:rPr>
          <w:i/>
          <w:iCs/>
          <w:sz w:val="22"/>
          <w:szCs w:val="22"/>
        </w:rPr>
        <w:t>)</w:t>
      </w:r>
      <w:r w:rsidR="00F12F4E" w:rsidRPr="000A1A0F">
        <w:rPr>
          <w:sz w:val="22"/>
          <w:szCs w:val="22"/>
        </w:rPr>
        <w:t xml:space="preserve"> </w:t>
      </w:r>
      <w:r w:rsidR="001379AA" w:rsidRPr="000A1A0F">
        <w:rPr>
          <w:sz w:val="22"/>
          <w:szCs w:val="22"/>
        </w:rPr>
        <w:t xml:space="preserve">bez PVN </w:t>
      </w:r>
      <w:r w:rsidR="00F12F4E" w:rsidRPr="000A1A0F">
        <w:rPr>
          <w:sz w:val="22"/>
          <w:szCs w:val="22"/>
        </w:rPr>
        <w:t>(turpmāk – Līguma cena)</w:t>
      </w:r>
      <w:bookmarkEnd w:id="6"/>
      <w:r w:rsidR="00E92FF9" w:rsidRPr="000A1A0F">
        <w:rPr>
          <w:sz w:val="22"/>
          <w:szCs w:val="22"/>
        </w:rPr>
        <w:t>.</w:t>
      </w:r>
      <w:bookmarkEnd w:id="3"/>
      <w:bookmarkEnd w:id="4"/>
      <w:r w:rsidR="00E92FF9" w:rsidRPr="000A1A0F">
        <w:rPr>
          <w:sz w:val="22"/>
          <w:szCs w:val="22"/>
        </w:rPr>
        <w:t xml:space="preserve"> </w:t>
      </w:r>
      <w:bookmarkEnd w:id="5"/>
      <w:r w:rsidR="00E92FF9" w:rsidRPr="000A1A0F">
        <w:rPr>
          <w:sz w:val="22"/>
          <w:szCs w:val="22"/>
        </w:rPr>
        <w:t>PVN tiek piemērots spēkā esošo normatīvo aktu noteiktajā kārtībā un apmērā.</w:t>
      </w:r>
    </w:p>
    <w:p w14:paraId="09D921C4" w14:textId="3C14D94B" w:rsidR="002366B8" w:rsidRPr="000A1A0F" w:rsidRDefault="002366B8" w:rsidP="00E25C7A">
      <w:pPr>
        <w:pStyle w:val="11Lgumam"/>
        <w:numPr>
          <w:ilvl w:val="1"/>
          <w:numId w:val="2"/>
        </w:numPr>
        <w:ind w:left="567" w:hanging="567"/>
        <w:rPr>
          <w:sz w:val="22"/>
          <w:szCs w:val="22"/>
        </w:rPr>
      </w:pPr>
      <w:bookmarkStart w:id="7" w:name="_Toc336440089"/>
      <w:r w:rsidRPr="000A1A0F">
        <w:rPr>
          <w:sz w:val="22"/>
          <w:szCs w:val="22"/>
        </w:rPr>
        <w:t>Pircējam nav pienākums izlietot visu Līguma 2.1. punktā norādīto Līguma cenu.</w:t>
      </w:r>
    </w:p>
    <w:p w14:paraId="4B83265E" w14:textId="73D32A1F" w:rsidR="00E92FF9" w:rsidRPr="000A1A0F" w:rsidRDefault="00605D0C" w:rsidP="00E25C7A">
      <w:pPr>
        <w:pStyle w:val="11Lgumam"/>
        <w:numPr>
          <w:ilvl w:val="1"/>
          <w:numId w:val="2"/>
        </w:numPr>
        <w:ind w:left="567" w:hanging="567"/>
        <w:rPr>
          <w:sz w:val="22"/>
          <w:szCs w:val="22"/>
        </w:rPr>
      </w:pPr>
      <w:r w:rsidRPr="000A1A0F">
        <w:rPr>
          <w:sz w:val="22"/>
          <w:szCs w:val="22"/>
        </w:rPr>
        <w:t xml:space="preserve">Līguma un </w:t>
      </w:r>
      <w:r w:rsidR="00E92FF9" w:rsidRPr="000A1A0F">
        <w:rPr>
          <w:sz w:val="22"/>
          <w:szCs w:val="22"/>
        </w:rPr>
        <w:t>Prec</w:t>
      </w:r>
      <w:r w:rsidR="00CB5D79" w:rsidRPr="000A1A0F">
        <w:rPr>
          <w:sz w:val="22"/>
          <w:szCs w:val="22"/>
        </w:rPr>
        <w:t>es cenā ir iekļauta</w:t>
      </w:r>
      <w:r w:rsidR="007C6A08" w:rsidRPr="000A1A0F">
        <w:rPr>
          <w:sz w:val="22"/>
          <w:szCs w:val="22"/>
        </w:rPr>
        <w:t>s</w:t>
      </w:r>
      <w:r w:rsidR="00CB5D79" w:rsidRPr="000A1A0F">
        <w:rPr>
          <w:sz w:val="22"/>
          <w:szCs w:val="22"/>
        </w:rPr>
        <w:t xml:space="preserve"> visa</w:t>
      </w:r>
      <w:r w:rsidR="007C6A08" w:rsidRPr="000A1A0F">
        <w:rPr>
          <w:sz w:val="22"/>
          <w:szCs w:val="22"/>
        </w:rPr>
        <w:t>s</w:t>
      </w:r>
      <w:r w:rsidR="00CB5D79" w:rsidRPr="000A1A0F">
        <w:rPr>
          <w:sz w:val="22"/>
          <w:szCs w:val="22"/>
        </w:rPr>
        <w:t xml:space="preserve"> </w:t>
      </w:r>
      <w:r w:rsidR="00E92FF9" w:rsidRPr="000A1A0F">
        <w:rPr>
          <w:sz w:val="22"/>
          <w:szCs w:val="22"/>
        </w:rPr>
        <w:t>piegādes, iekraušanas un izkraušanas izmaksas, transporta izdevumi, visi valsts un pašvaldības noteiktie nodokļi (izņemot PVN), nodevas un citas izmaksas, kas saistītas ar Prec</w:t>
      </w:r>
      <w:r w:rsidR="005655E2" w:rsidRPr="000A1A0F">
        <w:rPr>
          <w:sz w:val="22"/>
          <w:szCs w:val="22"/>
        </w:rPr>
        <w:t>es</w:t>
      </w:r>
      <w:r w:rsidR="00E92FF9" w:rsidRPr="000A1A0F">
        <w:rPr>
          <w:sz w:val="22"/>
          <w:szCs w:val="22"/>
        </w:rPr>
        <w:t xml:space="preserve"> piegādi</w:t>
      </w:r>
      <w:r w:rsidR="005655E2" w:rsidRPr="000A1A0F">
        <w:rPr>
          <w:sz w:val="22"/>
          <w:szCs w:val="22"/>
        </w:rPr>
        <w:t xml:space="preserve"> un Līguma izpildi</w:t>
      </w:r>
      <w:r w:rsidR="00E92FF9" w:rsidRPr="000A1A0F">
        <w:rPr>
          <w:sz w:val="22"/>
          <w:szCs w:val="22"/>
        </w:rPr>
        <w:t>.</w:t>
      </w:r>
      <w:bookmarkEnd w:id="7"/>
    </w:p>
    <w:p w14:paraId="1E480FD5" w14:textId="431F3B28" w:rsidR="001379AA" w:rsidRPr="000A1A0F" w:rsidRDefault="004035AE" w:rsidP="00E25C7A">
      <w:pPr>
        <w:pStyle w:val="11Lgumam"/>
        <w:numPr>
          <w:ilvl w:val="1"/>
          <w:numId w:val="2"/>
        </w:numPr>
        <w:ind w:left="567" w:hanging="567"/>
        <w:rPr>
          <w:sz w:val="22"/>
          <w:szCs w:val="22"/>
        </w:rPr>
      </w:pPr>
      <w:r w:rsidRPr="000A1A0F">
        <w:rPr>
          <w:sz w:val="22"/>
          <w:szCs w:val="22"/>
        </w:rPr>
        <w:t>Piegādātājs</w:t>
      </w:r>
      <w:r w:rsidR="001379AA" w:rsidRPr="000A1A0F">
        <w:rPr>
          <w:sz w:val="22"/>
          <w:szCs w:val="22"/>
        </w:rPr>
        <w:t xml:space="preserve"> nav tiesīgs vienpusīgi paaugstināt Preces cenu visā Līguma darbības laikā.</w:t>
      </w:r>
    </w:p>
    <w:p w14:paraId="0FC63146" w14:textId="349B7F88" w:rsidR="009F5A47" w:rsidRPr="000A1A0F" w:rsidRDefault="009F5A47" w:rsidP="004035AE">
      <w:pPr>
        <w:pStyle w:val="11Lgumam"/>
        <w:numPr>
          <w:ilvl w:val="1"/>
          <w:numId w:val="2"/>
        </w:numPr>
        <w:spacing w:before="120"/>
        <w:ind w:left="567" w:hanging="567"/>
        <w:rPr>
          <w:sz w:val="22"/>
          <w:szCs w:val="22"/>
        </w:rPr>
      </w:pPr>
      <w:r w:rsidRPr="000A1A0F">
        <w:rPr>
          <w:sz w:val="22"/>
          <w:szCs w:val="22"/>
        </w:rPr>
        <w:t xml:space="preserve">Ja Līguma izpildes laikā </w:t>
      </w:r>
      <w:r w:rsidR="004035AE" w:rsidRPr="000A1A0F">
        <w:rPr>
          <w:sz w:val="22"/>
          <w:szCs w:val="22"/>
        </w:rPr>
        <w:t>Piegādātājs</w:t>
      </w:r>
      <w:r w:rsidRPr="000A1A0F">
        <w:rPr>
          <w:sz w:val="22"/>
          <w:szCs w:val="22"/>
        </w:rPr>
        <w:t xml:space="preserve"> rīko akcijas, kuru laikā Prece tiek pārdota par zemāku cenu, kā norādīts Tehniskajā </w:t>
      </w:r>
      <w:r w:rsidR="00C772FB" w:rsidRPr="000A1A0F">
        <w:rPr>
          <w:sz w:val="22"/>
          <w:szCs w:val="22"/>
        </w:rPr>
        <w:t>- F</w:t>
      </w:r>
      <w:r w:rsidRPr="000A1A0F">
        <w:rPr>
          <w:sz w:val="22"/>
          <w:szCs w:val="22"/>
        </w:rPr>
        <w:t xml:space="preserve">inanšu piedāvājumā, vai atkarībā no pasūtītas Preces daudzuma vai citu apstākļu dēļ Precei tiek piemērota atlaide, </w:t>
      </w:r>
      <w:r w:rsidR="004035AE" w:rsidRPr="000A1A0F">
        <w:rPr>
          <w:sz w:val="22"/>
          <w:szCs w:val="22"/>
        </w:rPr>
        <w:t>Piegādātājs</w:t>
      </w:r>
      <w:r w:rsidRPr="000A1A0F">
        <w:rPr>
          <w:sz w:val="22"/>
          <w:szCs w:val="22"/>
        </w:rPr>
        <w:t xml:space="preserve"> informē Pircēju par šīm akcijām un/vai atlaidi Līguma 13.1.2. apakšpunktā noteiktajā kārtībā. Šajā Līguma punktā minēto Preci, kurai </w:t>
      </w:r>
      <w:r w:rsidR="004035AE" w:rsidRPr="000A1A0F">
        <w:rPr>
          <w:sz w:val="22"/>
          <w:szCs w:val="22"/>
        </w:rPr>
        <w:t>Piegādātājs</w:t>
      </w:r>
      <w:r w:rsidRPr="000A1A0F">
        <w:rPr>
          <w:sz w:val="22"/>
          <w:szCs w:val="22"/>
        </w:rPr>
        <w:t xml:space="preserve"> rīko akcijas, </w:t>
      </w:r>
      <w:r w:rsidR="004035AE" w:rsidRPr="000A1A0F">
        <w:rPr>
          <w:sz w:val="22"/>
          <w:szCs w:val="22"/>
        </w:rPr>
        <w:t>Piegādātājs</w:t>
      </w:r>
      <w:r w:rsidRPr="000A1A0F">
        <w:rPr>
          <w:sz w:val="22"/>
          <w:szCs w:val="22"/>
        </w:rPr>
        <w:t xml:space="preserve"> piegādā un pārdod Pircējam pēc šīs Preces akcij</w:t>
      </w:r>
      <w:r w:rsidR="00C772FB" w:rsidRPr="000A1A0F">
        <w:rPr>
          <w:sz w:val="22"/>
          <w:szCs w:val="22"/>
        </w:rPr>
        <w:t>u</w:t>
      </w:r>
      <w:r w:rsidRPr="000A1A0F">
        <w:rPr>
          <w:sz w:val="22"/>
          <w:szCs w:val="22"/>
        </w:rPr>
        <w:t xml:space="preserve"> cenām, bet Preci, kurai </w:t>
      </w:r>
      <w:r w:rsidR="004035AE" w:rsidRPr="000A1A0F">
        <w:rPr>
          <w:sz w:val="22"/>
          <w:szCs w:val="22"/>
        </w:rPr>
        <w:t>Piegādātājs</w:t>
      </w:r>
      <w:r w:rsidRPr="000A1A0F">
        <w:rPr>
          <w:sz w:val="22"/>
          <w:szCs w:val="22"/>
        </w:rPr>
        <w:t xml:space="preserve"> piemēro atlaidi, </w:t>
      </w:r>
      <w:r w:rsidR="004035AE" w:rsidRPr="000A1A0F">
        <w:rPr>
          <w:sz w:val="22"/>
          <w:szCs w:val="22"/>
        </w:rPr>
        <w:t>Piegādātājs</w:t>
      </w:r>
      <w:r w:rsidRPr="000A1A0F">
        <w:rPr>
          <w:sz w:val="22"/>
          <w:szCs w:val="22"/>
        </w:rPr>
        <w:t xml:space="preserve"> piegādā un pārdod Pircējam ar piemēroto atlaidi.</w:t>
      </w:r>
    </w:p>
    <w:p w14:paraId="67E48841" w14:textId="6472C5CC" w:rsidR="001D6488" w:rsidRPr="000A1A0F" w:rsidRDefault="004701C3" w:rsidP="00EF6274">
      <w:pPr>
        <w:pStyle w:val="1Lgumam"/>
        <w:widowControl w:val="0"/>
        <w:numPr>
          <w:ilvl w:val="0"/>
          <w:numId w:val="2"/>
        </w:numPr>
        <w:suppressAutoHyphens w:val="0"/>
        <w:autoSpaceDN/>
        <w:spacing w:after="60"/>
        <w:ind w:left="-340" w:right="-143" w:hanging="284"/>
        <w:textAlignment w:val="auto"/>
        <w:rPr>
          <w:sz w:val="22"/>
          <w:szCs w:val="22"/>
        </w:rPr>
      </w:pPr>
      <w:r w:rsidRPr="000A1A0F">
        <w:rPr>
          <w:sz w:val="22"/>
          <w:szCs w:val="22"/>
        </w:rPr>
        <w:t>Samaksas kārtība</w:t>
      </w:r>
    </w:p>
    <w:p w14:paraId="454C0692" w14:textId="7F93A5ED" w:rsidR="001D6488" w:rsidRPr="000A1A0F" w:rsidRDefault="001D6488" w:rsidP="001D6488">
      <w:pPr>
        <w:pStyle w:val="11Lgumam"/>
        <w:numPr>
          <w:ilvl w:val="1"/>
          <w:numId w:val="2"/>
        </w:numPr>
        <w:ind w:left="567" w:hanging="567"/>
        <w:rPr>
          <w:sz w:val="22"/>
          <w:szCs w:val="22"/>
        </w:rPr>
      </w:pPr>
      <w:r w:rsidRPr="000A1A0F">
        <w:rPr>
          <w:sz w:val="22"/>
          <w:szCs w:val="22"/>
        </w:rPr>
        <w:t>Pircējs veic samaksu par kvalitatīvu, Līguma noteikumiem atbilstoš</w:t>
      </w:r>
      <w:r w:rsidR="000F61BA" w:rsidRPr="000A1A0F">
        <w:rPr>
          <w:sz w:val="22"/>
          <w:szCs w:val="22"/>
        </w:rPr>
        <w:t>u</w:t>
      </w:r>
      <w:r w:rsidRPr="000A1A0F">
        <w:rPr>
          <w:sz w:val="22"/>
          <w:szCs w:val="22"/>
        </w:rPr>
        <w:t xml:space="preserve"> Preci </w:t>
      </w:r>
      <w:r w:rsidR="00797338">
        <w:rPr>
          <w:b/>
          <w:sz w:val="22"/>
          <w:szCs w:val="22"/>
        </w:rPr>
        <w:t>2</w:t>
      </w:r>
      <w:r w:rsidRPr="000A1A0F">
        <w:rPr>
          <w:b/>
          <w:sz w:val="22"/>
          <w:szCs w:val="22"/>
        </w:rPr>
        <w:t>0 (</w:t>
      </w:r>
      <w:r w:rsidR="00797338">
        <w:rPr>
          <w:b/>
          <w:sz w:val="22"/>
          <w:szCs w:val="22"/>
        </w:rPr>
        <w:t>divdesmit</w:t>
      </w:r>
      <w:r w:rsidRPr="000A1A0F">
        <w:rPr>
          <w:b/>
          <w:sz w:val="22"/>
          <w:szCs w:val="22"/>
        </w:rPr>
        <w:t xml:space="preserve">) </w:t>
      </w:r>
      <w:r w:rsidR="009277B6" w:rsidRPr="000A1A0F">
        <w:rPr>
          <w:b/>
          <w:sz w:val="22"/>
          <w:szCs w:val="22"/>
        </w:rPr>
        <w:t xml:space="preserve">kalendāro </w:t>
      </w:r>
      <w:r w:rsidRPr="000A1A0F">
        <w:rPr>
          <w:b/>
          <w:sz w:val="22"/>
          <w:szCs w:val="22"/>
        </w:rPr>
        <w:t>dienu laikā</w:t>
      </w:r>
      <w:r w:rsidRPr="000A1A0F">
        <w:rPr>
          <w:sz w:val="22"/>
          <w:szCs w:val="22"/>
        </w:rPr>
        <w:t xml:space="preserve"> pēc Preces pavadzīmes abpusējas parakstīšanas.</w:t>
      </w:r>
    </w:p>
    <w:p w14:paraId="10A4EA88" w14:textId="0DFF1E71" w:rsidR="001D6488" w:rsidRPr="000A1A0F" w:rsidRDefault="004035AE" w:rsidP="001D6488">
      <w:pPr>
        <w:pStyle w:val="11Lgumam"/>
        <w:numPr>
          <w:ilvl w:val="1"/>
          <w:numId w:val="2"/>
        </w:numPr>
        <w:ind w:left="567" w:hanging="567"/>
        <w:rPr>
          <w:sz w:val="22"/>
          <w:szCs w:val="22"/>
        </w:rPr>
      </w:pPr>
      <w:r w:rsidRPr="000A1A0F">
        <w:rPr>
          <w:sz w:val="22"/>
          <w:szCs w:val="22"/>
        </w:rPr>
        <w:lastRenderedPageBreak/>
        <w:t>Piegādātājs</w:t>
      </w:r>
      <w:r w:rsidR="001D6488" w:rsidRPr="000A1A0F">
        <w:rPr>
          <w:sz w:val="22"/>
          <w:szCs w:val="22"/>
        </w:rPr>
        <w:t>, izrakstot Preces pavadzīmi, piemēro PVN likmi spēkā esošajos normatīvajos aktos noteiktajā kārtībā un apmērā.</w:t>
      </w:r>
    </w:p>
    <w:p w14:paraId="21C60E91" w14:textId="1470C8B1" w:rsidR="001D6488" w:rsidRPr="000A1A0F" w:rsidRDefault="004035AE" w:rsidP="001D6488">
      <w:pPr>
        <w:pStyle w:val="11Lgumam"/>
        <w:numPr>
          <w:ilvl w:val="1"/>
          <w:numId w:val="2"/>
        </w:numPr>
        <w:suppressAutoHyphens/>
        <w:autoSpaceDN w:val="0"/>
        <w:ind w:left="567" w:hanging="567"/>
        <w:textAlignment w:val="baseline"/>
        <w:rPr>
          <w:sz w:val="22"/>
          <w:szCs w:val="22"/>
        </w:rPr>
      </w:pPr>
      <w:r w:rsidRPr="000A1A0F">
        <w:rPr>
          <w:sz w:val="22"/>
          <w:szCs w:val="22"/>
        </w:rPr>
        <w:t>Piegādātājs</w:t>
      </w:r>
      <w:r w:rsidR="001D6488" w:rsidRPr="000A1A0F">
        <w:rPr>
          <w:sz w:val="22"/>
          <w:szCs w:val="22"/>
        </w:rPr>
        <w:t xml:space="preserve"> Preces pavadzīmē </w:t>
      </w:r>
      <w:r w:rsidR="005A67ED" w:rsidRPr="000A1A0F">
        <w:rPr>
          <w:sz w:val="22"/>
          <w:szCs w:val="22"/>
        </w:rPr>
        <w:t xml:space="preserve">papildus citiem obligātajiem rekvizītiem </w:t>
      </w:r>
      <w:r w:rsidR="001D6488" w:rsidRPr="000A1A0F">
        <w:rPr>
          <w:sz w:val="22"/>
          <w:szCs w:val="22"/>
        </w:rPr>
        <w:t xml:space="preserve">norāda Pircēja piešķirto Līguma numuru, Preci, Preces daudzumu, Preces cenu un kopējo </w:t>
      </w:r>
      <w:r w:rsidR="00D254CC" w:rsidRPr="000A1A0F">
        <w:rPr>
          <w:sz w:val="22"/>
          <w:szCs w:val="22"/>
        </w:rPr>
        <w:t>vērtību</w:t>
      </w:r>
      <w:r w:rsidR="001D6488" w:rsidRPr="000A1A0F">
        <w:rPr>
          <w:sz w:val="22"/>
          <w:szCs w:val="22"/>
        </w:rPr>
        <w:t>, Preces piegādes adresi un atlaidi, ja tāda tiek piemērota.</w:t>
      </w:r>
    </w:p>
    <w:p w14:paraId="40785A2E" w14:textId="6EF3C7B4" w:rsidR="005A67ED" w:rsidRPr="000A1A0F" w:rsidRDefault="001D6488" w:rsidP="006F174F">
      <w:pPr>
        <w:pStyle w:val="11Lgumam"/>
        <w:numPr>
          <w:ilvl w:val="1"/>
          <w:numId w:val="2"/>
        </w:numPr>
        <w:suppressAutoHyphens/>
        <w:autoSpaceDN w:val="0"/>
        <w:ind w:left="567" w:hanging="567"/>
        <w:textAlignment w:val="baseline"/>
        <w:rPr>
          <w:sz w:val="22"/>
          <w:szCs w:val="22"/>
        </w:rPr>
      </w:pPr>
      <w:r w:rsidRPr="000A1A0F">
        <w:rPr>
          <w:sz w:val="22"/>
          <w:szCs w:val="22"/>
        </w:rPr>
        <w:t xml:space="preserve">Ja Preces pavadzīmē nav norādīta </w:t>
      </w:r>
      <w:r w:rsidR="005A67ED" w:rsidRPr="000A1A0F">
        <w:rPr>
          <w:sz w:val="22"/>
          <w:szCs w:val="22"/>
        </w:rPr>
        <w:t xml:space="preserve">visa </w:t>
      </w:r>
      <w:r w:rsidRPr="000A1A0F">
        <w:rPr>
          <w:sz w:val="22"/>
          <w:szCs w:val="22"/>
        </w:rPr>
        <w:t xml:space="preserve">Līguma </w:t>
      </w:r>
      <w:r w:rsidR="005A67ED" w:rsidRPr="000A1A0F">
        <w:rPr>
          <w:sz w:val="22"/>
          <w:szCs w:val="22"/>
        </w:rPr>
        <w:t>3</w:t>
      </w:r>
      <w:r w:rsidRPr="000A1A0F">
        <w:rPr>
          <w:sz w:val="22"/>
          <w:szCs w:val="22"/>
        </w:rPr>
        <w:t>.3.</w:t>
      </w:r>
      <w:r w:rsidR="005A67ED" w:rsidRPr="000A1A0F">
        <w:rPr>
          <w:sz w:val="22"/>
          <w:szCs w:val="22"/>
        </w:rPr>
        <w:t> </w:t>
      </w:r>
      <w:r w:rsidRPr="000A1A0F">
        <w:rPr>
          <w:sz w:val="22"/>
          <w:szCs w:val="22"/>
        </w:rPr>
        <w:t>punktā noteiktā informācija, Pircēj</w:t>
      </w:r>
      <w:r w:rsidR="005A67ED" w:rsidRPr="000A1A0F">
        <w:rPr>
          <w:sz w:val="22"/>
          <w:szCs w:val="22"/>
        </w:rPr>
        <w:t xml:space="preserve">s atsaka </w:t>
      </w:r>
      <w:r w:rsidRPr="000A1A0F">
        <w:rPr>
          <w:sz w:val="22"/>
          <w:szCs w:val="22"/>
        </w:rPr>
        <w:t>Preces pavadzīm</w:t>
      </w:r>
      <w:r w:rsidR="005A67ED" w:rsidRPr="000A1A0F">
        <w:rPr>
          <w:sz w:val="22"/>
          <w:szCs w:val="22"/>
        </w:rPr>
        <w:t xml:space="preserve">es saskaņošanu un informē Izpildītāju par konstatētajām Preces pavadzīmes neatbilstībām Līguma </w:t>
      </w:r>
      <w:r w:rsidR="00653FCB" w:rsidRPr="000A1A0F">
        <w:rPr>
          <w:sz w:val="22"/>
          <w:szCs w:val="22"/>
        </w:rPr>
        <w:t>1</w:t>
      </w:r>
      <w:r w:rsidR="00B8396A" w:rsidRPr="000A1A0F">
        <w:rPr>
          <w:sz w:val="22"/>
          <w:szCs w:val="22"/>
        </w:rPr>
        <w:t>3</w:t>
      </w:r>
      <w:r w:rsidR="00653FCB" w:rsidRPr="000A1A0F">
        <w:rPr>
          <w:sz w:val="22"/>
          <w:szCs w:val="22"/>
        </w:rPr>
        <w:t>.1.2.</w:t>
      </w:r>
      <w:r w:rsidR="005A67ED" w:rsidRPr="000A1A0F">
        <w:rPr>
          <w:sz w:val="22"/>
          <w:szCs w:val="22"/>
        </w:rPr>
        <w:t> apakšpunktā noteiktajā kārtībā</w:t>
      </w:r>
    </w:p>
    <w:p w14:paraId="46299C21" w14:textId="5031534C" w:rsidR="001D6488" w:rsidRPr="000A1A0F" w:rsidRDefault="004035AE" w:rsidP="001D6488">
      <w:pPr>
        <w:pStyle w:val="11Lgumam"/>
        <w:numPr>
          <w:ilvl w:val="1"/>
          <w:numId w:val="2"/>
        </w:numPr>
        <w:suppressAutoHyphens/>
        <w:autoSpaceDN w:val="0"/>
        <w:ind w:left="567" w:hanging="567"/>
        <w:textAlignment w:val="baseline"/>
        <w:rPr>
          <w:sz w:val="22"/>
          <w:szCs w:val="22"/>
        </w:rPr>
      </w:pPr>
      <w:r w:rsidRPr="000A1A0F">
        <w:rPr>
          <w:sz w:val="22"/>
          <w:szCs w:val="22"/>
        </w:rPr>
        <w:t>Piegādātājs</w:t>
      </w:r>
      <w:r w:rsidR="001D6488" w:rsidRPr="000A1A0F">
        <w:rPr>
          <w:sz w:val="22"/>
          <w:szCs w:val="22"/>
        </w:rPr>
        <w:t xml:space="preserve"> </w:t>
      </w:r>
      <w:r w:rsidR="001D6488" w:rsidRPr="000A1A0F">
        <w:rPr>
          <w:b/>
          <w:sz w:val="22"/>
          <w:szCs w:val="22"/>
        </w:rPr>
        <w:t>3 (trīs) darba dienu laikā</w:t>
      </w:r>
      <w:r w:rsidR="001D6488" w:rsidRPr="000A1A0F">
        <w:rPr>
          <w:sz w:val="22"/>
          <w:szCs w:val="22"/>
        </w:rPr>
        <w:t xml:space="preserve"> pēc </w:t>
      </w:r>
      <w:r w:rsidR="005A67ED" w:rsidRPr="000A1A0F">
        <w:rPr>
          <w:sz w:val="22"/>
          <w:szCs w:val="22"/>
        </w:rPr>
        <w:t xml:space="preserve">Līguma 3.4. punktā minētās informācijas saņemšanas no Pircēja </w:t>
      </w:r>
      <w:r w:rsidR="001D6488" w:rsidRPr="000A1A0F">
        <w:rPr>
          <w:sz w:val="22"/>
          <w:szCs w:val="22"/>
        </w:rPr>
        <w:t xml:space="preserve">sagatavo </w:t>
      </w:r>
      <w:r w:rsidR="005A67ED" w:rsidRPr="000A1A0F">
        <w:rPr>
          <w:sz w:val="22"/>
          <w:szCs w:val="22"/>
        </w:rPr>
        <w:t xml:space="preserve">Līgumam </w:t>
      </w:r>
      <w:r w:rsidR="001D6488" w:rsidRPr="000A1A0F">
        <w:rPr>
          <w:sz w:val="22"/>
          <w:szCs w:val="22"/>
        </w:rPr>
        <w:t>atbilstošu Preces pavadzīmi un atkārtoti iesniedz to Pircējam</w:t>
      </w:r>
      <w:r w:rsidR="005A67ED" w:rsidRPr="000A1A0F">
        <w:rPr>
          <w:sz w:val="22"/>
          <w:szCs w:val="22"/>
        </w:rPr>
        <w:t xml:space="preserve"> Līguma </w:t>
      </w:r>
      <w:r w:rsidR="00653FCB" w:rsidRPr="000A1A0F">
        <w:rPr>
          <w:sz w:val="22"/>
          <w:szCs w:val="22"/>
        </w:rPr>
        <w:t>1</w:t>
      </w:r>
      <w:r w:rsidR="00B8396A" w:rsidRPr="000A1A0F">
        <w:rPr>
          <w:sz w:val="22"/>
          <w:szCs w:val="22"/>
        </w:rPr>
        <w:t>3</w:t>
      </w:r>
      <w:r w:rsidR="00653FCB" w:rsidRPr="000A1A0F">
        <w:rPr>
          <w:sz w:val="22"/>
          <w:szCs w:val="22"/>
        </w:rPr>
        <w:t>.1.2.</w:t>
      </w:r>
      <w:r w:rsidR="005A67ED" w:rsidRPr="000A1A0F">
        <w:rPr>
          <w:sz w:val="22"/>
          <w:szCs w:val="22"/>
        </w:rPr>
        <w:t> apakšpunktā noteiktajā kārtībā</w:t>
      </w:r>
      <w:r w:rsidR="001D6488" w:rsidRPr="000A1A0F">
        <w:rPr>
          <w:sz w:val="22"/>
          <w:szCs w:val="22"/>
        </w:rPr>
        <w:t xml:space="preserve">. Pircējs neveic norēķinu ar </w:t>
      </w:r>
      <w:r w:rsidRPr="000A1A0F">
        <w:rPr>
          <w:sz w:val="22"/>
          <w:szCs w:val="22"/>
        </w:rPr>
        <w:t>Piegādātāju</w:t>
      </w:r>
      <w:r w:rsidR="001D6488" w:rsidRPr="000A1A0F">
        <w:rPr>
          <w:sz w:val="22"/>
          <w:szCs w:val="22"/>
        </w:rPr>
        <w:t xml:space="preserve"> līdz brīdim, kamēr </w:t>
      </w:r>
      <w:r w:rsidRPr="000A1A0F">
        <w:rPr>
          <w:sz w:val="22"/>
          <w:szCs w:val="22"/>
        </w:rPr>
        <w:t>Piegādātājs</w:t>
      </w:r>
      <w:r w:rsidR="001D6488" w:rsidRPr="000A1A0F">
        <w:rPr>
          <w:sz w:val="22"/>
          <w:szCs w:val="22"/>
        </w:rPr>
        <w:t xml:space="preserve"> neiesniedz atbilstošu Preces pavadzīmi Pircējam.</w:t>
      </w:r>
    </w:p>
    <w:p w14:paraId="45577475" w14:textId="752AB3AE" w:rsidR="001D6488" w:rsidRPr="000A1A0F" w:rsidRDefault="001D6488" w:rsidP="001D6488">
      <w:pPr>
        <w:pStyle w:val="11Lgumam"/>
        <w:numPr>
          <w:ilvl w:val="1"/>
          <w:numId w:val="2"/>
        </w:numPr>
        <w:ind w:left="567" w:hanging="567"/>
        <w:rPr>
          <w:sz w:val="22"/>
          <w:szCs w:val="22"/>
        </w:rPr>
      </w:pPr>
      <w:r w:rsidRPr="000A1A0F">
        <w:rPr>
          <w:color w:val="000000"/>
          <w:sz w:val="22"/>
          <w:szCs w:val="22"/>
        </w:rPr>
        <w:t xml:space="preserve">Par samaksas dienu tiek uzskatīta diena, kad Pircējs veicis naudas pārskaitījumu uz </w:t>
      </w:r>
      <w:r w:rsidR="004035AE" w:rsidRPr="000A1A0F">
        <w:rPr>
          <w:color w:val="000000"/>
          <w:sz w:val="22"/>
          <w:szCs w:val="22"/>
        </w:rPr>
        <w:t>Piegādātāja</w:t>
      </w:r>
      <w:r w:rsidRPr="000A1A0F">
        <w:rPr>
          <w:color w:val="000000"/>
          <w:sz w:val="22"/>
          <w:szCs w:val="22"/>
        </w:rPr>
        <w:t xml:space="preserve"> Līgumā norādīto bankas norēķina kontu</w:t>
      </w:r>
      <w:r w:rsidRPr="000A1A0F">
        <w:rPr>
          <w:sz w:val="22"/>
          <w:szCs w:val="22"/>
        </w:rPr>
        <w:t>.</w:t>
      </w:r>
    </w:p>
    <w:p w14:paraId="471B7782" w14:textId="77777777" w:rsidR="001D6488" w:rsidRPr="000A1A0F" w:rsidRDefault="001D6488" w:rsidP="001D6488">
      <w:pPr>
        <w:pStyle w:val="11Lgumam"/>
        <w:numPr>
          <w:ilvl w:val="1"/>
          <w:numId w:val="2"/>
        </w:numPr>
        <w:ind w:left="567" w:hanging="567"/>
        <w:rPr>
          <w:sz w:val="22"/>
          <w:szCs w:val="22"/>
        </w:rPr>
      </w:pPr>
      <w:r w:rsidRPr="000A1A0F">
        <w:rPr>
          <w:color w:val="000000"/>
          <w:sz w:val="22"/>
          <w:szCs w:val="22"/>
        </w:rPr>
        <w:t>Katra no Pusēm sedz savus izdevumus par norēķinu pakalpojumiem, kas saistīti ar naudas pārskaitījumu</w:t>
      </w:r>
      <w:r w:rsidRPr="000A1A0F">
        <w:rPr>
          <w:sz w:val="22"/>
          <w:szCs w:val="22"/>
        </w:rPr>
        <w:t>.</w:t>
      </w:r>
    </w:p>
    <w:p w14:paraId="3509E950" w14:textId="5C79DB54" w:rsidR="00B00C6C" w:rsidRPr="000A1A0F" w:rsidRDefault="00B00C6C" w:rsidP="001D6488">
      <w:pPr>
        <w:pStyle w:val="11Lgumam"/>
        <w:numPr>
          <w:ilvl w:val="1"/>
          <w:numId w:val="2"/>
        </w:numPr>
        <w:ind w:left="567" w:hanging="567"/>
        <w:rPr>
          <w:sz w:val="22"/>
          <w:szCs w:val="22"/>
        </w:rPr>
      </w:pPr>
      <w:r w:rsidRPr="000A1A0F">
        <w:rPr>
          <w:sz w:val="22"/>
          <w:szCs w:val="22"/>
        </w:rPr>
        <w:t xml:space="preserve">Ja </w:t>
      </w:r>
      <w:r w:rsidR="004035AE" w:rsidRPr="000A1A0F">
        <w:rPr>
          <w:sz w:val="22"/>
          <w:szCs w:val="22"/>
        </w:rPr>
        <w:t>Piegādātājs</w:t>
      </w:r>
      <w:r w:rsidRPr="000A1A0F">
        <w:rPr>
          <w:sz w:val="22"/>
          <w:szCs w:val="22"/>
        </w:rPr>
        <w:t xml:space="preserve"> piegādājis nekvalitatīvu </w:t>
      </w:r>
      <w:r w:rsidR="00C7735E" w:rsidRPr="000A1A0F">
        <w:rPr>
          <w:sz w:val="22"/>
          <w:szCs w:val="22"/>
        </w:rPr>
        <w:t xml:space="preserve">vai citādi Līgumam neatbilstošu </w:t>
      </w:r>
      <w:r w:rsidRPr="000A1A0F">
        <w:rPr>
          <w:sz w:val="22"/>
          <w:szCs w:val="22"/>
        </w:rPr>
        <w:t xml:space="preserve">Preci, samaksa tiek veikta Līguma </w:t>
      </w:r>
      <w:r w:rsidR="008B07AA" w:rsidRPr="000A1A0F">
        <w:rPr>
          <w:sz w:val="22"/>
          <w:szCs w:val="22"/>
        </w:rPr>
        <w:t>3</w:t>
      </w:r>
      <w:r w:rsidRPr="000A1A0F">
        <w:rPr>
          <w:sz w:val="22"/>
          <w:szCs w:val="22"/>
        </w:rPr>
        <w:t xml:space="preserve">.1. punktā norādītajā termiņā pēc nekvalitatīvas </w:t>
      </w:r>
      <w:r w:rsidR="00C7735E" w:rsidRPr="000A1A0F">
        <w:rPr>
          <w:sz w:val="22"/>
          <w:szCs w:val="22"/>
        </w:rPr>
        <w:t xml:space="preserve">vai </w:t>
      </w:r>
      <w:r w:rsidR="008D4D1B" w:rsidRPr="000A1A0F">
        <w:rPr>
          <w:sz w:val="22"/>
          <w:szCs w:val="22"/>
        </w:rPr>
        <w:t xml:space="preserve">citādi </w:t>
      </w:r>
      <w:r w:rsidR="00C7735E" w:rsidRPr="000A1A0F">
        <w:rPr>
          <w:sz w:val="22"/>
          <w:szCs w:val="22"/>
        </w:rPr>
        <w:t xml:space="preserve">Līgumam neatbilstošas </w:t>
      </w:r>
      <w:r w:rsidRPr="000A1A0F">
        <w:rPr>
          <w:sz w:val="22"/>
          <w:szCs w:val="22"/>
        </w:rPr>
        <w:t xml:space="preserve">Preces apmaiņas pret kvalitatīvu </w:t>
      </w:r>
      <w:r w:rsidR="00C7735E" w:rsidRPr="000A1A0F">
        <w:rPr>
          <w:sz w:val="22"/>
          <w:szCs w:val="22"/>
        </w:rPr>
        <w:t xml:space="preserve">Līgumam atbilstošu </w:t>
      </w:r>
      <w:r w:rsidRPr="000A1A0F">
        <w:rPr>
          <w:sz w:val="22"/>
          <w:szCs w:val="22"/>
        </w:rPr>
        <w:t>Preci.</w:t>
      </w:r>
    </w:p>
    <w:p w14:paraId="26E3CCF3" w14:textId="1317B087" w:rsidR="004701C3" w:rsidRPr="000A1A0F" w:rsidRDefault="004701C3" w:rsidP="00EF6274">
      <w:pPr>
        <w:pStyle w:val="1Lgumam"/>
        <w:widowControl w:val="0"/>
        <w:numPr>
          <w:ilvl w:val="0"/>
          <w:numId w:val="2"/>
        </w:numPr>
        <w:suppressAutoHyphens w:val="0"/>
        <w:autoSpaceDN/>
        <w:spacing w:after="60"/>
        <w:ind w:left="-680" w:right="-142" w:hanging="284"/>
        <w:textAlignment w:val="auto"/>
        <w:outlineLvl w:val="0"/>
        <w:rPr>
          <w:sz w:val="22"/>
          <w:szCs w:val="22"/>
        </w:rPr>
      </w:pPr>
      <w:r w:rsidRPr="000A1A0F">
        <w:rPr>
          <w:sz w:val="22"/>
          <w:szCs w:val="22"/>
        </w:rPr>
        <w:t>Preces pasūtīšanas, piegādes un pieņemšanas kārtība</w:t>
      </w:r>
      <w:bookmarkStart w:id="8" w:name="_Ref404759191"/>
    </w:p>
    <w:p w14:paraId="51D94C10" w14:textId="06223B44" w:rsidR="00237A2A" w:rsidRPr="000A1A0F" w:rsidRDefault="00A11C01" w:rsidP="00137A2E">
      <w:pPr>
        <w:pStyle w:val="11Lgumam"/>
        <w:numPr>
          <w:ilvl w:val="1"/>
          <w:numId w:val="2"/>
        </w:numPr>
        <w:spacing w:before="0" w:after="0"/>
        <w:ind w:left="567" w:hanging="567"/>
        <w:rPr>
          <w:sz w:val="22"/>
          <w:szCs w:val="22"/>
        </w:rPr>
      </w:pPr>
      <w:bookmarkStart w:id="9" w:name="_Ref367712660"/>
      <w:bookmarkStart w:id="10" w:name="_Toc336440076"/>
      <w:bookmarkStart w:id="11" w:name="_Ref336255145"/>
      <w:bookmarkStart w:id="12" w:name="_Ref413066543"/>
      <w:bookmarkEnd w:id="8"/>
      <w:r w:rsidRPr="000A1A0F">
        <w:rPr>
          <w:sz w:val="22"/>
          <w:szCs w:val="22"/>
        </w:rPr>
        <w:t>Pircējs pasūta Preci</w:t>
      </w:r>
      <w:r w:rsidR="00C9538C" w:rsidRPr="000A1A0F">
        <w:rPr>
          <w:sz w:val="22"/>
          <w:szCs w:val="22"/>
        </w:rPr>
        <w:t xml:space="preserve"> pēc faktiskās nepieciešamības</w:t>
      </w:r>
      <w:r w:rsidRPr="000A1A0F">
        <w:rPr>
          <w:sz w:val="22"/>
          <w:szCs w:val="22"/>
        </w:rPr>
        <w:t xml:space="preserve">, iesniedzot </w:t>
      </w:r>
      <w:r w:rsidR="004035AE" w:rsidRPr="000A1A0F">
        <w:rPr>
          <w:sz w:val="22"/>
          <w:szCs w:val="22"/>
        </w:rPr>
        <w:t>Piegādātāja</w:t>
      </w:r>
      <w:r w:rsidR="003559B3" w:rsidRPr="000A1A0F">
        <w:rPr>
          <w:sz w:val="22"/>
          <w:szCs w:val="22"/>
        </w:rPr>
        <w:t xml:space="preserve">m </w:t>
      </w:r>
      <w:bookmarkStart w:id="13" w:name="_Toc336440070"/>
      <w:bookmarkStart w:id="14" w:name="_Ref336248080"/>
      <w:r w:rsidR="003559B3" w:rsidRPr="000A1A0F">
        <w:rPr>
          <w:sz w:val="22"/>
          <w:szCs w:val="22"/>
        </w:rPr>
        <w:t>Preces pieprasījumu (turpmāk</w:t>
      </w:r>
      <w:r w:rsidR="00FE7236" w:rsidRPr="000A1A0F">
        <w:rPr>
          <w:sz w:val="22"/>
          <w:szCs w:val="22"/>
        </w:rPr>
        <w:t xml:space="preserve"> </w:t>
      </w:r>
      <w:r w:rsidR="003559B3" w:rsidRPr="000A1A0F">
        <w:rPr>
          <w:sz w:val="22"/>
          <w:szCs w:val="22"/>
        </w:rPr>
        <w:t>– Pieprasījums)</w:t>
      </w:r>
      <w:r w:rsidR="00C9538C" w:rsidRPr="000A1A0F">
        <w:rPr>
          <w:sz w:val="22"/>
          <w:szCs w:val="22"/>
        </w:rPr>
        <w:t>.</w:t>
      </w:r>
      <w:r w:rsidR="00150644" w:rsidRPr="000A1A0F">
        <w:rPr>
          <w:sz w:val="22"/>
          <w:szCs w:val="22"/>
        </w:rPr>
        <w:t xml:space="preserve"> </w:t>
      </w:r>
      <w:r w:rsidR="00150644" w:rsidRPr="000A1A0F">
        <w:rPr>
          <w:rFonts w:eastAsia="Times New Roman"/>
          <w:sz w:val="22"/>
          <w:szCs w:val="22"/>
        </w:rPr>
        <w:t>Pircējs Pieprasījumā iekļauj Preces no Tehniskā – Finanšu piedāvājuma un/vai Piegādātāja interneta vietnē izvietotā Preču kataloga.</w:t>
      </w:r>
    </w:p>
    <w:p w14:paraId="7AE303A9" w14:textId="7C452AB0" w:rsidR="00A11C01" w:rsidRPr="000A1A0F" w:rsidRDefault="00237A2A" w:rsidP="00137A2E">
      <w:pPr>
        <w:pStyle w:val="11Lgumam"/>
        <w:numPr>
          <w:ilvl w:val="1"/>
          <w:numId w:val="2"/>
        </w:numPr>
        <w:spacing w:before="0" w:after="0"/>
        <w:ind w:left="567" w:hanging="567"/>
        <w:rPr>
          <w:sz w:val="22"/>
          <w:szCs w:val="22"/>
        </w:rPr>
      </w:pPr>
      <w:r w:rsidRPr="000A1A0F">
        <w:rPr>
          <w:sz w:val="22"/>
          <w:szCs w:val="22"/>
        </w:rPr>
        <w:t xml:space="preserve">Pieprasījumu iesniedz </w:t>
      </w:r>
      <w:r w:rsidR="007C3654" w:rsidRPr="000A1A0F">
        <w:rPr>
          <w:sz w:val="22"/>
          <w:szCs w:val="22"/>
        </w:rPr>
        <w:t xml:space="preserve">jebkura no </w:t>
      </w:r>
      <w:r w:rsidRPr="000A1A0F">
        <w:rPr>
          <w:sz w:val="22"/>
          <w:szCs w:val="22"/>
        </w:rPr>
        <w:t>Līguma 1</w:t>
      </w:r>
      <w:r w:rsidR="00B8396A" w:rsidRPr="000A1A0F">
        <w:rPr>
          <w:sz w:val="22"/>
          <w:szCs w:val="22"/>
        </w:rPr>
        <w:t>3</w:t>
      </w:r>
      <w:r w:rsidRPr="000A1A0F">
        <w:rPr>
          <w:sz w:val="22"/>
          <w:szCs w:val="22"/>
        </w:rPr>
        <w:t>.2.1.</w:t>
      </w:r>
      <w:r w:rsidR="00B8396A" w:rsidRPr="000A1A0F">
        <w:rPr>
          <w:sz w:val="22"/>
          <w:szCs w:val="22"/>
        </w:rPr>
        <w:t>-</w:t>
      </w:r>
      <w:r w:rsidRPr="000A1A0F">
        <w:rPr>
          <w:sz w:val="22"/>
          <w:szCs w:val="22"/>
        </w:rPr>
        <w:t>1</w:t>
      </w:r>
      <w:r w:rsidR="00B8396A" w:rsidRPr="000A1A0F">
        <w:rPr>
          <w:sz w:val="22"/>
          <w:szCs w:val="22"/>
        </w:rPr>
        <w:t>3</w:t>
      </w:r>
      <w:r w:rsidRPr="000A1A0F">
        <w:rPr>
          <w:sz w:val="22"/>
          <w:szCs w:val="22"/>
        </w:rPr>
        <w:t>.2.3. apakšpunktā minēt</w:t>
      </w:r>
      <w:r w:rsidR="007C3654" w:rsidRPr="000A1A0F">
        <w:rPr>
          <w:sz w:val="22"/>
          <w:szCs w:val="22"/>
        </w:rPr>
        <w:t>aj</w:t>
      </w:r>
      <w:r w:rsidRPr="000A1A0F">
        <w:rPr>
          <w:sz w:val="22"/>
          <w:szCs w:val="22"/>
        </w:rPr>
        <w:t>ā</w:t>
      </w:r>
      <w:r w:rsidR="007C3654" w:rsidRPr="000A1A0F">
        <w:rPr>
          <w:sz w:val="22"/>
          <w:szCs w:val="22"/>
        </w:rPr>
        <w:t>m</w:t>
      </w:r>
      <w:r w:rsidRPr="000A1A0F">
        <w:rPr>
          <w:sz w:val="22"/>
          <w:szCs w:val="22"/>
        </w:rPr>
        <w:t xml:space="preserve"> P</w:t>
      </w:r>
      <w:r w:rsidR="00BD632C" w:rsidRPr="000A1A0F">
        <w:rPr>
          <w:sz w:val="22"/>
          <w:szCs w:val="22"/>
        </w:rPr>
        <w:t>ircēja</w:t>
      </w:r>
      <w:r w:rsidRPr="000A1A0F">
        <w:rPr>
          <w:sz w:val="22"/>
          <w:szCs w:val="22"/>
        </w:rPr>
        <w:t xml:space="preserve"> pilnvarot</w:t>
      </w:r>
      <w:r w:rsidR="007C3654" w:rsidRPr="000A1A0F">
        <w:rPr>
          <w:sz w:val="22"/>
          <w:szCs w:val="22"/>
        </w:rPr>
        <w:t>ajām</w:t>
      </w:r>
      <w:r w:rsidRPr="000A1A0F">
        <w:rPr>
          <w:sz w:val="22"/>
          <w:szCs w:val="22"/>
        </w:rPr>
        <w:t xml:space="preserve"> person</w:t>
      </w:r>
      <w:r w:rsidR="007C3654" w:rsidRPr="000A1A0F">
        <w:rPr>
          <w:sz w:val="22"/>
          <w:szCs w:val="22"/>
        </w:rPr>
        <w:t>ām</w:t>
      </w:r>
      <w:r w:rsidR="009462AA" w:rsidRPr="000A1A0F">
        <w:rPr>
          <w:sz w:val="22"/>
          <w:szCs w:val="22"/>
        </w:rPr>
        <w:t xml:space="preserve"> Līguma 1</w:t>
      </w:r>
      <w:r w:rsidR="00B8396A" w:rsidRPr="000A1A0F">
        <w:rPr>
          <w:sz w:val="22"/>
          <w:szCs w:val="22"/>
        </w:rPr>
        <w:t>3</w:t>
      </w:r>
      <w:r w:rsidR="009462AA" w:rsidRPr="000A1A0F">
        <w:rPr>
          <w:sz w:val="22"/>
          <w:szCs w:val="22"/>
        </w:rPr>
        <w:t>.1.2. noteiktajā kārtībā jeb</w:t>
      </w:r>
      <w:r w:rsidRPr="000A1A0F">
        <w:rPr>
          <w:sz w:val="22"/>
          <w:szCs w:val="22"/>
        </w:rPr>
        <w:t xml:space="preserve"> nosūtot Pieprasījumu </w:t>
      </w:r>
      <w:r w:rsidR="009462AA" w:rsidRPr="000A1A0F">
        <w:rPr>
          <w:sz w:val="22"/>
          <w:szCs w:val="22"/>
        </w:rPr>
        <w:t xml:space="preserve">elektroniski </w:t>
      </w:r>
      <w:r w:rsidRPr="000A1A0F">
        <w:rPr>
          <w:sz w:val="22"/>
          <w:szCs w:val="22"/>
        </w:rPr>
        <w:t xml:space="preserve">uz </w:t>
      </w:r>
      <w:r w:rsidR="004035AE" w:rsidRPr="000A1A0F">
        <w:rPr>
          <w:sz w:val="22"/>
          <w:szCs w:val="22"/>
        </w:rPr>
        <w:t>Piegādātāja</w:t>
      </w:r>
      <w:r w:rsidRPr="000A1A0F">
        <w:rPr>
          <w:sz w:val="22"/>
          <w:szCs w:val="22"/>
        </w:rPr>
        <w:t xml:space="preserve"> Līguma 1</w:t>
      </w:r>
      <w:r w:rsidR="00B8396A" w:rsidRPr="000A1A0F">
        <w:rPr>
          <w:sz w:val="22"/>
          <w:szCs w:val="22"/>
        </w:rPr>
        <w:t>3</w:t>
      </w:r>
      <w:r w:rsidRPr="000A1A0F">
        <w:rPr>
          <w:sz w:val="22"/>
          <w:szCs w:val="22"/>
        </w:rPr>
        <w:t>.3. punktā norādītās pilnvarotās personas e-pasta adresi</w:t>
      </w:r>
      <w:r w:rsidR="005316B7" w:rsidRPr="000A1A0F">
        <w:rPr>
          <w:sz w:val="22"/>
          <w:szCs w:val="22"/>
        </w:rPr>
        <w:t xml:space="preserve">, </w:t>
      </w:r>
      <w:r w:rsidR="006F174F" w:rsidRPr="000A1A0F">
        <w:rPr>
          <w:sz w:val="22"/>
          <w:szCs w:val="22"/>
        </w:rPr>
        <w:t xml:space="preserve">vai uz kādu citu </w:t>
      </w:r>
      <w:r w:rsidR="004035AE" w:rsidRPr="000A1A0F">
        <w:rPr>
          <w:sz w:val="22"/>
          <w:szCs w:val="22"/>
        </w:rPr>
        <w:t>Piegādātāja</w:t>
      </w:r>
      <w:r w:rsidR="006F174F" w:rsidRPr="000A1A0F">
        <w:rPr>
          <w:sz w:val="22"/>
          <w:szCs w:val="22"/>
        </w:rPr>
        <w:t xml:space="preserve"> norādīto e-pasta adresi, </w:t>
      </w:r>
      <w:r w:rsidR="00184FB7" w:rsidRPr="000A1A0F">
        <w:rPr>
          <w:sz w:val="22"/>
          <w:szCs w:val="22"/>
        </w:rPr>
        <w:t xml:space="preserve">papildus </w:t>
      </w:r>
      <w:r w:rsidR="005316B7" w:rsidRPr="000A1A0F">
        <w:rPr>
          <w:sz w:val="22"/>
          <w:szCs w:val="22"/>
        </w:rPr>
        <w:t xml:space="preserve">telefoniski informējot </w:t>
      </w:r>
      <w:r w:rsidR="004035AE" w:rsidRPr="000A1A0F">
        <w:rPr>
          <w:sz w:val="22"/>
          <w:szCs w:val="22"/>
        </w:rPr>
        <w:t>Piegādātāja</w:t>
      </w:r>
      <w:r w:rsidR="005316B7" w:rsidRPr="000A1A0F">
        <w:rPr>
          <w:sz w:val="22"/>
          <w:szCs w:val="22"/>
        </w:rPr>
        <w:t xml:space="preserve"> pilnvaroto personu par Pieprasījuma nosūtīšanu</w:t>
      </w:r>
      <w:r w:rsidR="009462AA" w:rsidRPr="000A1A0F">
        <w:rPr>
          <w:sz w:val="22"/>
          <w:szCs w:val="22"/>
        </w:rPr>
        <w:t>.</w:t>
      </w:r>
      <w:bookmarkEnd w:id="13"/>
      <w:bookmarkEnd w:id="14"/>
    </w:p>
    <w:p w14:paraId="0E019F17" w14:textId="77777777" w:rsidR="0049764B" w:rsidRPr="000A1A0F" w:rsidRDefault="0049764B" w:rsidP="0049764B">
      <w:pPr>
        <w:pStyle w:val="ListParagraph"/>
        <w:numPr>
          <w:ilvl w:val="1"/>
          <w:numId w:val="1"/>
        </w:numPr>
        <w:ind w:left="567" w:hanging="567"/>
        <w:jc w:val="both"/>
        <w:rPr>
          <w:b/>
          <w:sz w:val="22"/>
        </w:rPr>
      </w:pPr>
      <w:r w:rsidRPr="000A1A0F">
        <w:rPr>
          <w:bCs/>
          <w:sz w:val="22"/>
        </w:rPr>
        <w:t>Pircējs Pieprasījumā</w:t>
      </w:r>
      <w:r w:rsidRPr="000A1A0F">
        <w:rPr>
          <w:sz w:val="22"/>
        </w:rPr>
        <w:t xml:space="preserve"> norāda:</w:t>
      </w:r>
    </w:p>
    <w:p w14:paraId="4D9C82C7" w14:textId="4B96E7D6" w:rsidR="0049764B" w:rsidRPr="000A1A0F" w:rsidRDefault="0049764B" w:rsidP="00B43DD0">
      <w:pPr>
        <w:pStyle w:val="111Lgumam"/>
        <w:numPr>
          <w:ilvl w:val="2"/>
          <w:numId w:val="6"/>
        </w:numPr>
        <w:spacing w:after="0"/>
        <w:ind w:left="1276" w:hanging="709"/>
        <w:rPr>
          <w:b/>
          <w:sz w:val="22"/>
          <w:szCs w:val="22"/>
        </w:rPr>
      </w:pPr>
      <w:r w:rsidRPr="000A1A0F">
        <w:rPr>
          <w:sz w:val="22"/>
          <w:szCs w:val="22"/>
        </w:rPr>
        <w:t>Preces nosaukumu;</w:t>
      </w:r>
    </w:p>
    <w:p w14:paraId="639943A9" w14:textId="47BBE03A" w:rsidR="0049764B" w:rsidRPr="000A1A0F" w:rsidRDefault="0049764B" w:rsidP="00B43DD0">
      <w:pPr>
        <w:pStyle w:val="111Lgumam"/>
        <w:numPr>
          <w:ilvl w:val="2"/>
          <w:numId w:val="6"/>
        </w:numPr>
        <w:spacing w:after="0"/>
        <w:ind w:left="1276" w:hanging="709"/>
        <w:rPr>
          <w:b/>
          <w:sz w:val="22"/>
          <w:szCs w:val="22"/>
        </w:rPr>
      </w:pPr>
      <w:r w:rsidRPr="000A1A0F">
        <w:rPr>
          <w:sz w:val="22"/>
          <w:szCs w:val="22"/>
        </w:rPr>
        <w:t>Preces daudzumu</w:t>
      </w:r>
      <w:r w:rsidR="008D5D7A" w:rsidRPr="000A1A0F">
        <w:rPr>
          <w:sz w:val="22"/>
          <w:szCs w:val="22"/>
        </w:rPr>
        <w:t>/apjomu</w:t>
      </w:r>
      <w:r w:rsidRPr="000A1A0F">
        <w:rPr>
          <w:sz w:val="22"/>
          <w:szCs w:val="22"/>
        </w:rPr>
        <w:t>;</w:t>
      </w:r>
    </w:p>
    <w:p w14:paraId="54C0A817" w14:textId="1F930E76" w:rsidR="00B05319" w:rsidRPr="000A1A0F" w:rsidRDefault="00B05319">
      <w:pPr>
        <w:pStyle w:val="ListParagraph"/>
        <w:ind w:left="1276" w:hanging="709"/>
        <w:jc w:val="both"/>
        <w:rPr>
          <w:sz w:val="22"/>
        </w:rPr>
      </w:pPr>
      <w:r w:rsidRPr="000A1A0F">
        <w:rPr>
          <w:sz w:val="22"/>
        </w:rPr>
        <w:t>4</w:t>
      </w:r>
      <w:r w:rsidR="0049764B" w:rsidRPr="000A1A0F">
        <w:rPr>
          <w:sz w:val="22"/>
        </w:rPr>
        <w:t>.</w:t>
      </w:r>
      <w:r w:rsidR="00DB028E" w:rsidRPr="000A1A0F">
        <w:rPr>
          <w:sz w:val="22"/>
        </w:rPr>
        <w:t>3</w:t>
      </w:r>
      <w:r w:rsidR="0049764B" w:rsidRPr="000A1A0F">
        <w:rPr>
          <w:sz w:val="22"/>
        </w:rPr>
        <w:t>.</w:t>
      </w:r>
      <w:r w:rsidRPr="000A1A0F">
        <w:rPr>
          <w:sz w:val="22"/>
        </w:rPr>
        <w:t>3</w:t>
      </w:r>
      <w:r w:rsidR="0049764B" w:rsidRPr="000A1A0F">
        <w:rPr>
          <w:sz w:val="22"/>
        </w:rPr>
        <w:t>.</w:t>
      </w:r>
      <w:r w:rsidR="0049764B" w:rsidRPr="000A1A0F">
        <w:rPr>
          <w:sz w:val="22"/>
        </w:rPr>
        <w:tab/>
        <w:t xml:space="preserve">Preces piegādes </w:t>
      </w:r>
      <w:r w:rsidR="001769F3" w:rsidRPr="000A1A0F">
        <w:rPr>
          <w:sz w:val="22"/>
        </w:rPr>
        <w:t>vietas adresi</w:t>
      </w:r>
      <w:r w:rsidRPr="000A1A0F">
        <w:rPr>
          <w:sz w:val="22"/>
        </w:rPr>
        <w:t>;</w:t>
      </w:r>
    </w:p>
    <w:p w14:paraId="1E5D93E3" w14:textId="52D49A12" w:rsidR="00F53658" w:rsidRPr="000A1A0F" w:rsidRDefault="00B05319" w:rsidP="006F174F">
      <w:pPr>
        <w:pStyle w:val="ListParagraph"/>
        <w:ind w:left="1276" w:hanging="709"/>
        <w:jc w:val="both"/>
        <w:rPr>
          <w:sz w:val="22"/>
        </w:rPr>
      </w:pPr>
      <w:r w:rsidRPr="000A1A0F">
        <w:rPr>
          <w:sz w:val="22"/>
        </w:rPr>
        <w:t>4.</w:t>
      </w:r>
      <w:r w:rsidR="00DB028E" w:rsidRPr="000A1A0F">
        <w:rPr>
          <w:sz w:val="22"/>
        </w:rPr>
        <w:t>3</w:t>
      </w:r>
      <w:r w:rsidRPr="000A1A0F">
        <w:rPr>
          <w:sz w:val="22"/>
        </w:rPr>
        <w:t>.4.</w:t>
      </w:r>
      <w:r w:rsidRPr="000A1A0F">
        <w:rPr>
          <w:sz w:val="22"/>
        </w:rPr>
        <w:tab/>
      </w:r>
      <w:bookmarkStart w:id="15" w:name="_Toc336440074"/>
      <w:r w:rsidR="006F174F" w:rsidRPr="000A1A0F">
        <w:rPr>
          <w:sz w:val="22"/>
        </w:rPr>
        <w:t>Pircēja atbildīgās personas, kura pieņems Preci un parakstīs Preces pavadzīmi, amatu, vārdu, uzvārdu un tālruņa numuru</w:t>
      </w:r>
      <w:r w:rsidR="00D97885" w:rsidRPr="000A1A0F">
        <w:rPr>
          <w:sz w:val="22"/>
        </w:rPr>
        <w:t>;</w:t>
      </w:r>
      <w:bookmarkEnd w:id="15"/>
    </w:p>
    <w:p w14:paraId="06356E02" w14:textId="14022D61" w:rsidR="00D97885" w:rsidRPr="000A1A0F" w:rsidRDefault="00D97885" w:rsidP="008D4D1B">
      <w:pPr>
        <w:pStyle w:val="111Lgumam"/>
        <w:numPr>
          <w:ilvl w:val="2"/>
          <w:numId w:val="11"/>
        </w:numPr>
        <w:spacing w:after="0"/>
        <w:ind w:left="1276" w:hanging="708"/>
        <w:rPr>
          <w:sz w:val="22"/>
          <w:szCs w:val="22"/>
        </w:rPr>
      </w:pPr>
      <w:r w:rsidRPr="000A1A0F">
        <w:rPr>
          <w:sz w:val="22"/>
          <w:szCs w:val="22"/>
        </w:rPr>
        <w:t>citu nepieciešamu informāciju.</w:t>
      </w:r>
    </w:p>
    <w:p w14:paraId="042EBDDB" w14:textId="321A7A46" w:rsidR="00F53658" w:rsidRPr="000A1A0F" w:rsidRDefault="004035AE" w:rsidP="00B43DD0">
      <w:pPr>
        <w:pStyle w:val="11Lgumam"/>
        <w:numPr>
          <w:ilvl w:val="1"/>
          <w:numId w:val="6"/>
        </w:numPr>
        <w:spacing w:before="0" w:after="0"/>
        <w:ind w:left="567" w:hanging="567"/>
        <w:rPr>
          <w:sz w:val="22"/>
          <w:szCs w:val="22"/>
        </w:rPr>
      </w:pPr>
      <w:r w:rsidRPr="000A1A0F">
        <w:rPr>
          <w:sz w:val="22"/>
          <w:szCs w:val="22"/>
        </w:rPr>
        <w:t>Piegādātājs</w:t>
      </w:r>
      <w:r w:rsidR="00F53658" w:rsidRPr="000A1A0F">
        <w:rPr>
          <w:sz w:val="22"/>
          <w:szCs w:val="22"/>
        </w:rPr>
        <w:t xml:space="preserve"> vismaz </w:t>
      </w:r>
      <w:r w:rsidR="00F53658" w:rsidRPr="000A1A0F">
        <w:rPr>
          <w:b/>
          <w:sz w:val="22"/>
          <w:szCs w:val="22"/>
        </w:rPr>
        <w:t xml:space="preserve">1 (vienas) darba dienas </w:t>
      </w:r>
      <w:r w:rsidR="00F53658" w:rsidRPr="000A1A0F">
        <w:rPr>
          <w:sz w:val="22"/>
          <w:szCs w:val="22"/>
        </w:rPr>
        <w:t>pirms plānotās Preces piegādes dienas, Līguma 1</w:t>
      </w:r>
      <w:r w:rsidR="00082BA2" w:rsidRPr="000A1A0F">
        <w:rPr>
          <w:sz w:val="22"/>
          <w:szCs w:val="22"/>
        </w:rPr>
        <w:t>3</w:t>
      </w:r>
      <w:r w:rsidR="00F53658" w:rsidRPr="000A1A0F">
        <w:rPr>
          <w:sz w:val="22"/>
          <w:szCs w:val="22"/>
        </w:rPr>
        <w:t>.1.2. apakšpunktā noteiktajā kārtībā saskaņo ar Pircēj</w:t>
      </w:r>
      <w:r w:rsidR="000A1183" w:rsidRPr="000A1A0F">
        <w:rPr>
          <w:sz w:val="22"/>
          <w:szCs w:val="22"/>
        </w:rPr>
        <w:t>u</w:t>
      </w:r>
      <w:r w:rsidR="00F53658" w:rsidRPr="000A1A0F">
        <w:rPr>
          <w:sz w:val="22"/>
          <w:szCs w:val="22"/>
        </w:rPr>
        <w:t xml:space="preserve"> Preces piegādes laiku un precizē Preces piegādes vietu.</w:t>
      </w:r>
    </w:p>
    <w:p w14:paraId="49931DCE" w14:textId="492EE07E" w:rsidR="008D5D7A" w:rsidRPr="000A1A0F" w:rsidRDefault="004035AE" w:rsidP="00B43DD0">
      <w:pPr>
        <w:pStyle w:val="11Lgumam"/>
        <w:numPr>
          <w:ilvl w:val="1"/>
          <w:numId w:val="6"/>
        </w:numPr>
        <w:spacing w:before="0" w:after="0"/>
        <w:ind w:left="567" w:hanging="567"/>
        <w:rPr>
          <w:sz w:val="22"/>
          <w:szCs w:val="22"/>
        </w:rPr>
      </w:pPr>
      <w:r w:rsidRPr="000A1A0F">
        <w:rPr>
          <w:sz w:val="22"/>
          <w:szCs w:val="22"/>
        </w:rPr>
        <w:t>Piegādātājs</w:t>
      </w:r>
      <w:r w:rsidR="006F174F" w:rsidRPr="000A1A0F">
        <w:rPr>
          <w:sz w:val="22"/>
          <w:szCs w:val="22"/>
        </w:rPr>
        <w:t xml:space="preserve"> nodrošina </w:t>
      </w:r>
      <w:r w:rsidR="00B72235" w:rsidRPr="000A1A0F">
        <w:rPr>
          <w:sz w:val="22"/>
          <w:szCs w:val="22"/>
        </w:rPr>
        <w:t xml:space="preserve">Tehniskajā – Finanšu piedāvājumā norādīto </w:t>
      </w:r>
      <w:r w:rsidR="006F174F" w:rsidRPr="000A1A0F">
        <w:rPr>
          <w:sz w:val="22"/>
          <w:szCs w:val="22"/>
        </w:rPr>
        <w:t>Pre</w:t>
      </w:r>
      <w:r w:rsidR="00B72235" w:rsidRPr="000A1A0F">
        <w:rPr>
          <w:sz w:val="22"/>
          <w:szCs w:val="22"/>
        </w:rPr>
        <w:t xml:space="preserve">ču </w:t>
      </w:r>
      <w:r w:rsidR="006F174F" w:rsidRPr="000A1A0F">
        <w:rPr>
          <w:sz w:val="22"/>
          <w:szCs w:val="22"/>
        </w:rPr>
        <w:t xml:space="preserve">piegādi un </w:t>
      </w:r>
      <w:r w:rsidR="00F40B77" w:rsidRPr="000A1A0F">
        <w:rPr>
          <w:sz w:val="22"/>
          <w:szCs w:val="22"/>
        </w:rPr>
        <w:t>izkraušanu</w:t>
      </w:r>
      <w:r w:rsidR="006F174F" w:rsidRPr="000A1A0F">
        <w:rPr>
          <w:sz w:val="22"/>
          <w:szCs w:val="22"/>
        </w:rPr>
        <w:t xml:space="preserve"> Preces piegādes vietā</w:t>
      </w:r>
      <w:r w:rsidR="00B72235" w:rsidRPr="000A1A0F">
        <w:rPr>
          <w:sz w:val="22"/>
          <w:szCs w:val="22"/>
        </w:rPr>
        <w:t xml:space="preserve"> ne vēlāk kā </w:t>
      </w:r>
      <w:r w:rsidR="007149A6" w:rsidRPr="000A1A0F">
        <w:rPr>
          <w:b/>
          <w:sz w:val="22"/>
          <w:szCs w:val="22"/>
        </w:rPr>
        <w:t>3</w:t>
      </w:r>
      <w:r w:rsidR="00B72235" w:rsidRPr="000A1A0F">
        <w:rPr>
          <w:b/>
          <w:sz w:val="22"/>
          <w:szCs w:val="22"/>
        </w:rPr>
        <w:t xml:space="preserve"> (trīs) darba dienu laikā</w:t>
      </w:r>
      <w:r w:rsidR="00B72235" w:rsidRPr="000A1A0F">
        <w:rPr>
          <w:sz w:val="22"/>
          <w:szCs w:val="22"/>
        </w:rPr>
        <w:t xml:space="preserve"> </w:t>
      </w:r>
      <w:r w:rsidR="007149A6" w:rsidRPr="000A1A0F">
        <w:rPr>
          <w:sz w:val="22"/>
          <w:szCs w:val="22"/>
        </w:rPr>
        <w:t>pēc Pieprasījuma saņemšanas no Pircēja.</w:t>
      </w:r>
    </w:p>
    <w:p w14:paraId="501346F9" w14:textId="7DA96FDB" w:rsidR="007149A6" w:rsidRPr="000A1A0F" w:rsidRDefault="007149A6" w:rsidP="00B43DD0">
      <w:pPr>
        <w:pStyle w:val="11Lgumam"/>
        <w:numPr>
          <w:ilvl w:val="1"/>
          <w:numId w:val="6"/>
        </w:numPr>
        <w:spacing w:before="0" w:after="0"/>
        <w:ind w:left="567" w:hanging="567"/>
        <w:rPr>
          <w:sz w:val="22"/>
          <w:szCs w:val="22"/>
        </w:rPr>
      </w:pPr>
      <w:r w:rsidRPr="000A1A0F">
        <w:rPr>
          <w:sz w:val="22"/>
          <w:szCs w:val="22"/>
        </w:rPr>
        <w:t xml:space="preserve">Piegādātājs nodrošina Tehniskajā – Finanšu piedāvājumā norādīto Preču izsniegšanu Pircējam </w:t>
      </w:r>
      <w:r w:rsidR="005D7ADD" w:rsidRPr="000A1A0F">
        <w:rPr>
          <w:sz w:val="22"/>
          <w:szCs w:val="22"/>
        </w:rPr>
        <w:t xml:space="preserve">Piegādātāja tirdzniecības vietā vai noliktavā </w:t>
      </w:r>
      <w:r w:rsidRPr="000A1A0F">
        <w:rPr>
          <w:sz w:val="22"/>
          <w:szCs w:val="22"/>
        </w:rPr>
        <w:t xml:space="preserve">ne vēlāk kā </w:t>
      </w:r>
      <w:r w:rsidR="005D7ADD" w:rsidRPr="000A1A0F">
        <w:rPr>
          <w:b/>
          <w:sz w:val="22"/>
          <w:szCs w:val="22"/>
        </w:rPr>
        <w:t>1</w:t>
      </w:r>
      <w:r w:rsidRPr="000A1A0F">
        <w:rPr>
          <w:b/>
          <w:sz w:val="22"/>
          <w:szCs w:val="22"/>
        </w:rPr>
        <w:t xml:space="preserve"> (</w:t>
      </w:r>
      <w:r w:rsidR="005D7ADD" w:rsidRPr="000A1A0F">
        <w:rPr>
          <w:b/>
          <w:sz w:val="22"/>
          <w:szCs w:val="22"/>
        </w:rPr>
        <w:t>vienas</w:t>
      </w:r>
      <w:r w:rsidRPr="000A1A0F">
        <w:rPr>
          <w:b/>
          <w:sz w:val="22"/>
          <w:szCs w:val="22"/>
        </w:rPr>
        <w:t>) darba dien</w:t>
      </w:r>
      <w:r w:rsidR="005D7ADD" w:rsidRPr="000A1A0F">
        <w:rPr>
          <w:b/>
          <w:sz w:val="22"/>
          <w:szCs w:val="22"/>
        </w:rPr>
        <w:t>as</w:t>
      </w:r>
      <w:r w:rsidRPr="000A1A0F">
        <w:rPr>
          <w:b/>
          <w:sz w:val="22"/>
          <w:szCs w:val="22"/>
        </w:rPr>
        <w:t xml:space="preserve"> laikā</w:t>
      </w:r>
      <w:r w:rsidRPr="000A1A0F">
        <w:rPr>
          <w:sz w:val="22"/>
          <w:szCs w:val="22"/>
        </w:rPr>
        <w:t xml:space="preserve"> pēc </w:t>
      </w:r>
      <w:r w:rsidR="005D7ADD" w:rsidRPr="000A1A0F">
        <w:rPr>
          <w:sz w:val="22"/>
          <w:szCs w:val="22"/>
        </w:rPr>
        <w:t xml:space="preserve">attiecīga </w:t>
      </w:r>
      <w:r w:rsidRPr="000A1A0F">
        <w:rPr>
          <w:sz w:val="22"/>
          <w:szCs w:val="22"/>
        </w:rPr>
        <w:t>Pieprasījuma saņemšanas no Pircēja.</w:t>
      </w:r>
    </w:p>
    <w:p w14:paraId="4D9B5919" w14:textId="70222248" w:rsidR="00C519EE" w:rsidRPr="000A1A0F" w:rsidRDefault="00C519EE" w:rsidP="00B43DD0">
      <w:pPr>
        <w:pStyle w:val="11Lgumam"/>
        <w:numPr>
          <w:ilvl w:val="1"/>
          <w:numId w:val="6"/>
        </w:numPr>
        <w:spacing w:before="0" w:after="0"/>
        <w:ind w:left="567" w:hanging="567"/>
        <w:rPr>
          <w:sz w:val="22"/>
          <w:szCs w:val="22"/>
        </w:rPr>
      </w:pPr>
      <w:r w:rsidRPr="000A1A0F">
        <w:rPr>
          <w:sz w:val="22"/>
          <w:szCs w:val="22"/>
        </w:rPr>
        <w:t xml:space="preserve">Preču, kas nav minētas Tehniskajā – Finanšu piedāvājumā, piegādi un izsniegšanu Piegādātājs nodrošina ne vēlāk kā </w:t>
      </w:r>
      <w:r w:rsidRPr="000A1A0F">
        <w:rPr>
          <w:b/>
          <w:sz w:val="22"/>
          <w:szCs w:val="22"/>
        </w:rPr>
        <w:t>5 (piecu)</w:t>
      </w:r>
      <w:r w:rsidRPr="000A1A0F">
        <w:rPr>
          <w:sz w:val="22"/>
          <w:szCs w:val="22"/>
        </w:rPr>
        <w:t xml:space="preserve"> </w:t>
      </w:r>
      <w:r w:rsidRPr="000A1A0F">
        <w:rPr>
          <w:b/>
          <w:sz w:val="22"/>
          <w:szCs w:val="22"/>
        </w:rPr>
        <w:t>darba dienu</w:t>
      </w:r>
      <w:r w:rsidRPr="000A1A0F">
        <w:rPr>
          <w:sz w:val="22"/>
          <w:szCs w:val="22"/>
        </w:rPr>
        <w:t xml:space="preserve"> laikā pēc </w:t>
      </w:r>
      <w:r w:rsidR="00E814C6" w:rsidRPr="000A1A0F">
        <w:rPr>
          <w:sz w:val="22"/>
          <w:szCs w:val="22"/>
        </w:rPr>
        <w:t>attiecīga Pieprasījuma saņemšanas no Pircēja.</w:t>
      </w:r>
    </w:p>
    <w:p w14:paraId="65576C14" w14:textId="4A905444" w:rsidR="008D5D7A" w:rsidRPr="000A1A0F" w:rsidRDefault="004035AE" w:rsidP="00B43DD0">
      <w:pPr>
        <w:pStyle w:val="11Lgumam"/>
        <w:numPr>
          <w:ilvl w:val="1"/>
          <w:numId w:val="6"/>
        </w:numPr>
        <w:spacing w:before="0" w:after="0"/>
        <w:ind w:left="567" w:hanging="567"/>
        <w:rPr>
          <w:sz w:val="22"/>
          <w:szCs w:val="22"/>
        </w:rPr>
      </w:pPr>
      <w:r w:rsidRPr="000A1A0F">
        <w:rPr>
          <w:rFonts w:eastAsia="Times New Roman"/>
          <w:sz w:val="22"/>
          <w:szCs w:val="22"/>
        </w:rPr>
        <w:t>Piegādātāja</w:t>
      </w:r>
      <w:r w:rsidR="00675287" w:rsidRPr="000A1A0F">
        <w:rPr>
          <w:rFonts w:eastAsia="Times New Roman"/>
          <w:sz w:val="22"/>
          <w:szCs w:val="22"/>
        </w:rPr>
        <w:t xml:space="preserve">m </w:t>
      </w:r>
      <w:r w:rsidR="002359FF" w:rsidRPr="000A1A0F">
        <w:rPr>
          <w:rFonts w:eastAsia="Times New Roman"/>
          <w:sz w:val="22"/>
          <w:szCs w:val="22"/>
        </w:rPr>
        <w:t>ir jānodrošin</w:t>
      </w:r>
      <w:r w:rsidR="00675287" w:rsidRPr="000A1A0F">
        <w:rPr>
          <w:rFonts w:eastAsia="Times New Roman"/>
          <w:sz w:val="22"/>
          <w:szCs w:val="22"/>
        </w:rPr>
        <w:t>a</w:t>
      </w:r>
      <w:r w:rsidR="002359FF" w:rsidRPr="000A1A0F">
        <w:rPr>
          <w:rFonts w:eastAsia="Times New Roman"/>
          <w:sz w:val="22"/>
          <w:szCs w:val="22"/>
        </w:rPr>
        <w:t xml:space="preserve"> Preces piegāde </w:t>
      </w:r>
      <w:r w:rsidR="00701E80" w:rsidRPr="000A1A0F">
        <w:rPr>
          <w:rFonts w:eastAsia="Times New Roman"/>
          <w:sz w:val="22"/>
          <w:szCs w:val="22"/>
        </w:rPr>
        <w:t xml:space="preserve">un </w:t>
      </w:r>
      <w:r w:rsidR="00D97885" w:rsidRPr="000A1A0F">
        <w:rPr>
          <w:sz w:val="22"/>
          <w:szCs w:val="22"/>
        </w:rPr>
        <w:t xml:space="preserve">Preces </w:t>
      </w:r>
      <w:r w:rsidR="002359FF" w:rsidRPr="000A1A0F">
        <w:rPr>
          <w:sz w:val="22"/>
          <w:szCs w:val="22"/>
        </w:rPr>
        <w:t>izsniegšan</w:t>
      </w:r>
      <w:r w:rsidR="004C5385" w:rsidRPr="000A1A0F">
        <w:rPr>
          <w:sz w:val="22"/>
          <w:szCs w:val="22"/>
        </w:rPr>
        <w:t>a</w:t>
      </w:r>
      <w:r w:rsidR="002359FF" w:rsidRPr="000A1A0F">
        <w:rPr>
          <w:sz w:val="22"/>
          <w:szCs w:val="22"/>
        </w:rPr>
        <w:t xml:space="preserve"> </w:t>
      </w:r>
      <w:r w:rsidR="00701E80" w:rsidRPr="000A1A0F">
        <w:rPr>
          <w:sz w:val="22"/>
          <w:szCs w:val="22"/>
        </w:rPr>
        <w:t xml:space="preserve">Pircējam </w:t>
      </w:r>
      <w:r w:rsidR="002359FF" w:rsidRPr="000A1A0F">
        <w:rPr>
          <w:rFonts w:eastAsia="Times New Roman"/>
          <w:sz w:val="22"/>
          <w:szCs w:val="22"/>
        </w:rPr>
        <w:t>darba dien</w:t>
      </w:r>
      <w:r w:rsidR="00AB20AF" w:rsidRPr="000A1A0F">
        <w:rPr>
          <w:rFonts w:eastAsia="Times New Roman"/>
          <w:sz w:val="22"/>
          <w:szCs w:val="22"/>
        </w:rPr>
        <w:t>u</w:t>
      </w:r>
      <w:r w:rsidR="002359FF" w:rsidRPr="000A1A0F">
        <w:rPr>
          <w:rFonts w:eastAsia="Times New Roman"/>
          <w:sz w:val="22"/>
          <w:szCs w:val="22"/>
        </w:rPr>
        <w:t xml:space="preserve"> (pirmdiena </w:t>
      </w:r>
      <w:r w:rsidR="00E7792C" w:rsidRPr="000A1A0F">
        <w:rPr>
          <w:rFonts w:eastAsia="Times New Roman"/>
          <w:sz w:val="22"/>
          <w:szCs w:val="22"/>
        </w:rPr>
        <w:t xml:space="preserve">- </w:t>
      </w:r>
      <w:r w:rsidR="002359FF" w:rsidRPr="000A1A0F">
        <w:rPr>
          <w:rFonts w:eastAsia="Times New Roman"/>
          <w:sz w:val="22"/>
          <w:szCs w:val="22"/>
        </w:rPr>
        <w:t>piek</w:t>
      </w:r>
      <w:r w:rsidR="00AB20AF" w:rsidRPr="000A1A0F">
        <w:rPr>
          <w:rFonts w:eastAsia="Times New Roman"/>
          <w:sz w:val="22"/>
          <w:szCs w:val="22"/>
        </w:rPr>
        <w:t>t</w:t>
      </w:r>
      <w:r w:rsidR="002359FF" w:rsidRPr="000A1A0F">
        <w:rPr>
          <w:rFonts w:eastAsia="Times New Roman"/>
          <w:sz w:val="22"/>
          <w:szCs w:val="22"/>
        </w:rPr>
        <w:t>diena) lai</w:t>
      </w:r>
      <w:r w:rsidR="008650FE" w:rsidRPr="000A1A0F">
        <w:rPr>
          <w:rFonts w:eastAsia="Times New Roman"/>
          <w:sz w:val="22"/>
          <w:szCs w:val="22"/>
        </w:rPr>
        <w:t>kā no plkst. 8</w:t>
      </w:r>
      <w:r w:rsidR="0074457F" w:rsidRPr="000A1A0F">
        <w:rPr>
          <w:rFonts w:eastAsia="Times New Roman"/>
          <w:sz w:val="22"/>
          <w:szCs w:val="22"/>
        </w:rPr>
        <w:t>.</w:t>
      </w:r>
      <w:r w:rsidR="008650FE" w:rsidRPr="000A1A0F">
        <w:rPr>
          <w:rFonts w:eastAsia="Times New Roman"/>
          <w:sz w:val="22"/>
          <w:szCs w:val="22"/>
        </w:rPr>
        <w:t>30 līdz 1</w:t>
      </w:r>
      <w:r w:rsidR="00AC15C2" w:rsidRPr="000A1A0F">
        <w:rPr>
          <w:rFonts w:eastAsia="Times New Roman"/>
          <w:sz w:val="22"/>
          <w:szCs w:val="22"/>
        </w:rPr>
        <w:t>6</w:t>
      </w:r>
      <w:r w:rsidR="0074457F" w:rsidRPr="000A1A0F">
        <w:rPr>
          <w:rFonts w:eastAsia="Times New Roman"/>
          <w:sz w:val="22"/>
          <w:szCs w:val="22"/>
        </w:rPr>
        <w:t>.</w:t>
      </w:r>
      <w:r w:rsidR="002359FF" w:rsidRPr="000A1A0F">
        <w:rPr>
          <w:rFonts w:eastAsia="Times New Roman"/>
          <w:sz w:val="22"/>
          <w:szCs w:val="22"/>
        </w:rPr>
        <w:t>00</w:t>
      </w:r>
      <w:r w:rsidR="00AB20AF" w:rsidRPr="000A1A0F">
        <w:rPr>
          <w:rFonts w:eastAsia="Times New Roman"/>
          <w:sz w:val="22"/>
          <w:szCs w:val="22"/>
        </w:rPr>
        <w:t>.</w:t>
      </w:r>
    </w:p>
    <w:p w14:paraId="5B70BF6C" w14:textId="7B10D295" w:rsidR="00C519EE" w:rsidRPr="000A1A0F" w:rsidRDefault="005D7ADD" w:rsidP="00930668">
      <w:pPr>
        <w:pStyle w:val="11Lgumam"/>
        <w:numPr>
          <w:ilvl w:val="1"/>
          <w:numId w:val="6"/>
        </w:numPr>
        <w:spacing w:before="0" w:after="0"/>
        <w:ind w:left="567" w:hanging="567"/>
        <w:rPr>
          <w:sz w:val="22"/>
          <w:szCs w:val="22"/>
        </w:rPr>
      </w:pPr>
      <w:r w:rsidRPr="000A1A0F">
        <w:rPr>
          <w:sz w:val="22"/>
          <w:szCs w:val="22"/>
        </w:rPr>
        <w:t xml:space="preserve">Piegādātājs nodrošina Preču piegādi un izkraušanu Preču piegādes vietā, ja ar konkrēto Pieprasījumu pasūtīto Preču vērtība ir vismaz </w:t>
      </w:r>
      <w:r w:rsidRPr="000A1A0F">
        <w:rPr>
          <w:rFonts w:eastAsia="Times New Roman"/>
          <w:b/>
          <w:sz w:val="22"/>
          <w:szCs w:val="22"/>
        </w:rPr>
        <w:t>150,00 EUR</w:t>
      </w:r>
      <w:r w:rsidRPr="000A1A0F">
        <w:rPr>
          <w:rFonts w:eastAsia="Times New Roman"/>
          <w:sz w:val="22"/>
          <w:szCs w:val="22"/>
        </w:rPr>
        <w:t xml:space="preserve"> </w:t>
      </w:r>
      <w:r w:rsidRPr="000A1A0F">
        <w:rPr>
          <w:rFonts w:eastAsia="Times New Roman"/>
          <w:i/>
          <w:iCs/>
          <w:sz w:val="22"/>
          <w:szCs w:val="22"/>
        </w:rPr>
        <w:t>(viens simts piecdesmit eiro)</w:t>
      </w:r>
      <w:r w:rsidRPr="000A1A0F">
        <w:rPr>
          <w:rFonts w:eastAsia="Times New Roman"/>
          <w:sz w:val="22"/>
          <w:szCs w:val="22"/>
        </w:rPr>
        <w:t xml:space="preserve"> bez PVN</w:t>
      </w:r>
      <w:r w:rsidRPr="000A1A0F">
        <w:rPr>
          <w:sz w:val="22"/>
          <w:szCs w:val="22"/>
        </w:rPr>
        <w:t>.</w:t>
      </w:r>
      <w:r w:rsidR="00C519EE" w:rsidRPr="000A1A0F">
        <w:rPr>
          <w:sz w:val="22"/>
          <w:szCs w:val="22"/>
        </w:rPr>
        <w:t xml:space="preserve"> Piegādātājs nodrošina Preces piegādi un izkraušanu bez papildu maksas.</w:t>
      </w:r>
    </w:p>
    <w:p w14:paraId="5AFB1123" w14:textId="424E24F7" w:rsidR="005D7ADD" w:rsidRPr="000A1A0F" w:rsidRDefault="005D7ADD" w:rsidP="00930668">
      <w:pPr>
        <w:pStyle w:val="11Lgumam"/>
        <w:numPr>
          <w:ilvl w:val="1"/>
          <w:numId w:val="6"/>
        </w:numPr>
        <w:spacing w:before="0" w:after="0"/>
        <w:ind w:left="567" w:hanging="567"/>
        <w:rPr>
          <w:sz w:val="22"/>
          <w:szCs w:val="22"/>
        </w:rPr>
      </w:pPr>
      <w:r w:rsidRPr="000A1A0F">
        <w:rPr>
          <w:sz w:val="22"/>
          <w:szCs w:val="22"/>
        </w:rPr>
        <w:t xml:space="preserve">Ja ar </w:t>
      </w:r>
      <w:r w:rsidR="00C519EE" w:rsidRPr="000A1A0F">
        <w:rPr>
          <w:sz w:val="22"/>
          <w:szCs w:val="22"/>
        </w:rPr>
        <w:t xml:space="preserve">konkrēto </w:t>
      </w:r>
      <w:r w:rsidRPr="000A1A0F">
        <w:rPr>
          <w:sz w:val="22"/>
          <w:szCs w:val="22"/>
        </w:rPr>
        <w:t xml:space="preserve">Pieprasījumu pasūtīto Preču vērtība ir mazāka par </w:t>
      </w:r>
      <w:r w:rsidRPr="000A1A0F">
        <w:rPr>
          <w:b/>
          <w:sz w:val="22"/>
          <w:szCs w:val="22"/>
        </w:rPr>
        <w:t>150,00 EUR</w:t>
      </w:r>
      <w:r w:rsidRPr="000A1A0F">
        <w:rPr>
          <w:rFonts w:eastAsia="Times New Roman"/>
          <w:i/>
          <w:iCs/>
          <w:sz w:val="22"/>
          <w:szCs w:val="22"/>
        </w:rPr>
        <w:t xml:space="preserve"> (vienu simtu piecdesmit eiro)</w:t>
      </w:r>
      <w:r w:rsidRPr="000A1A0F">
        <w:rPr>
          <w:rFonts w:eastAsia="Times New Roman"/>
          <w:sz w:val="22"/>
          <w:szCs w:val="22"/>
        </w:rPr>
        <w:t xml:space="preserve"> bez PVN</w:t>
      </w:r>
      <w:r w:rsidRPr="000A1A0F">
        <w:rPr>
          <w:sz w:val="22"/>
          <w:szCs w:val="22"/>
        </w:rPr>
        <w:t>, tad Piegādātājs nodrošina Preču izsniegšanu Pircējam Piegādātāja tirdzniecības vietā vai noliktavā.</w:t>
      </w:r>
    </w:p>
    <w:p w14:paraId="3A89365F" w14:textId="256424C4" w:rsidR="00172776" w:rsidRPr="000A1A0F" w:rsidRDefault="00172776" w:rsidP="00B43DD0">
      <w:pPr>
        <w:pStyle w:val="11Lgumam"/>
        <w:numPr>
          <w:ilvl w:val="1"/>
          <w:numId w:val="6"/>
        </w:numPr>
        <w:spacing w:before="0" w:after="0"/>
        <w:ind w:left="567" w:hanging="567"/>
        <w:rPr>
          <w:sz w:val="22"/>
          <w:szCs w:val="22"/>
        </w:rPr>
      </w:pPr>
      <w:r w:rsidRPr="000A1A0F">
        <w:rPr>
          <w:sz w:val="22"/>
          <w:szCs w:val="22"/>
        </w:rPr>
        <w:t xml:space="preserve">Piegādātājam ne vēlāk kā </w:t>
      </w:r>
      <w:r w:rsidR="00773E42">
        <w:rPr>
          <w:b/>
          <w:sz w:val="22"/>
          <w:szCs w:val="22"/>
        </w:rPr>
        <w:t>4</w:t>
      </w:r>
      <w:r w:rsidRPr="000A1A0F">
        <w:rPr>
          <w:b/>
          <w:sz w:val="22"/>
          <w:szCs w:val="22"/>
        </w:rPr>
        <w:t xml:space="preserve"> (</w:t>
      </w:r>
      <w:r w:rsidR="00773E42">
        <w:rPr>
          <w:b/>
          <w:sz w:val="22"/>
          <w:szCs w:val="22"/>
        </w:rPr>
        <w:t>četru</w:t>
      </w:r>
      <w:r w:rsidRPr="000A1A0F">
        <w:rPr>
          <w:b/>
          <w:sz w:val="22"/>
          <w:szCs w:val="22"/>
        </w:rPr>
        <w:t>) stundu laikā</w:t>
      </w:r>
      <w:r w:rsidRPr="000A1A0F">
        <w:rPr>
          <w:sz w:val="22"/>
          <w:szCs w:val="22"/>
        </w:rPr>
        <w:t xml:space="preserve"> pēc Pieprasījuma saņemšanas no Pircēja ir jānodrošina to Preču izsniegšana Pircējam, kuras uz Pieprasījuma iesniegšanas brīdi ir pieejamas Piegādātāja tirdzniecības vietā vai noliktavā. </w:t>
      </w:r>
      <w:r w:rsidR="00F67484" w:rsidRPr="000A1A0F">
        <w:rPr>
          <w:sz w:val="22"/>
          <w:szCs w:val="22"/>
        </w:rPr>
        <w:t xml:space="preserve">Jau </w:t>
      </w:r>
      <w:r w:rsidRPr="000A1A0F">
        <w:rPr>
          <w:sz w:val="22"/>
          <w:szCs w:val="22"/>
        </w:rPr>
        <w:t xml:space="preserve">sakomplektēta pasūtījuma izsniegšana un </w:t>
      </w:r>
      <w:r w:rsidRPr="000A1A0F">
        <w:rPr>
          <w:sz w:val="22"/>
          <w:szCs w:val="22"/>
        </w:rPr>
        <w:lastRenderedPageBreak/>
        <w:t xml:space="preserve">dokumentu noformēšana </w:t>
      </w:r>
      <w:r w:rsidR="00F67484" w:rsidRPr="000A1A0F">
        <w:rPr>
          <w:sz w:val="22"/>
          <w:szCs w:val="22"/>
        </w:rPr>
        <w:t xml:space="preserve">Pasūtītājam ir jānodrošina ne vēlāk kā </w:t>
      </w:r>
      <w:r w:rsidRPr="000A1A0F">
        <w:rPr>
          <w:b/>
          <w:sz w:val="22"/>
          <w:szCs w:val="22"/>
        </w:rPr>
        <w:t>30</w:t>
      </w:r>
      <w:r w:rsidR="00F67484" w:rsidRPr="000A1A0F">
        <w:rPr>
          <w:b/>
          <w:sz w:val="22"/>
          <w:szCs w:val="22"/>
        </w:rPr>
        <w:t> </w:t>
      </w:r>
      <w:r w:rsidRPr="000A1A0F">
        <w:rPr>
          <w:b/>
          <w:sz w:val="22"/>
          <w:szCs w:val="22"/>
        </w:rPr>
        <w:t>(trīsdesmit) minūšu laikā</w:t>
      </w:r>
      <w:r w:rsidR="00F67484" w:rsidRPr="000A1A0F">
        <w:rPr>
          <w:sz w:val="22"/>
          <w:szCs w:val="22"/>
        </w:rPr>
        <w:t xml:space="preserve"> pēc Pircēja pārstāvja ierašanas Preču saņemšanai Piegādātāja tirdzniecības vietā vai noliktavā</w:t>
      </w:r>
      <w:r w:rsidRPr="000A1A0F">
        <w:rPr>
          <w:sz w:val="22"/>
          <w:szCs w:val="22"/>
        </w:rPr>
        <w:t>.</w:t>
      </w:r>
    </w:p>
    <w:p w14:paraId="6199EC51" w14:textId="13A4F64A" w:rsidR="00F40B77" w:rsidRPr="000A1A0F" w:rsidRDefault="004035AE" w:rsidP="00B43DD0">
      <w:pPr>
        <w:pStyle w:val="11Lgumam"/>
        <w:numPr>
          <w:ilvl w:val="1"/>
          <w:numId w:val="6"/>
        </w:numPr>
        <w:spacing w:before="0" w:after="0"/>
        <w:ind w:left="567" w:hanging="567"/>
        <w:rPr>
          <w:sz w:val="22"/>
          <w:szCs w:val="22"/>
        </w:rPr>
      </w:pPr>
      <w:r w:rsidRPr="000A1A0F">
        <w:rPr>
          <w:sz w:val="22"/>
          <w:szCs w:val="22"/>
        </w:rPr>
        <w:t>Piegādātāja</w:t>
      </w:r>
      <w:r w:rsidR="00675287" w:rsidRPr="000A1A0F">
        <w:rPr>
          <w:sz w:val="22"/>
          <w:szCs w:val="22"/>
        </w:rPr>
        <w:t>m</w:t>
      </w:r>
      <w:r w:rsidR="00F40B77" w:rsidRPr="000A1A0F">
        <w:rPr>
          <w:sz w:val="22"/>
          <w:szCs w:val="22"/>
        </w:rPr>
        <w:t xml:space="preserve"> jānodrošina Preces piegāde ar tādu tehniku vai transportlīdzekli, ar kuru var iekļūt daudzdzīvokļu dzīvojamo māju iekšpagalmos.</w:t>
      </w:r>
    </w:p>
    <w:p w14:paraId="7EB97A04" w14:textId="6AC0D8B2" w:rsidR="00F40B77" w:rsidRPr="000A1A0F" w:rsidRDefault="00F40B77" w:rsidP="00B43DD0">
      <w:pPr>
        <w:pStyle w:val="11Lgumam"/>
        <w:numPr>
          <w:ilvl w:val="1"/>
          <w:numId w:val="6"/>
        </w:numPr>
        <w:spacing w:before="0" w:after="0"/>
        <w:ind w:left="567" w:hanging="567"/>
        <w:rPr>
          <w:sz w:val="22"/>
          <w:szCs w:val="22"/>
        </w:rPr>
      </w:pPr>
      <w:r w:rsidRPr="000A1A0F">
        <w:rPr>
          <w:sz w:val="22"/>
          <w:szCs w:val="22"/>
        </w:rPr>
        <w:t>Puses vienojas, ka nep</w:t>
      </w:r>
      <w:r w:rsidR="0003761F" w:rsidRPr="000A1A0F">
        <w:rPr>
          <w:sz w:val="22"/>
          <w:szCs w:val="22"/>
        </w:rPr>
        <w:t xml:space="preserve">ieciešamības gadījumā Pircējs saņems Preci no </w:t>
      </w:r>
      <w:r w:rsidR="004035AE" w:rsidRPr="000A1A0F">
        <w:rPr>
          <w:sz w:val="22"/>
          <w:szCs w:val="22"/>
        </w:rPr>
        <w:t>Piegādātāja</w:t>
      </w:r>
      <w:r w:rsidRPr="000A1A0F">
        <w:rPr>
          <w:sz w:val="22"/>
          <w:szCs w:val="22"/>
        </w:rPr>
        <w:t xml:space="preserve"> ar savu transportlīdzekli, bet visi </w:t>
      </w:r>
      <w:r w:rsidR="004C5385" w:rsidRPr="000A1A0F">
        <w:rPr>
          <w:sz w:val="22"/>
          <w:szCs w:val="22"/>
        </w:rPr>
        <w:t xml:space="preserve">Preces </w:t>
      </w:r>
      <w:r w:rsidRPr="000A1A0F">
        <w:rPr>
          <w:sz w:val="22"/>
          <w:szCs w:val="22"/>
        </w:rPr>
        <w:t>iekrauš</w:t>
      </w:r>
      <w:r w:rsidR="0003761F" w:rsidRPr="000A1A0F">
        <w:rPr>
          <w:sz w:val="22"/>
          <w:szCs w:val="22"/>
        </w:rPr>
        <w:t xml:space="preserve">anas darbi notiks ar </w:t>
      </w:r>
      <w:r w:rsidR="004035AE" w:rsidRPr="000A1A0F">
        <w:rPr>
          <w:sz w:val="22"/>
          <w:szCs w:val="22"/>
        </w:rPr>
        <w:t>Piegādātāja</w:t>
      </w:r>
      <w:r w:rsidRPr="000A1A0F">
        <w:rPr>
          <w:sz w:val="22"/>
          <w:szCs w:val="22"/>
        </w:rPr>
        <w:t xml:space="preserve"> tehniku un darba spēku.</w:t>
      </w:r>
    </w:p>
    <w:bookmarkEnd w:id="9"/>
    <w:p w14:paraId="608ABE2F" w14:textId="0B92303C" w:rsidR="00A21EE4" w:rsidRPr="000A1A0F" w:rsidRDefault="004035AE" w:rsidP="008426A8">
      <w:pPr>
        <w:pStyle w:val="11Lgumam"/>
        <w:numPr>
          <w:ilvl w:val="1"/>
          <w:numId w:val="2"/>
        </w:numPr>
        <w:spacing w:before="0" w:after="0"/>
        <w:ind w:left="567" w:hanging="567"/>
        <w:rPr>
          <w:sz w:val="22"/>
          <w:szCs w:val="22"/>
        </w:rPr>
      </w:pPr>
      <w:r w:rsidRPr="000A1A0F">
        <w:rPr>
          <w:sz w:val="22"/>
          <w:szCs w:val="22"/>
        </w:rPr>
        <w:t>Piegādātājs</w:t>
      </w:r>
      <w:r w:rsidR="00A21EE4" w:rsidRPr="000A1A0F">
        <w:rPr>
          <w:sz w:val="22"/>
          <w:szCs w:val="22"/>
        </w:rPr>
        <w:t xml:space="preserve"> informē Pircēju par attiecīga Pieprasījuma izpildīšanu jeb par </w:t>
      </w:r>
      <w:r w:rsidR="009462AA" w:rsidRPr="000A1A0F">
        <w:rPr>
          <w:sz w:val="22"/>
          <w:szCs w:val="22"/>
        </w:rPr>
        <w:t xml:space="preserve">pasūtītās </w:t>
      </w:r>
      <w:r w:rsidR="00A21EE4" w:rsidRPr="000A1A0F">
        <w:rPr>
          <w:sz w:val="22"/>
          <w:szCs w:val="22"/>
        </w:rPr>
        <w:t>Preces piegādi un</w:t>
      </w:r>
      <w:r w:rsidR="004C5385" w:rsidRPr="000A1A0F">
        <w:rPr>
          <w:sz w:val="22"/>
          <w:szCs w:val="22"/>
        </w:rPr>
        <w:t>/vai</w:t>
      </w:r>
      <w:r w:rsidR="00A21EE4" w:rsidRPr="000A1A0F">
        <w:rPr>
          <w:sz w:val="22"/>
          <w:szCs w:val="22"/>
        </w:rPr>
        <w:t xml:space="preserve"> izsniegšanu ne vēlāk kā </w:t>
      </w:r>
      <w:r w:rsidR="00A21EE4" w:rsidRPr="000A1A0F">
        <w:rPr>
          <w:b/>
          <w:bCs/>
          <w:sz w:val="22"/>
          <w:szCs w:val="22"/>
        </w:rPr>
        <w:t>1 (vienas) darba dienas</w:t>
      </w:r>
      <w:r w:rsidR="00A21EE4" w:rsidRPr="000A1A0F">
        <w:rPr>
          <w:sz w:val="22"/>
          <w:szCs w:val="22"/>
        </w:rPr>
        <w:t xml:space="preserve"> laikā pēc Pre</w:t>
      </w:r>
      <w:r w:rsidR="004C5385" w:rsidRPr="000A1A0F">
        <w:rPr>
          <w:sz w:val="22"/>
          <w:szCs w:val="22"/>
        </w:rPr>
        <w:t>ces</w:t>
      </w:r>
      <w:r w:rsidR="00A21EE4" w:rsidRPr="000A1A0F">
        <w:rPr>
          <w:sz w:val="22"/>
          <w:szCs w:val="22"/>
        </w:rPr>
        <w:t xml:space="preserve"> pavadzīmes abpusējās parakstīšanas dienas, nosūtot Pre</w:t>
      </w:r>
      <w:r w:rsidR="004C5385" w:rsidRPr="000A1A0F">
        <w:rPr>
          <w:sz w:val="22"/>
          <w:szCs w:val="22"/>
        </w:rPr>
        <w:t>ces</w:t>
      </w:r>
      <w:r w:rsidR="00A21EE4" w:rsidRPr="000A1A0F">
        <w:rPr>
          <w:sz w:val="22"/>
          <w:szCs w:val="22"/>
        </w:rPr>
        <w:t xml:space="preserve"> pavadzīmes kopiju uz e–pasta adresi: </w:t>
      </w:r>
      <w:hyperlink r:id="rId8" w:history="1">
        <w:r w:rsidR="00A21EE4" w:rsidRPr="000A1A0F">
          <w:rPr>
            <w:rStyle w:val="Hyperlink"/>
            <w:sz w:val="22"/>
            <w:szCs w:val="22"/>
          </w:rPr>
          <w:t>noliktava@rnparvaldnieks.lv</w:t>
        </w:r>
      </w:hyperlink>
      <w:r w:rsidR="00A21EE4" w:rsidRPr="000A1A0F">
        <w:rPr>
          <w:rStyle w:val="Hyperlink"/>
          <w:sz w:val="22"/>
          <w:szCs w:val="22"/>
        </w:rPr>
        <w:t>.</w:t>
      </w:r>
    </w:p>
    <w:p w14:paraId="7BB83AF5" w14:textId="79BEFEA7" w:rsidR="00137A2E" w:rsidRPr="000A1A0F" w:rsidRDefault="00137A2E">
      <w:pPr>
        <w:pStyle w:val="11Lgumam"/>
        <w:numPr>
          <w:ilvl w:val="1"/>
          <w:numId w:val="2"/>
        </w:numPr>
        <w:ind w:left="567" w:hanging="567"/>
        <w:rPr>
          <w:sz w:val="22"/>
          <w:szCs w:val="22"/>
        </w:rPr>
      </w:pPr>
      <w:bookmarkStart w:id="16" w:name="_Toc336440079"/>
      <w:bookmarkStart w:id="17" w:name="_Toc336440078"/>
      <w:bookmarkEnd w:id="10"/>
      <w:bookmarkEnd w:id="11"/>
      <w:r w:rsidRPr="000A1A0F">
        <w:rPr>
          <w:sz w:val="22"/>
          <w:szCs w:val="22"/>
        </w:rPr>
        <w:t xml:space="preserve">Ja </w:t>
      </w:r>
      <w:r w:rsidR="004035AE" w:rsidRPr="000A1A0F">
        <w:rPr>
          <w:sz w:val="22"/>
          <w:szCs w:val="22"/>
        </w:rPr>
        <w:t>Piegādātājs</w:t>
      </w:r>
      <w:r w:rsidRPr="000A1A0F">
        <w:rPr>
          <w:sz w:val="22"/>
          <w:szCs w:val="22"/>
        </w:rPr>
        <w:t xml:space="preserve"> </w:t>
      </w:r>
      <w:r w:rsidR="00B05809" w:rsidRPr="000A1A0F">
        <w:rPr>
          <w:sz w:val="22"/>
          <w:szCs w:val="22"/>
        </w:rPr>
        <w:t xml:space="preserve">objektīvu </w:t>
      </w:r>
      <w:r w:rsidR="00A7721C" w:rsidRPr="000A1A0F">
        <w:rPr>
          <w:sz w:val="22"/>
          <w:szCs w:val="22"/>
        </w:rPr>
        <w:t xml:space="preserve">un pamatotu </w:t>
      </w:r>
      <w:r w:rsidR="00B05809" w:rsidRPr="000A1A0F">
        <w:rPr>
          <w:sz w:val="22"/>
          <w:szCs w:val="22"/>
        </w:rPr>
        <w:t xml:space="preserve">iemeslu dēļ </w:t>
      </w:r>
      <w:r w:rsidRPr="000A1A0F">
        <w:rPr>
          <w:sz w:val="22"/>
          <w:szCs w:val="22"/>
        </w:rPr>
        <w:t xml:space="preserve">nevar veikt Preces piegādi </w:t>
      </w:r>
      <w:r w:rsidR="00930668" w:rsidRPr="000A1A0F">
        <w:rPr>
          <w:sz w:val="22"/>
          <w:szCs w:val="22"/>
        </w:rPr>
        <w:t xml:space="preserve">vai izsniegšanu </w:t>
      </w:r>
      <w:r w:rsidR="00F67484" w:rsidRPr="000A1A0F">
        <w:rPr>
          <w:sz w:val="22"/>
          <w:szCs w:val="22"/>
        </w:rPr>
        <w:t xml:space="preserve">šajā </w:t>
      </w:r>
      <w:r w:rsidR="0066438C" w:rsidRPr="000A1A0F">
        <w:rPr>
          <w:sz w:val="22"/>
          <w:szCs w:val="22"/>
        </w:rPr>
        <w:t>Līgum</w:t>
      </w:r>
      <w:r w:rsidR="007825F7" w:rsidRPr="000A1A0F">
        <w:rPr>
          <w:sz w:val="22"/>
          <w:szCs w:val="22"/>
        </w:rPr>
        <w:t>a</w:t>
      </w:r>
      <w:r w:rsidR="0066438C" w:rsidRPr="000A1A0F">
        <w:rPr>
          <w:sz w:val="22"/>
          <w:szCs w:val="22"/>
        </w:rPr>
        <w:t xml:space="preserve"> </w:t>
      </w:r>
      <w:r w:rsidR="00F67484" w:rsidRPr="000A1A0F">
        <w:rPr>
          <w:sz w:val="22"/>
          <w:szCs w:val="22"/>
        </w:rPr>
        <w:t xml:space="preserve">nodaļā </w:t>
      </w:r>
      <w:r w:rsidR="00FF6262" w:rsidRPr="000A1A0F">
        <w:rPr>
          <w:sz w:val="22"/>
          <w:szCs w:val="22"/>
        </w:rPr>
        <w:t>noteiktaj</w:t>
      </w:r>
      <w:r w:rsidR="00F67484" w:rsidRPr="000A1A0F">
        <w:rPr>
          <w:sz w:val="22"/>
          <w:szCs w:val="22"/>
        </w:rPr>
        <w:t>os</w:t>
      </w:r>
      <w:r w:rsidR="00FF6262" w:rsidRPr="000A1A0F">
        <w:rPr>
          <w:sz w:val="22"/>
          <w:szCs w:val="22"/>
        </w:rPr>
        <w:t xml:space="preserve"> termiņ</w:t>
      </w:r>
      <w:r w:rsidR="00F67484" w:rsidRPr="000A1A0F">
        <w:rPr>
          <w:sz w:val="22"/>
          <w:szCs w:val="22"/>
        </w:rPr>
        <w:t>os</w:t>
      </w:r>
      <w:r w:rsidRPr="000A1A0F">
        <w:rPr>
          <w:sz w:val="22"/>
          <w:szCs w:val="22"/>
        </w:rPr>
        <w:t xml:space="preserve">, </w:t>
      </w:r>
      <w:r w:rsidR="004035AE" w:rsidRPr="000A1A0F">
        <w:rPr>
          <w:sz w:val="22"/>
          <w:szCs w:val="22"/>
        </w:rPr>
        <w:t>Piegādātājs</w:t>
      </w:r>
      <w:r w:rsidRPr="000A1A0F">
        <w:rPr>
          <w:sz w:val="22"/>
          <w:szCs w:val="22"/>
        </w:rPr>
        <w:t xml:space="preserve"> par t</w:t>
      </w:r>
      <w:r w:rsidR="00FF6262" w:rsidRPr="000A1A0F">
        <w:rPr>
          <w:sz w:val="22"/>
          <w:szCs w:val="22"/>
        </w:rPr>
        <w:t>o</w:t>
      </w:r>
      <w:r w:rsidRPr="000A1A0F">
        <w:rPr>
          <w:sz w:val="22"/>
          <w:szCs w:val="22"/>
        </w:rPr>
        <w:t xml:space="preserve"> nekavējoties informē Pircēju</w:t>
      </w:r>
      <w:r w:rsidR="00EB33F0" w:rsidRPr="000A1A0F">
        <w:rPr>
          <w:sz w:val="22"/>
          <w:szCs w:val="22"/>
        </w:rPr>
        <w:t xml:space="preserve"> Līguma </w:t>
      </w:r>
      <w:r w:rsidR="00826C95" w:rsidRPr="000A1A0F">
        <w:rPr>
          <w:sz w:val="22"/>
          <w:szCs w:val="22"/>
        </w:rPr>
        <w:t>1</w:t>
      </w:r>
      <w:r w:rsidR="00FA6CD7" w:rsidRPr="000A1A0F">
        <w:rPr>
          <w:sz w:val="22"/>
          <w:szCs w:val="22"/>
        </w:rPr>
        <w:t>3</w:t>
      </w:r>
      <w:r w:rsidR="00826C95" w:rsidRPr="000A1A0F">
        <w:rPr>
          <w:sz w:val="22"/>
          <w:szCs w:val="22"/>
        </w:rPr>
        <w:t>.1.2.</w:t>
      </w:r>
      <w:r w:rsidR="00EB33F0" w:rsidRPr="000A1A0F">
        <w:rPr>
          <w:sz w:val="22"/>
          <w:szCs w:val="22"/>
        </w:rPr>
        <w:t> apakšpunktā noteiktajā kārtībā</w:t>
      </w:r>
      <w:r w:rsidRPr="000A1A0F">
        <w:rPr>
          <w:sz w:val="22"/>
          <w:szCs w:val="22"/>
        </w:rPr>
        <w:t>. Šādā gadījumā Puses ir tiesīgas vienoties par Preces piegādes termiņa pagarināšanu.</w:t>
      </w:r>
    </w:p>
    <w:p w14:paraId="395960B0" w14:textId="403DBA34" w:rsidR="00B05809" w:rsidRPr="000A1A0F" w:rsidRDefault="00B05809" w:rsidP="00B05809">
      <w:pPr>
        <w:pStyle w:val="11Lgumam"/>
        <w:numPr>
          <w:ilvl w:val="1"/>
          <w:numId w:val="2"/>
        </w:numPr>
        <w:ind w:left="567" w:hanging="567"/>
        <w:rPr>
          <w:sz w:val="22"/>
          <w:szCs w:val="22"/>
        </w:rPr>
      </w:pPr>
      <w:bookmarkStart w:id="18" w:name="_Toc336440080"/>
      <w:bookmarkStart w:id="19" w:name="_Ref336521447"/>
      <w:bookmarkStart w:id="20" w:name="_Ref367712684"/>
      <w:r w:rsidRPr="000A1A0F">
        <w:rPr>
          <w:sz w:val="22"/>
          <w:szCs w:val="22"/>
        </w:rPr>
        <w:t xml:space="preserve">Preces </w:t>
      </w:r>
      <w:r w:rsidR="0080223D" w:rsidRPr="000A1A0F">
        <w:rPr>
          <w:sz w:val="22"/>
          <w:szCs w:val="22"/>
        </w:rPr>
        <w:t xml:space="preserve">piegādi un </w:t>
      </w:r>
      <w:r w:rsidRPr="000A1A0F">
        <w:rPr>
          <w:sz w:val="22"/>
          <w:szCs w:val="22"/>
        </w:rPr>
        <w:t xml:space="preserve">nodošanu </w:t>
      </w:r>
      <w:r w:rsidR="00826C95" w:rsidRPr="000A1A0F">
        <w:rPr>
          <w:sz w:val="22"/>
          <w:szCs w:val="22"/>
        </w:rPr>
        <w:t>- pieņemšanu</w:t>
      </w:r>
      <w:r w:rsidRPr="000A1A0F">
        <w:rPr>
          <w:sz w:val="22"/>
          <w:szCs w:val="22"/>
        </w:rPr>
        <w:t xml:space="preserve"> apstiprina </w:t>
      </w:r>
      <w:r w:rsidR="00B3266F" w:rsidRPr="000A1A0F">
        <w:rPr>
          <w:sz w:val="22"/>
          <w:szCs w:val="22"/>
        </w:rPr>
        <w:t>Pušu parakstīt</w:t>
      </w:r>
      <w:r w:rsidR="00EB33F0" w:rsidRPr="000A1A0F">
        <w:rPr>
          <w:sz w:val="22"/>
          <w:szCs w:val="22"/>
        </w:rPr>
        <w:t>ā Preces pavadzīme.</w:t>
      </w:r>
    </w:p>
    <w:p w14:paraId="3884AC26" w14:textId="33FE75F6" w:rsidR="00065DFA" w:rsidRPr="000A1A0F" w:rsidRDefault="00174825" w:rsidP="00FE7236">
      <w:pPr>
        <w:pStyle w:val="11Lgumam"/>
        <w:numPr>
          <w:ilvl w:val="1"/>
          <w:numId w:val="2"/>
        </w:numPr>
        <w:tabs>
          <w:tab w:val="left" w:pos="4253"/>
        </w:tabs>
        <w:ind w:left="567" w:hanging="567"/>
        <w:rPr>
          <w:b/>
          <w:sz w:val="22"/>
          <w:szCs w:val="22"/>
        </w:rPr>
      </w:pPr>
      <w:bookmarkStart w:id="21" w:name="_Ref367778268"/>
      <w:bookmarkEnd w:id="16"/>
      <w:bookmarkEnd w:id="17"/>
      <w:bookmarkEnd w:id="18"/>
      <w:bookmarkEnd w:id="19"/>
      <w:bookmarkEnd w:id="20"/>
      <w:r w:rsidRPr="000A1A0F">
        <w:rPr>
          <w:sz w:val="22"/>
          <w:szCs w:val="22"/>
        </w:rPr>
        <w:t xml:space="preserve">Pircējs </w:t>
      </w:r>
      <w:r w:rsidR="00EB33F0" w:rsidRPr="000A1A0F">
        <w:rPr>
          <w:sz w:val="22"/>
          <w:szCs w:val="22"/>
        </w:rPr>
        <w:t>atsaka Preces pieņemšanu un Preces pavadzīmes parakstīšanu</w:t>
      </w:r>
      <w:r w:rsidRPr="000A1A0F">
        <w:rPr>
          <w:sz w:val="22"/>
          <w:szCs w:val="22"/>
        </w:rPr>
        <w:t xml:space="preserve">, ja </w:t>
      </w:r>
      <w:r w:rsidR="0080223D" w:rsidRPr="000A1A0F">
        <w:rPr>
          <w:sz w:val="22"/>
          <w:szCs w:val="22"/>
        </w:rPr>
        <w:t xml:space="preserve">tiek piegādāta </w:t>
      </w:r>
      <w:r w:rsidR="00B3266F" w:rsidRPr="000A1A0F">
        <w:rPr>
          <w:sz w:val="22"/>
          <w:szCs w:val="22"/>
        </w:rPr>
        <w:t xml:space="preserve">Pieprasījumam neatbilstoša, nekvalitatīva </w:t>
      </w:r>
      <w:r w:rsidR="00065DFA" w:rsidRPr="000A1A0F">
        <w:rPr>
          <w:sz w:val="22"/>
          <w:szCs w:val="22"/>
        </w:rPr>
        <w:t xml:space="preserve">vai citādi </w:t>
      </w:r>
      <w:r w:rsidR="0066438C" w:rsidRPr="000A1A0F">
        <w:rPr>
          <w:sz w:val="22"/>
          <w:szCs w:val="22"/>
        </w:rPr>
        <w:t>Līgum</w:t>
      </w:r>
      <w:r w:rsidR="0080223D" w:rsidRPr="000A1A0F">
        <w:rPr>
          <w:sz w:val="22"/>
          <w:szCs w:val="22"/>
        </w:rPr>
        <w:t>a</w:t>
      </w:r>
      <w:r w:rsidR="00B3266F" w:rsidRPr="000A1A0F">
        <w:rPr>
          <w:sz w:val="22"/>
          <w:szCs w:val="22"/>
        </w:rPr>
        <w:t>m</w:t>
      </w:r>
      <w:r w:rsidR="0066438C" w:rsidRPr="000A1A0F">
        <w:rPr>
          <w:sz w:val="22"/>
          <w:szCs w:val="22"/>
        </w:rPr>
        <w:t xml:space="preserve"> </w:t>
      </w:r>
      <w:r w:rsidR="0080223D" w:rsidRPr="000A1A0F">
        <w:rPr>
          <w:sz w:val="22"/>
          <w:szCs w:val="22"/>
        </w:rPr>
        <w:t>(t.sk. Tehnisk</w:t>
      </w:r>
      <w:r w:rsidR="00FE7236" w:rsidRPr="000A1A0F">
        <w:rPr>
          <w:sz w:val="22"/>
          <w:szCs w:val="22"/>
        </w:rPr>
        <w:t>aj</w:t>
      </w:r>
      <w:r w:rsidR="00B8396A" w:rsidRPr="000A1A0F">
        <w:rPr>
          <w:sz w:val="22"/>
          <w:szCs w:val="22"/>
        </w:rPr>
        <w:t>ai specifikācijai</w:t>
      </w:r>
      <w:r w:rsidR="00930668" w:rsidRPr="000A1A0F">
        <w:rPr>
          <w:sz w:val="22"/>
          <w:szCs w:val="22"/>
        </w:rPr>
        <w:t xml:space="preserve"> un/vai</w:t>
      </w:r>
      <w:r w:rsidR="00B8396A" w:rsidRPr="000A1A0F">
        <w:rPr>
          <w:sz w:val="22"/>
          <w:szCs w:val="22"/>
        </w:rPr>
        <w:t xml:space="preserve"> Tehniskajam</w:t>
      </w:r>
      <w:r w:rsidR="0080223D" w:rsidRPr="000A1A0F">
        <w:rPr>
          <w:sz w:val="22"/>
          <w:szCs w:val="22"/>
        </w:rPr>
        <w:t xml:space="preserve"> </w:t>
      </w:r>
      <w:r w:rsidR="00FE7236" w:rsidRPr="000A1A0F">
        <w:rPr>
          <w:sz w:val="22"/>
          <w:szCs w:val="22"/>
        </w:rPr>
        <w:t xml:space="preserve">- </w:t>
      </w:r>
      <w:r w:rsidR="0080223D" w:rsidRPr="000A1A0F">
        <w:rPr>
          <w:sz w:val="22"/>
          <w:szCs w:val="22"/>
        </w:rPr>
        <w:t>Finanšu piedāvājuma</w:t>
      </w:r>
      <w:r w:rsidR="00B3266F" w:rsidRPr="000A1A0F">
        <w:rPr>
          <w:sz w:val="22"/>
          <w:szCs w:val="22"/>
        </w:rPr>
        <w:t>m</w:t>
      </w:r>
      <w:r w:rsidR="0080223D" w:rsidRPr="000A1A0F">
        <w:rPr>
          <w:sz w:val="22"/>
          <w:szCs w:val="22"/>
        </w:rPr>
        <w:t xml:space="preserve">) </w:t>
      </w:r>
      <w:r w:rsidR="00065DFA" w:rsidRPr="000A1A0F">
        <w:rPr>
          <w:sz w:val="22"/>
          <w:szCs w:val="22"/>
        </w:rPr>
        <w:t>neatbilstoša Prece</w:t>
      </w:r>
      <w:r w:rsidRPr="000A1A0F">
        <w:rPr>
          <w:sz w:val="22"/>
          <w:szCs w:val="22"/>
        </w:rPr>
        <w:t>.</w:t>
      </w:r>
      <w:r w:rsidR="00065DFA" w:rsidRPr="000A1A0F">
        <w:rPr>
          <w:sz w:val="22"/>
          <w:szCs w:val="22"/>
        </w:rPr>
        <w:t xml:space="preserve"> Par konstatētajām Preces neatbilstībām Pircējs sagatavo un iesniedz </w:t>
      </w:r>
      <w:r w:rsidR="004035AE" w:rsidRPr="000A1A0F">
        <w:rPr>
          <w:sz w:val="22"/>
          <w:szCs w:val="22"/>
        </w:rPr>
        <w:t>Piegādātāja</w:t>
      </w:r>
      <w:r w:rsidR="00065DFA" w:rsidRPr="000A1A0F">
        <w:rPr>
          <w:sz w:val="22"/>
          <w:szCs w:val="22"/>
        </w:rPr>
        <w:t xml:space="preserve">m Līguma </w:t>
      </w:r>
      <w:r w:rsidR="00826C95" w:rsidRPr="000A1A0F">
        <w:rPr>
          <w:sz w:val="22"/>
          <w:szCs w:val="22"/>
        </w:rPr>
        <w:t>1</w:t>
      </w:r>
      <w:r w:rsidR="00FA6CD7" w:rsidRPr="000A1A0F">
        <w:rPr>
          <w:sz w:val="22"/>
          <w:szCs w:val="22"/>
        </w:rPr>
        <w:t>3</w:t>
      </w:r>
      <w:r w:rsidR="00826C95" w:rsidRPr="000A1A0F">
        <w:rPr>
          <w:sz w:val="22"/>
          <w:szCs w:val="22"/>
        </w:rPr>
        <w:t>.1.2.</w:t>
      </w:r>
      <w:r w:rsidR="00065DFA" w:rsidRPr="000A1A0F">
        <w:rPr>
          <w:sz w:val="22"/>
          <w:szCs w:val="22"/>
        </w:rPr>
        <w:t xml:space="preserve"> apakšpunktā noteiktajā kārtībā </w:t>
      </w:r>
      <w:r w:rsidR="00EB33F0" w:rsidRPr="000A1A0F">
        <w:rPr>
          <w:sz w:val="22"/>
          <w:szCs w:val="22"/>
        </w:rPr>
        <w:t xml:space="preserve">Preces </w:t>
      </w:r>
      <w:r w:rsidR="00065DFA" w:rsidRPr="000A1A0F">
        <w:rPr>
          <w:sz w:val="22"/>
          <w:szCs w:val="22"/>
        </w:rPr>
        <w:t>neatbilstības aktu</w:t>
      </w:r>
      <w:r w:rsidR="00EB33F0" w:rsidRPr="000A1A0F">
        <w:rPr>
          <w:sz w:val="22"/>
          <w:szCs w:val="22"/>
        </w:rPr>
        <w:t xml:space="preserve"> (turpmāk – </w:t>
      </w:r>
      <w:r w:rsidR="0049112E" w:rsidRPr="000A1A0F">
        <w:rPr>
          <w:sz w:val="22"/>
          <w:szCs w:val="22"/>
        </w:rPr>
        <w:t xml:space="preserve">Neatbilstības </w:t>
      </w:r>
      <w:r w:rsidR="00EB33F0" w:rsidRPr="000A1A0F">
        <w:rPr>
          <w:sz w:val="22"/>
          <w:szCs w:val="22"/>
        </w:rPr>
        <w:t>akts)</w:t>
      </w:r>
      <w:r w:rsidR="00065DFA" w:rsidRPr="000A1A0F">
        <w:rPr>
          <w:sz w:val="22"/>
          <w:szCs w:val="22"/>
        </w:rPr>
        <w:t>.</w:t>
      </w:r>
    </w:p>
    <w:p w14:paraId="1AE05D1F" w14:textId="1486DB14" w:rsidR="008C488E" w:rsidRPr="000A1A0F" w:rsidRDefault="001F264F" w:rsidP="008C488E">
      <w:pPr>
        <w:pStyle w:val="11Lgumam"/>
        <w:numPr>
          <w:ilvl w:val="1"/>
          <w:numId w:val="2"/>
        </w:numPr>
        <w:spacing w:before="0" w:after="0"/>
        <w:ind w:left="567" w:hanging="567"/>
        <w:rPr>
          <w:b/>
          <w:sz w:val="22"/>
          <w:szCs w:val="22"/>
        </w:rPr>
      </w:pPr>
      <w:r w:rsidRPr="000A1A0F">
        <w:rPr>
          <w:sz w:val="22"/>
          <w:szCs w:val="22"/>
        </w:rPr>
        <w:t>Līguma 4.</w:t>
      </w:r>
      <w:r w:rsidR="002078B2" w:rsidRPr="000A1A0F">
        <w:rPr>
          <w:sz w:val="22"/>
          <w:szCs w:val="22"/>
        </w:rPr>
        <w:t>1</w:t>
      </w:r>
      <w:r w:rsidR="00F67484" w:rsidRPr="000A1A0F">
        <w:rPr>
          <w:sz w:val="22"/>
          <w:szCs w:val="22"/>
        </w:rPr>
        <w:t>7</w:t>
      </w:r>
      <w:r w:rsidRPr="000A1A0F">
        <w:rPr>
          <w:sz w:val="22"/>
          <w:szCs w:val="22"/>
        </w:rPr>
        <w:t xml:space="preserve">. punktā </w:t>
      </w:r>
      <w:r w:rsidR="00B3266F" w:rsidRPr="000A1A0F">
        <w:rPr>
          <w:sz w:val="22"/>
          <w:szCs w:val="22"/>
        </w:rPr>
        <w:t xml:space="preserve">noteiktajā gadījumā </w:t>
      </w:r>
      <w:r w:rsidR="004035AE" w:rsidRPr="000A1A0F">
        <w:rPr>
          <w:sz w:val="22"/>
          <w:szCs w:val="22"/>
        </w:rPr>
        <w:t>Piegādātājs</w:t>
      </w:r>
      <w:r w:rsidRPr="000A1A0F">
        <w:rPr>
          <w:sz w:val="22"/>
          <w:szCs w:val="22"/>
        </w:rPr>
        <w:t xml:space="preserve"> </w:t>
      </w:r>
      <w:r w:rsidR="00FE7236" w:rsidRPr="000A1A0F">
        <w:rPr>
          <w:b/>
          <w:sz w:val="22"/>
          <w:szCs w:val="22"/>
        </w:rPr>
        <w:t>5</w:t>
      </w:r>
      <w:r w:rsidRPr="000A1A0F">
        <w:rPr>
          <w:b/>
          <w:sz w:val="22"/>
          <w:szCs w:val="22"/>
        </w:rPr>
        <w:t xml:space="preserve"> (</w:t>
      </w:r>
      <w:r w:rsidR="00FE7236" w:rsidRPr="000A1A0F">
        <w:rPr>
          <w:b/>
          <w:sz w:val="22"/>
          <w:szCs w:val="22"/>
        </w:rPr>
        <w:t>piecu</w:t>
      </w:r>
      <w:r w:rsidRPr="000A1A0F">
        <w:rPr>
          <w:b/>
          <w:sz w:val="22"/>
          <w:szCs w:val="22"/>
        </w:rPr>
        <w:t>) darba dienu laikā</w:t>
      </w:r>
      <w:r w:rsidRPr="000A1A0F">
        <w:rPr>
          <w:sz w:val="22"/>
          <w:szCs w:val="22"/>
        </w:rPr>
        <w:t xml:space="preserve"> pēc </w:t>
      </w:r>
      <w:r w:rsidR="0049112E" w:rsidRPr="000A1A0F">
        <w:rPr>
          <w:sz w:val="22"/>
          <w:szCs w:val="22"/>
        </w:rPr>
        <w:t xml:space="preserve">Neatbilstības </w:t>
      </w:r>
      <w:r w:rsidRPr="000A1A0F">
        <w:rPr>
          <w:sz w:val="22"/>
          <w:szCs w:val="22"/>
        </w:rPr>
        <w:t>akta saņemšanas</w:t>
      </w:r>
      <w:r w:rsidR="008C488E" w:rsidRPr="000A1A0F">
        <w:rPr>
          <w:sz w:val="22"/>
          <w:szCs w:val="22"/>
        </w:rPr>
        <w:t xml:space="preserve"> </w:t>
      </w:r>
      <w:r w:rsidR="00EB33F0" w:rsidRPr="000A1A0F">
        <w:rPr>
          <w:sz w:val="22"/>
          <w:szCs w:val="22"/>
        </w:rPr>
        <w:t>n</w:t>
      </w:r>
      <w:r w:rsidR="008C488E" w:rsidRPr="000A1A0F">
        <w:rPr>
          <w:sz w:val="22"/>
          <w:szCs w:val="22"/>
        </w:rPr>
        <w:t xml:space="preserve">o Pircēja </w:t>
      </w:r>
      <w:r w:rsidR="00816B34" w:rsidRPr="000A1A0F">
        <w:rPr>
          <w:sz w:val="22"/>
          <w:szCs w:val="22"/>
        </w:rPr>
        <w:t xml:space="preserve">apmaina </w:t>
      </w:r>
      <w:r w:rsidR="009F6740" w:rsidRPr="000A1A0F">
        <w:rPr>
          <w:sz w:val="22"/>
          <w:szCs w:val="22"/>
        </w:rPr>
        <w:t xml:space="preserve">Līgumam neatbilstošu </w:t>
      </w:r>
      <w:r w:rsidR="00816B34" w:rsidRPr="000A1A0F">
        <w:rPr>
          <w:sz w:val="22"/>
          <w:szCs w:val="22"/>
        </w:rPr>
        <w:t>Preci pret</w:t>
      </w:r>
      <w:r w:rsidRPr="000A1A0F">
        <w:rPr>
          <w:sz w:val="22"/>
          <w:szCs w:val="22"/>
        </w:rPr>
        <w:t xml:space="preserve"> Līguma noteikumiem atbilstoš</w:t>
      </w:r>
      <w:r w:rsidR="008C488E" w:rsidRPr="000A1A0F">
        <w:rPr>
          <w:sz w:val="22"/>
          <w:szCs w:val="22"/>
        </w:rPr>
        <w:t>o</w:t>
      </w:r>
      <w:r w:rsidRPr="000A1A0F">
        <w:rPr>
          <w:sz w:val="22"/>
          <w:szCs w:val="22"/>
        </w:rPr>
        <w:t xml:space="preserve"> Preci</w:t>
      </w:r>
      <w:r w:rsidR="008C488E" w:rsidRPr="000A1A0F">
        <w:rPr>
          <w:sz w:val="22"/>
          <w:szCs w:val="22"/>
        </w:rPr>
        <w:t>.</w:t>
      </w:r>
    </w:p>
    <w:p w14:paraId="384C1C4B" w14:textId="357336FE" w:rsidR="00174825" w:rsidRPr="000A1A0F" w:rsidRDefault="00174825" w:rsidP="0049764B">
      <w:pPr>
        <w:pStyle w:val="11Lgumam"/>
        <w:numPr>
          <w:ilvl w:val="1"/>
          <w:numId w:val="2"/>
        </w:numPr>
        <w:spacing w:before="0" w:after="0"/>
        <w:ind w:left="567" w:hanging="567"/>
        <w:rPr>
          <w:sz w:val="22"/>
          <w:szCs w:val="22"/>
        </w:rPr>
      </w:pPr>
      <w:bookmarkStart w:id="22" w:name="_Ref367778243"/>
      <w:r w:rsidRPr="000A1A0F">
        <w:rPr>
          <w:sz w:val="22"/>
          <w:szCs w:val="22"/>
        </w:rPr>
        <w:t>P</w:t>
      </w:r>
      <w:r w:rsidR="001F264F" w:rsidRPr="000A1A0F">
        <w:rPr>
          <w:sz w:val="22"/>
          <w:szCs w:val="22"/>
        </w:rPr>
        <w:t>usēm rakst</w:t>
      </w:r>
      <w:r w:rsidR="00FE7236" w:rsidRPr="000A1A0F">
        <w:rPr>
          <w:sz w:val="22"/>
          <w:szCs w:val="22"/>
        </w:rPr>
        <w:t xml:space="preserve">iskā </w:t>
      </w:r>
      <w:r w:rsidR="001F264F" w:rsidRPr="000A1A0F">
        <w:rPr>
          <w:sz w:val="22"/>
          <w:szCs w:val="22"/>
        </w:rPr>
        <w:t>veidā vienojoties Līguma 4.</w:t>
      </w:r>
      <w:r w:rsidR="002078B2" w:rsidRPr="000A1A0F">
        <w:rPr>
          <w:sz w:val="22"/>
          <w:szCs w:val="22"/>
        </w:rPr>
        <w:t>1</w:t>
      </w:r>
      <w:r w:rsidR="00F67484" w:rsidRPr="000A1A0F">
        <w:rPr>
          <w:sz w:val="22"/>
          <w:szCs w:val="22"/>
        </w:rPr>
        <w:t>8</w:t>
      </w:r>
      <w:r w:rsidR="001F264F" w:rsidRPr="000A1A0F">
        <w:rPr>
          <w:sz w:val="22"/>
          <w:szCs w:val="22"/>
        </w:rPr>
        <w:t>. punktā no</w:t>
      </w:r>
      <w:r w:rsidR="00816B34" w:rsidRPr="000A1A0F">
        <w:rPr>
          <w:sz w:val="22"/>
          <w:szCs w:val="22"/>
        </w:rPr>
        <w:t>teiktais Preces apmaiņas termiņš var tikt pagarināts.</w:t>
      </w:r>
      <w:bookmarkStart w:id="23" w:name="_Toc336440082"/>
      <w:bookmarkEnd w:id="22"/>
    </w:p>
    <w:p w14:paraId="3F73D475" w14:textId="2F650937" w:rsidR="00343502" w:rsidRPr="000A1A0F" w:rsidRDefault="00343502" w:rsidP="00343502">
      <w:pPr>
        <w:pStyle w:val="11Lgumam"/>
        <w:numPr>
          <w:ilvl w:val="1"/>
          <w:numId w:val="2"/>
        </w:numPr>
        <w:spacing w:before="0" w:after="0"/>
        <w:ind w:left="567" w:hanging="567"/>
        <w:contextualSpacing w:val="0"/>
        <w:outlineLvl w:val="2"/>
        <w:rPr>
          <w:bCs/>
          <w:sz w:val="22"/>
          <w:szCs w:val="22"/>
        </w:rPr>
      </w:pPr>
      <w:r w:rsidRPr="000A1A0F">
        <w:rPr>
          <w:sz w:val="22"/>
          <w:szCs w:val="22"/>
        </w:rPr>
        <w:t xml:space="preserve">Ja Līguma izpildes laikā tiks konstatēts, ka </w:t>
      </w:r>
      <w:r w:rsidR="009F6740" w:rsidRPr="000A1A0F">
        <w:rPr>
          <w:sz w:val="22"/>
          <w:szCs w:val="22"/>
        </w:rPr>
        <w:t xml:space="preserve">Tehniskajā specifikācijā un </w:t>
      </w:r>
      <w:r w:rsidRPr="000A1A0F">
        <w:rPr>
          <w:sz w:val="22"/>
          <w:szCs w:val="22"/>
        </w:rPr>
        <w:t>Tehniskajā</w:t>
      </w:r>
      <w:r w:rsidR="009F6740" w:rsidRPr="000A1A0F">
        <w:rPr>
          <w:sz w:val="22"/>
          <w:szCs w:val="22"/>
        </w:rPr>
        <w:t> </w:t>
      </w:r>
      <w:r w:rsidRPr="000A1A0F">
        <w:rPr>
          <w:sz w:val="22"/>
          <w:szCs w:val="22"/>
        </w:rPr>
        <w:t>-</w:t>
      </w:r>
      <w:r w:rsidR="009F6740" w:rsidRPr="000A1A0F">
        <w:rPr>
          <w:sz w:val="22"/>
          <w:szCs w:val="22"/>
        </w:rPr>
        <w:t> </w:t>
      </w:r>
      <w:r w:rsidRPr="000A1A0F">
        <w:rPr>
          <w:sz w:val="22"/>
          <w:szCs w:val="22"/>
        </w:rPr>
        <w:t xml:space="preserve">Finanšu piedāvājumā norādīta Prece vairs netiek ražota vai nav pieejama tirgū, </w:t>
      </w:r>
      <w:r w:rsidR="004035AE" w:rsidRPr="000A1A0F">
        <w:rPr>
          <w:sz w:val="22"/>
          <w:szCs w:val="22"/>
        </w:rPr>
        <w:t>Piegādātājs</w:t>
      </w:r>
      <w:r w:rsidRPr="000A1A0F">
        <w:rPr>
          <w:sz w:val="22"/>
          <w:szCs w:val="22"/>
        </w:rPr>
        <w:t xml:space="preserve"> ir tiesīgs aizstāt šo Preci ar tā paša vai cita ražotāja piedāvāto ekvivalentu preci, kas atbilst Tehniskajā – Finanšu piedāvājumā norādītajai Precei, vai ir labāka. Šajā gadījumā </w:t>
      </w:r>
      <w:r w:rsidR="004035AE" w:rsidRPr="000A1A0F">
        <w:rPr>
          <w:sz w:val="22"/>
          <w:szCs w:val="22"/>
        </w:rPr>
        <w:t>Piegādātājs</w:t>
      </w:r>
      <w:r w:rsidRPr="000A1A0F">
        <w:rPr>
          <w:sz w:val="22"/>
          <w:szCs w:val="22"/>
        </w:rPr>
        <w:t xml:space="preserve"> vismaz </w:t>
      </w:r>
      <w:r w:rsidRPr="000A1A0F">
        <w:rPr>
          <w:b/>
          <w:sz w:val="22"/>
          <w:szCs w:val="22"/>
        </w:rPr>
        <w:t>1</w:t>
      </w:r>
      <w:r w:rsidR="00930668" w:rsidRPr="000A1A0F">
        <w:rPr>
          <w:b/>
          <w:sz w:val="22"/>
          <w:szCs w:val="22"/>
        </w:rPr>
        <w:t>4</w:t>
      </w:r>
      <w:r w:rsidR="008D4D1B" w:rsidRPr="000A1A0F">
        <w:rPr>
          <w:b/>
          <w:sz w:val="22"/>
          <w:szCs w:val="22"/>
        </w:rPr>
        <w:t> </w:t>
      </w:r>
      <w:r w:rsidRPr="000A1A0F">
        <w:rPr>
          <w:b/>
          <w:sz w:val="22"/>
          <w:szCs w:val="22"/>
        </w:rPr>
        <w:t>(</w:t>
      </w:r>
      <w:r w:rsidR="00930668" w:rsidRPr="000A1A0F">
        <w:rPr>
          <w:b/>
          <w:sz w:val="22"/>
          <w:szCs w:val="22"/>
        </w:rPr>
        <w:t>četrpad</w:t>
      </w:r>
      <w:r w:rsidRPr="000A1A0F">
        <w:rPr>
          <w:b/>
          <w:sz w:val="22"/>
          <w:szCs w:val="22"/>
        </w:rPr>
        <w:t>smit) darba dienas iepriekš</w:t>
      </w:r>
      <w:r w:rsidRPr="000A1A0F">
        <w:rPr>
          <w:sz w:val="22"/>
          <w:szCs w:val="22"/>
        </w:rPr>
        <w:t xml:space="preserve"> Līgumā 13.1.2. apakšpunktā noteiktajā kārtībā informē Pircēju par minētajiem apstākļiem, iesniedzot Pircējam Preces ražotāja vai Preces izplatītāja vēstuli, vai citu informāciju, kura apliecina, </w:t>
      </w:r>
      <w:r w:rsidR="00930668" w:rsidRPr="000A1A0F">
        <w:rPr>
          <w:sz w:val="22"/>
          <w:szCs w:val="22"/>
        </w:rPr>
        <w:t xml:space="preserve">ka </w:t>
      </w:r>
      <w:r w:rsidRPr="000A1A0F">
        <w:rPr>
          <w:sz w:val="22"/>
          <w:szCs w:val="22"/>
        </w:rPr>
        <w:t>Tehniskajā – Finanšu piedāvājumā norādītā Prece vairs nav pieejama un ar kādu ekvivalent</w:t>
      </w:r>
      <w:r w:rsidR="00930668" w:rsidRPr="000A1A0F">
        <w:rPr>
          <w:sz w:val="22"/>
          <w:szCs w:val="22"/>
        </w:rPr>
        <w:t>u</w:t>
      </w:r>
      <w:r w:rsidRPr="000A1A0F">
        <w:rPr>
          <w:sz w:val="22"/>
          <w:szCs w:val="22"/>
        </w:rPr>
        <w:t xml:space="preserve"> Preci to var aizstāt vai informāciju par to, ka ekvivalenta risinājuma nav.</w:t>
      </w:r>
    </w:p>
    <w:bookmarkEnd w:id="12"/>
    <w:bookmarkEnd w:id="21"/>
    <w:bookmarkEnd w:id="23"/>
    <w:p w14:paraId="3AE9DF3E" w14:textId="43984901" w:rsidR="002360C7" w:rsidRPr="000A1A0F" w:rsidRDefault="004035AE" w:rsidP="008426A8">
      <w:pPr>
        <w:pStyle w:val="11Lgumam"/>
        <w:numPr>
          <w:ilvl w:val="1"/>
          <w:numId w:val="2"/>
        </w:numPr>
        <w:autoSpaceDN w:val="0"/>
        <w:spacing w:after="0"/>
        <w:ind w:left="567" w:hanging="567"/>
        <w:rPr>
          <w:sz w:val="22"/>
          <w:szCs w:val="22"/>
        </w:rPr>
      </w:pPr>
      <w:r w:rsidRPr="000A1A0F">
        <w:rPr>
          <w:sz w:val="22"/>
          <w:szCs w:val="22"/>
          <w:lang w:eastAsia="zh-CN"/>
        </w:rPr>
        <w:t>Piegādātājs</w:t>
      </w:r>
      <w:r w:rsidR="0010258B" w:rsidRPr="000A1A0F">
        <w:rPr>
          <w:sz w:val="22"/>
          <w:szCs w:val="22"/>
        </w:rPr>
        <w:t xml:space="preserve"> ir atbildīgs par piegādājamo Preču nejaušas, pilnīgas vai daļējas bojāejas vai bojāšanās risku līdz Preces pavadzīmes abpusējai parakstīšanai.</w:t>
      </w:r>
    </w:p>
    <w:p w14:paraId="220159F2" w14:textId="0411CDCC" w:rsidR="00FE7236" w:rsidRPr="000A1A0F" w:rsidRDefault="00FE7236" w:rsidP="008D4D1B">
      <w:pPr>
        <w:pStyle w:val="1Lgumam"/>
        <w:numPr>
          <w:ilvl w:val="0"/>
          <w:numId w:val="2"/>
        </w:numPr>
        <w:spacing w:after="60"/>
        <w:ind w:left="-226" w:hanging="284"/>
        <w:rPr>
          <w:sz w:val="22"/>
          <w:szCs w:val="22"/>
        </w:rPr>
      </w:pPr>
      <w:r w:rsidRPr="000A1A0F">
        <w:rPr>
          <w:rFonts w:eastAsia="Calibri"/>
          <w:sz w:val="22"/>
          <w:szCs w:val="22"/>
        </w:rPr>
        <w:t>Elektronisko preču pavadzīmju aprites kārtība</w:t>
      </w:r>
    </w:p>
    <w:p w14:paraId="3D84E00A" w14:textId="24D1B3EF" w:rsidR="00FE7236" w:rsidRPr="000A1A0F" w:rsidRDefault="00FE7236" w:rsidP="00FE7236">
      <w:pPr>
        <w:pStyle w:val="11Lgumam"/>
        <w:numPr>
          <w:ilvl w:val="1"/>
          <w:numId w:val="2"/>
        </w:numPr>
        <w:spacing w:before="0" w:after="0"/>
        <w:ind w:left="567" w:hanging="567"/>
        <w:rPr>
          <w:sz w:val="22"/>
          <w:szCs w:val="22"/>
        </w:rPr>
      </w:pPr>
      <w:r w:rsidRPr="000A1A0F">
        <w:rPr>
          <w:sz w:val="22"/>
          <w:szCs w:val="22"/>
        </w:rPr>
        <w:t>Puses ir tiesīgas preču piegādes pavadzīmju (turpmāk tekstā – Pavadzīmes), kas noformētas atbilstoši Latvijas Republikā spēkā esošajiem normatīvajiem aktiem un Līguma noteikumiem, iesniegšanā, saskaņošanā un parakstīšanā izmantot elektronisko datu apmaiņas sistēmu EDISOFT (turpmāk tekstā – EDI sistēma) un/vai elektronisko pastu, nosūtot Pavadzīmes PDF formātā uz šādām e-pasta adresēm:</w:t>
      </w:r>
    </w:p>
    <w:p w14:paraId="1BF0AF6B" w14:textId="6B516065" w:rsidR="00FE7236" w:rsidRPr="000A1A0F" w:rsidRDefault="00FE7236" w:rsidP="00FE7236">
      <w:pPr>
        <w:pStyle w:val="111Lgumam"/>
        <w:numPr>
          <w:ilvl w:val="2"/>
          <w:numId w:val="2"/>
        </w:numPr>
        <w:spacing w:after="0"/>
        <w:ind w:left="1071"/>
        <w:rPr>
          <w:sz w:val="22"/>
          <w:szCs w:val="22"/>
        </w:rPr>
      </w:pPr>
      <w:r w:rsidRPr="000A1A0F">
        <w:rPr>
          <w:sz w:val="22"/>
          <w:szCs w:val="22"/>
        </w:rPr>
        <w:t xml:space="preserve">Pircēja e-pasta adrese: </w:t>
      </w:r>
      <w:hyperlink r:id="rId9" w:history="1">
        <w:r w:rsidRPr="000A1A0F">
          <w:rPr>
            <w:rStyle w:val="Hyperlink"/>
            <w:sz w:val="22"/>
            <w:szCs w:val="22"/>
          </w:rPr>
          <w:t>noliktava@rnparvaldnieks.lv</w:t>
        </w:r>
      </w:hyperlink>
      <w:r w:rsidRPr="000A1A0F">
        <w:rPr>
          <w:sz w:val="22"/>
          <w:szCs w:val="22"/>
        </w:rPr>
        <w:t>;</w:t>
      </w:r>
    </w:p>
    <w:p w14:paraId="2BEBEF90" w14:textId="7837A3C8" w:rsidR="00FE7236" w:rsidRPr="000A1A0F" w:rsidRDefault="004035AE" w:rsidP="003B68CD">
      <w:pPr>
        <w:pStyle w:val="111Lgumam"/>
        <w:numPr>
          <w:ilvl w:val="2"/>
          <w:numId w:val="2"/>
        </w:numPr>
        <w:spacing w:after="0"/>
        <w:ind w:hanging="505"/>
        <w:rPr>
          <w:sz w:val="22"/>
          <w:szCs w:val="22"/>
        </w:rPr>
      </w:pPr>
      <w:r w:rsidRPr="000A1A0F">
        <w:rPr>
          <w:sz w:val="22"/>
          <w:szCs w:val="22"/>
        </w:rPr>
        <w:t>Piegādātāja</w:t>
      </w:r>
      <w:r w:rsidR="00FE7236" w:rsidRPr="000A1A0F">
        <w:rPr>
          <w:sz w:val="22"/>
          <w:szCs w:val="22"/>
        </w:rPr>
        <w:t xml:space="preserve"> e-pasta adrese: </w:t>
      </w:r>
      <w:hyperlink r:id="rId10" w:history="1">
        <w:r w:rsidR="00F30769" w:rsidRPr="00F24280">
          <w:rPr>
            <w:rStyle w:val="Hyperlink"/>
            <w:sz w:val="22"/>
            <w:szCs w:val="22"/>
          </w:rPr>
          <w:t>pasutijumi@depo.lv</w:t>
        </w:r>
      </w:hyperlink>
      <w:r w:rsidR="00FE7236" w:rsidRPr="000A1A0F">
        <w:rPr>
          <w:sz w:val="22"/>
          <w:szCs w:val="22"/>
        </w:rPr>
        <w:t>.</w:t>
      </w:r>
    </w:p>
    <w:p w14:paraId="6FDE4DE9" w14:textId="54272EDB" w:rsidR="00FE7236" w:rsidRPr="000A1A0F" w:rsidRDefault="004035AE" w:rsidP="003B68CD">
      <w:pPr>
        <w:pStyle w:val="11Lgumam"/>
        <w:numPr>
          <w:ilvl w:val="1"/>
          <w:numId w:val="2"/>
        </w:numPr>
        <w:spacing w:before="0" w:after="0"/>
        <w:ind w:left="567" w:hanging="567"/>
        <w:rPr>
          <w:sz w:val="22"/>
          <w:szCs w:val="22"/>
        </w:rPr>
      </w:pPr>
      <w:r w:rsidRPr="000A1A0F">
        <w:rPr>
          <w:sz w:val="22"/>
          <w:szCs w:val="22"/>
        </w:rPr>
        <w:t>Piegādātājs</w:t>
      </w:r>
      <w:r w:rsidR="00FE7236" w:rsidRPr="000A1A0F">
        <w:rPr>
          <w:sz w:val="22"/>
          <w:szCs w:val="22"/>
        </w:rPr>
        <w:t xml:space="preserve"> iesniedz Pircējam Pavadzīmes Līguma 5.1. punktā noteiktajā kārtībā ne vēlāk kā nākamajā darba dienā pēc Preces piegādes.</w:t>
      </w:r>
    </w:p>
    <w:p w14:paraId="5BF9BDFC" w14:textId="3304972F" w:rsidR="00FE7236" w:rsidRPr="000A1A0F" w:rsidRDefault="00FE7236" w:rsidP="00FE7236">
      <w:pPr>
        <w:pStyle w:val="11Lgumam"/>
        <w:numPr>
          <w:ilvl w:val="1"/>
          <w:numId w:val="2"/>
        </w:numPr>
        <w:ind w:left="567" w:hanging="567"/>
        <w:rPr>
          <w:sz w:val="22"/>
          <w:szCs w:val="22"/>
        </w:rPr>
      </w:pPr>
      <w:r w:rsidRPr="000A1A0F">
        <w:rPr>
          <w:sz w:val="22"/>
          <w:szCs w:val="22"/>
        </w:rPr>
        <w:t>Pavadzīmes, kas iesniegtas šajā Līguma nodaļā noteiktajā kārtībā, tiek uzskatītas par iesniegtām un saņemtām nākamajā darba dienā pēc to nosūtīšanas.</w:t>
      </w:r>
    </w:p>
    <w:p w14:paraId="5228BF2A" w14:textId="38C7C76F" w:rsidR="00FE7236" w:rsidRPr="000A1A0F" w:rsidRDefault="00FE7236" w:rsidP="00FE7236">
      <w:pPr>
        <w:pStyle w:val="11Lgumam"/>
        <w:numPr>
          <w:ilvl w:val="1"/>
          <w:numId w:val="2"/>
        </w:numPr>
        <w:spacing w:before="0" w:after="0"/>
        <w:ind w:left="567" w:hanging="567"/>
        <w:rPr>
          <w:sz w:val="22"/>
          <w:szCs w:val="22"/>
        </w:rPr>
      </w:pPr>
      <w:r w:rsidRPr="000A1A0F">
        <w:rPr>
          <w:sz w:val="22"/>
          <w:szCs w:val="22"/>
        </w:rPr>
        <w:t>Pavadzīmes tiek uzskatītas par pienācīgā kārtā sagatavotām, parakstītām un iesniegtām, ja tās ir nosūtītas kādai no Pusēm, no e-pasta adreses, kas satur domēna vārdu:</w:t>
      </w:r>
    </w:p>
    <w:p w14:paraId="633AC2BE" w14:textId="57729CB3" w:rsidR="00FE7236" w:rsidRPr="000A1A0F" w:rsidRDefault="00FE7236" w:rsidP="003B68CD">
      <w:pPr>
        <w:pStyle w:val="111Lgumam"/>
        <w:numPr>
          <w:ilvl w:val="2"/>
          <w:numId w:val="2"/>
        </w:numPr>
        <w:spacing w:after="0"/>
        <w:ind w:left="1276" w:hanging="709"/>
        <w:rPr>
          <w:sz w:val="22"/>
          <w:szCs w:val="22"/>
        </w:rPr>
      </w:pPr>
      <w:r w:rsidRPr="000A1A0F">
        <w:rPr>
          <w:sz w:val="22"/>
          <w:szCs w:val="22"/>
        </w:rPr>
        <w:t xml:space="preserve">Pircēja domēna vārds: </w:t>
      </w:r>
      <w:r w:rsidRPr="000A1A0F">
        <w:rPr>
          <w:color w:val="0070C0"/>
          <w:sz w:val="22"/>
          <w:szCs w:val="22"/>
        </w:rPr>
        <w:t>“@rnparvaldnieks.lv”</w:t>
      </w:r>
      <w:r w:rsidRPr="000A1A0F">
        <w:rPr>
          <w:sz w:val="22"/>
          <w:szCs w:val="22"/>
        </w:rPr>
        <w:t>;</w:t>
      </w:r>
    </w:p>
    <w:p w14:paraId="62F275B6" w14:textId="5F867054" w:rsidR="00FE7236" w:rsidRPr="000A1A0F" w:rsidRDefault="004035AE" w:rsidP="003B68CD">
      <w:pPr>
        <w:pStyle w:val="111Lgumam"/>
        <w:numPr>
          <w:ilvl w:val="2"/>
          <w:numId w:val="2"/>
        </w:numPr>
        <w:spacing w:after="0"/>
        <w:ind w:left="1276" w:hanging="709"/>
        <w:rPr>
          <w:sz w:val="22"/>
          <w:szCs w:val="22"/>
        </w:rPr>
      </w:pPr>
      <w:r w:rsidRPr="000A1A0F">
        <w:rPr>
          <w:sz w:val="22"/>
          <w:szCs w:val="22"/>
        </w:rPr>
        <w:t>Piegādātāja</w:t>
      </w:r>
      <w:r w:rsidR="00FE7236" w:rsidRPr="000A1A0F">
        <w:rPr>
          <w:sz w:val="22"/>
          <w:szCs w:val="22"/>
        </w:rPr>
        <w:t xml:space="preserve"> domēna vārds: </w:t>
      </w:r>
      <w:r w:rsidR="00F30769" w:rsidRPr="00F30769">
        <w:rPr>
          <w:color w:val="0070C0"/>
          <w:sz w:val="22"/>
          <w:szCs w:val="22"/>
        </w:rPr>
        <w:t>@depo.lv</w:t>
      </w:r>
      <w:r w:rsidR="00FE7236" w:rsidRPr="000A1A0F">
        <w:rPr>
          <w:sz w:val="22"/>
          <w:szCs w:val="22"/>
        </w:rPr>
        <w:t>.</w:t>
      </w:r>
    </w:p>
    <w:p w14:paraId="280B372C" w14:textId="587EEB53" w:rsidR="00FE7236" w:rsidRPr="000A1A0F" w:rsidRDefault="00FE7236" w:rsidP="003B68CD">
      <w:pPr>
        <w:pStyle w:val="11Lgumam"/>
        <w:numPr>
          <w:ilvl w:val="1"/>
          <w:numId w:val="2"/>
        </w:numPr>
        <w:spacing w:before="0" w:after="0"/>
        <w:ind w:left="567" w:hanging="567"/>
        <w:rPr>
          <w:sz w:val="22"/>
          <w:szCs w:val="22"/>
        </w:rPr>
      </w:pPr>
      <w:r w:rsidRPr="000A1A0F">
        <w:rPr>
          <w:sz w:val="22"/>
          <w:szCs w:val="22"/>
        </w:rPr>
        <w:t>Pavadzīmes, kas iesniegtas šajā Līguma nodaļā noteiktajā kārtībā tiek sagatavotas elektroniski un ir derīgas bez paraksta, bet šajās Pavadzīmēs minētā saimnieciskā darījuma esamību pamatos Preces pasūtījumi, kas veikti un izpildīti saskaņā ar Līguma noteikumiem.</w:t>
      </w:r>
    </w:p>
    <w:p w14:paraId="6440EA39" w14:textId="14A5104D" w:rsidR="004E5DBA" w:rsidRPr="000A1A0F" w:rsidRDefault="004E5DBA" w:rsidP="00FE7236">
      <w:pPr>
        <w:pStyle w:val="11Lgumam"/>
        <w:numPr>
          <w:ilvl w:val="1"/>
          <w:numId w:val="2"/>
        </w:numPr>
        <w:ind w:left="567" w:hanging="567"/>
        <w:rPr>
          <w:sz w:val="22"/>
          <w:szCs w:val="22"/>
        </w:rPr>
      </w:pPr>
      <w:r w:rsidRPr="000A1A0F">
        <w:rPr>
          <w:sz w:val="22"/>
          <w:szCs w:val="22"/>
        </w:rPr>
        <w:t>Šajā Līguma nodaļā noteiktajā kārtībā noformētas, iesniegtas un apstiprinātas Pavadzīmes tiek pielīdzinātas oriģināliem dokumentiem un to iesniegšana papīra dokumentu formā nav nepieciešama, izņemot gadījumus, ja kāda no Pusēm, tai svarīgu iemeslu dēļ, iesniedz pieprasījumu iesniegt Pavadzīmes papīra formā.</w:t>
      </w:r>
    </w:p>
    <w:p w14:paraId="1B6F1BEA" w14:textId="6389ECCD" w:rsidR="004E5DBA" w:rsidRPr="000A1A0F" w:rsidRDefault="004E5DBA" w:rsidP="00FE7236">
      <w:pPr>
        <w:pStyle w:val="11Lgumam"/>
        <w:numPr>
          <w:ilvl w:val="1"/>
          <w:numId w:val="2"/>
        </w:numPr>
        <w:ind w:left="567" w:hanging="567"/>
        <w:rPr>
          <w:sz w:val="22"/>
          <w:szCs w:val="22"/>
        </w:rPr>
      </w:pPr>
      <w:r w:rsidRPr="000A1A0F">
        <w:rPr>
          <w:sz w:val="22"/>
          <w:szCs w:val="22"/>
        </w:rPr>
        <w:t>Pavadzīmes, kas nosūtītas izmantojot EDI sistēmu, tiek uzskatītas par iesniegtām un saņemtām EDI sistēmā ar brīdi, kad Pavadzīmes saņēmēja Puse pieslēdzas EDI sistēmai.</w:t>
      </w:r>
    </w:p>
    <w:p w14:paraId="3D4E4D6A" w14:textId="08F30651" w:rsidR="004E5DBA" w:rsidRPr="000A1A0F" w:rsidRDefault="00B87D1F" w:rsidP="00FE7236">
      <w:pPr>
        <w:pStyle w:val="11Lgumam"/>
        <w:numPr>
          <w:ilvl w:val="1"/>
          <w:numId w:val="2"/>
        </w:numPr>
        <w:ind w:left="567" w:hanging="567"/>
        <w:rPr>
          <w:sz w:val="22"/>
          <w:szCs w:val="22"/>
        </w:rPr>
      </w:pPr>
      <w:r w:rsidRPr="000A1A0F">
        <w:rPr>
          <w:sz w:val="22"/>
          <w:szCs w:val="22"/>
        </w:rPr>
        <w:t>Gadījumā, ja Puse saņem e-pasta vai EDI sistēmas operatora paziņojumu par attiecīgā e-pasta sūtījuma nepiegādāšanu vai EDI sistēmas nepieejamību, šai Pusei par to nekavējoties jāinformē otra Puse, nosūtot paziņojumu uz Līguma 5.1.1., 5.1.2. apakšpunktā norādīto attiecīgās Puses e – pasta adresi.</w:t>
      </w:r>
    </w:p>
    <w:p w14:paraId="123C20CE" w14:textId="52B0D42B" w:rsidR="00B87D1F" w:rsidRPr="000A1A0F" w:rsidRDefault="00B87D1F" w:rsidP="00FE7236">
      <w:pPr>
        <w:pStyle w:val="11Lgumam"/>
        <w:numPr>
          <w:ilvl w:val="1"/>
          <w:numId w:val="2"/>
        </w:numPr>
        <w:ind w:left="567" w:hanging="567"/>
        <w:rPr>
          <w:sz w:val="22"/>
          <w:szCs w:val="22"/>
        </w:rPr>
      </w:pPr>
      <w:r w:rsidRPr="000A1A0F">
        <w:rPr>
          <w:sz w:val="22"/>
          <w:szCs w:val="22"/>
        </w:rPr>
        <w:t>Līguma 5.8. punktā noteiktajā gadījumā Puses iespējami īsākā laikā vienojas par citu nepiegādāto Pavadzīmju iesniegšanas veidu.</w:t>
      </w:r>
    </w:p>
    <w:p w14:paraId="5016F3B9" w14:textId="26434C2D" w:rsidR="00B87D1F" w:rsidRPr="000A1A0F" w:rsidRDefault="00B87D1F" w:rsidP="00FE7236">
      <w:pPr>
        <w:pStyle w:val="11Lgumam"/>
        <w:numPr>
          <w:ilvl w:val="1"/>
          <w:numId w:val="2"/>
        </w:numPr>
        <w:ind w:left="567" w:hanging="567"/>
        <w:rPr>
          <w:sz w:val="22"/>
          <w:szCs w:val="22"/>
        </w:rPr>
      </w:pPr>
      <w:r w:rsidRPr="000A1A0F">
        <w:rPr>
          <w:sz w:val="22"/>
          <w:szCs w:val="22"/>
        </w:rPr>
        <w:t>Gadījumā, ja Pavadzīmes ir saņemtas e-pastā, bet tās nav iespējams izlasīt, Pavadzīmes saņēmēja Pusei jāinformē par to otra Puse, nosūtot paziņojumu uz e-pasta adresi, no kuras attiecīga Pavadzīme ir nosūtīta, kopijā liekot attiecīgo Līguma 5.1.1., 5.1.2. apakšpunktā norādīto e-pasta adresi.</w:t>
      </w:r>
    </w:p>
    <w:p w14:paraId="7ECE330F" w14:textId="7C06F3E0" w:rsidR="00B87D1F" w:rsidRPr="000A1A0F" w:rsidRDefault="00B87D1F" w:rsidP="00FE7236">
      <w:pPr>
        <w:pStyle w:val="11Lgumam"/>
        <w:numPr>
          <w:ilvl w:val="1"/>
          <w:numId w:val="2"/>
        </w:numPr>
        <w:ind w:left="567" w:hanging="567"/>
        <w:rPr>
          <w:sz w:val="22"/>
          <w:szCs w:val="22"/>
        </w:rPr>
      </w:pPr>
      <w:r w:rsidRPr="000A1A0F">
        <w:rPr>
          <w:sz w:val="22"/>
          <w:szCs w:val="22"/>
        </w:rPr>
        <w:t xml:space="preserve">Par izmaiņām 5.1.1., 5.1.2. apakšpunktā norādītajās e-pasta adresēs, Pusei, kuras e-pasta adrese mainās, jāpaziņo par to otrai Pusei ne vēlāk kā </w:t>
      </w:r>
      <w:r w:rsidRPr="000A1A0F">
        <w:rPr>
          <w:b/>
          <w:sz w:val="22"/>
          <w:szCs w:val="22"/>
        </w:rPr>
        <w:t>2 (divu) darba dienu laikā</w:t>
      </w:r>
      <w:r w:rsidRPr="000A1A0F">
        <w:rPr>
          <w:sz w:val="22"/>
          <w:szCs w:val="22"/>
        </w:rPr>
        <w:t xml:space="preserve"> pēc šādu izmaiņu veikšanas, nosūtot elektronisko paziņojumu uz otras Puses pilnvarotās personas Līgumā norādīto e-pasta adresi.</w:t>
      </w:r>
    </w:p>
    <w:p w14:paraId="31C6CAF1" w14:textId="4E41DE92" w:rsidR="00B87D1F" w:rsidRPr="000A1A0F" w:rsidRDefault="00B87D1F" w:rsidP="00FE7236">
      <w:pPr>
        <w:pStyle w:val="11Lgumam"/>
        <w:numPr>
          <w:ilvl w:val="1"/>
          <w:numId w:val="2"/>
        </w:numPr>
        <w:ind w:left="567" w:hanging="567"/>
        <w:rPr>
          <w:sz w:val="22"/>
          <w:szCs w:val="22"/>
        </w:rPr>
      </w:pPr>
      <w:r w:rsidRPr="000A1A0F">
        <w:rPr>
          <w:sz w:val="22"/>
          <w:szCs w:val="22"/>
        </w:rPr>
        <w:t xml:space="preserve">Gadījumā, ja kāda no Pusēm </w:t>
      </w:r>
      <w:r w:rsidRPr="000A1A0F">
        <w:rPr>
          <w:b/>
          <w:sz w:val="22"/>
          <w:szCs w:val="22"/>
        </w:rPr>
        <w:t>5 (piecu) darba dienu laikā</w:t>
      </w:r>
      <w:r w:rsidRPr="000A1A0F">
        <w:rPr>
          <w:sz w:val="22"/>
          <w:szCs w:val="22"/>
        </w:rPr>
        <w:t xml:space="preserve"> no Pavadzīmes saņemšanas dienas neceļ pretenziju par Pavadzīmi, kas iesniegta šajā Līguma nodaļā noteiktajā kārtībā, tiek uzskatīts, ka attiecīgā Pavadzīme ir saņemta, pienācīgā kārtā apstiprināta un pieņemta turpmākai apstrādei/izpildei.</w:t>
      </w:r>
    </w:p>
    <w:p w14:paraId="50046C6B" w14:textId="5AC77844" w:rsidR="00B87D1F" w:rsidRPr="000A1A0F" w:rsidRDefault="00B87D1F" w:rsidP="00FE7236">
      <w:pPr>
        <w:pStyle w:val="11Lgumam"/>
        <w:numPr>
          <w:ilvl w:val="1"/>
          <w:numId w:val="2"/>
        </w:numPr>
        <w:ind w:left="567" w:hanging="567"/>
        <w:rPr>
          <w:sz w:val="22"/>
          <w:szCs w:val="22"/>
        </w:rPr>
      </w:pPr>
      <w:r w:rsidRPr="000A1A0F">
        <w:rPr>
          <w:sz w:val="22"/>
          <w:szCs w:val="22"/>
        </w:rPr>
        <w:t xml:space="preserve">Gadījumā, ja Pavadzīme ir noformēta nekorekti, proti, ja tajā norādīta Līgumam neatbilstoša Preces cena, daudzums, kvalitāte, nosaukums; neprecīza/nepareiza Pircēja juridiskā vai preču piegādes adrese u.tml., Pircējs, ne vēlāk kā </w:t>
      </w:r>
      <w:r w:rsidRPr="000A1A0F">
        <w:rPr>
          <w:b/>
          <w:sz w:val="22"/>
          <w:szCs w:val="22"/>
        </w:rPr>
        <w:t>5 (piecu) darba dienu laikā</w:t>
      </w:r>
      <w:r w:rsidRPr="000A1A0F">
        <w:rPr>
          <w:sz w:val="22"/>
          <w:szCs w:val="22"/>
        </w:rPr>
        <w:t xml:space="preserve"> pēc neprecizitātes/neatbilstības konstatēšanas, informē par to </w:t>
      </w:r>
      <w:r w:rsidR="004035AE" w:rsidRPr="000A1A0F">
        <w:rPr>
          <w:sz w:val="22"/>
          <w:szCs w:val="22"/>
        </w:rPr>
        <w:t>Piegādātāju</w:t>
      </w:r>
      <w:r w:rsidRPr="000A1A0F">
        <w:rPr>
          <w:sz w:val="22"/>
          <w:szCs w:val="22"/>
        </w:rPr>
        <w:t>, nosūtot paziņojumu vai pretenziju elektroniski uz 5.1.2. apakšpunktā norādīto e-pasta adresi.</w:t>
      </w:r>
    </w:p>
    <w:p w14:paraId="07A4C6CC" w14:textId="3FB293A2" w:rsidR="00B87D1F" w:rsidRPr="000A1A0F" w:rsidRDefault="00B87D1F" w:rsidP="00FE7236">
      <w:pPr>
        <w:pStyle w:val="11Lgumam"/>
        <w:numPr>
          <w:ilvl w:val="1"/>
          <w:numId w:val="2"/>
        </w:numPr>
        <w:ind w:left="567" w:hanging="567"/>
        <w:rPr>
          <w:sz w:val="22"/>
          <w:szCs w:val="22"/>
        </w:rPr>
      </w:pPr>
      <w:r w:rsidRPr="000A1A0F">
        <w:rPr>
          <w:sz w:val="22"/>
          <w:szCs w:val="22"/>
        </w:rPr>
        <w:t>Šīs Līguma nodaļas noteikumi neietekmē Līguma 3., 4. nodaļā noteikto papīra formāta preču pavadzīmju aprites kārtību.</w:t>
      </w:r>
    </w:p>
    <w:p w14:paraId="5C2F3D19" w14:textId="165B75CD" w:rsidR="00941997" w:rsidRPr="000A1A0F" w:rsidRDefault="00941997" w:rsidP="004701C3">
      <w:pPr>
        <w:pStyle w:val="1Lgumam"/>
        <w:numPr>
          <w:ilvl w:val="0"/>
          <w:numId w:val="2"/>
        </w:numPr>
        <w:spacing w:before="0"/>
        <w:ind w:left="426"/>
        <w:rPr>
          <w:sz w:val="22"/>
          <w:szCs w:val="22"/>
        </w:rPr>
      </w:pPr>
      <w:r w:rsidRPr="000A1A0F">
        <w:rPr>
          <w:sz w:val="22"/>
          <w:szCs w:val="22"/>
        </w:rPr>
        <w:t>Pušu pienākumi</w:t>
      </w:r>
    </w:p>
    <w:p w14:paraId="4ED80C4C" w14:textId="77777777" w:rsidR="00941997" w:rsidRPr="000A1A0F" w:rsidRDefault="00941997" w:rsidP="00A7721C">
      <w:pPr>
        <w:pStyle w:val="11Lgumam"/>
        <w:numPr>
          <w:ilvl w:val="1"/>
          <w:numId w:val="2"/>
        </w:numPr>
        <w:spacing w:before="0" w:after="0"/>
        <w:ind w:left="567" w:hanging="567"/>
        <w:rPr>
          <w:sz w:val="22"/>
          <w:szCs w:val="22"/>
        </w:rPr>
      </w:pPr>
      <w:r w:rsidRPr="000A1A0F">
        <w:rPr>
          <w:sz w:val="22"/>
          <w:szCs w:val="22"/>
        </w:rPr>
        <w:t>Pircējs:</w:t>
      </w:r>
    </w:p>
    <w:p w14:paraId="2762E7B4" w14:textId="533F086C" w:rsidR="00941997" w:rsidRPr="000A1A0F" w:rsidRDefault="00941997" w:rsidP="00B73DC8">
      <w:pPr>
        <w:pStyle w:val="111Lgumam"/>
        <w:numPr>
          <w:ilvl w:val="2"/>
          <w:numId w:val="2"/>
        </w:numPr>
        <w:spacing w:after="0"/>
        <w:ind w:left="1276" w:hanging="709"/>
        <w:rPr>
          <w:sz w:val="22"/>
          <w:szCs w:val="22"/>
        </w:rPr>
      </w:pPr>
      <w:r w:rsidRPr="000A1A0F">
        <w:rPr>
          <w:sz w:val="22"/>
          <w:szCs w:val="22"/>
        </w:rPr>
        <w:t xml:space="preserve">pieņem </w:t>
      </w:r>
      <w:r w:rsidR="00A7721C" w:rsidRPr="000A1A0F">
        <w:rPr>
          <w:sz w:val="22"/>
          <w:szCs w:val="22"/>
        </w:rPr>
        <w:t xml:space="preserve">kvalitatīvu, Līguma noteikumiem atbilstošu </w:t>
      </w:r>
      <w:r w:rsidRPr="000A1A0F">
        <w:rPr>
          <w:sz w:val="22"/>
          <w:szCs w:val="22"/>
        </w:rPr>
        <w:t>Preci;</w:t>
      </w:r>
    </w:p>
    <w:p w14:paraId="6C20B849" w14:textId="48D9DA89" w:rsidR="00941997" w:rsidRPr="000A1A0F" w:rsidRDefault="00A7721C" w:rsidP="00B73DC8">
      <w:pPr>
        <w:pStyle w:val="111Lgumam"/>
        <w:numPr>
          <w:ilvl w:val="2"/>
          <w:numId w:val="2"/>
        </w:numPr>
        <w:spacing w:after="0"/>
        <w:ind w:left="1276" w:hanging="709"/>
        <w:rPr>
          <w:sz w:val="22"/>
          <w:szCs w:val="22"/>
        </w:rPr>
      </w:pPr>
      <w:r w:rsidRPr="000A1A0F">
        <w:rPr>
          <w:sz w:val="22"/>
          <w:szCs w:val="22"/>
        </w:rPr>
        <w:t xml:space="preserve">veic samaksu </w:t>
      </w:r>
      <w:r w:rsidR="00941997" w:rsidRPr="000A1A0F">
        <w:rPr>
          <w:sz w:val="22"/>
          <w:szCs w:val="22"/>
        </w:rPr>
        <w:t>par pie</w:t>
      </w:r>
      <w:r w:rsidRPr="000A1A0F">
        <w:rPr>
          <w:sz w:val="22"/>
          <w:szCs w:val="22"/>
        </w:rPr>
        <w:t xml:space="preserve">ņemto Preci </w:t>
      </w:r>
      <w:r w:rsidR="00941997" w:rsidRPr="000A1A0F">
        <w:rPr>
          <w:sz w:val="22"/>
          <w:szCs w:val="22"/>
        </w:rPr>
        <w:t>Līgumā noteiktajā kārtībā</w:t>
      </w:r>
      <w:r w:rsidRPr="000A1A0F">
        <w:rPr>
          <w:sz w:val="22"/>
          <w:szCs w:val="22"/>
        </w:rPr>
        <w:t xml:space="preserve"> un termiņā</w:t>
      </w:r>
      <w:r w:rsidR="00941997" w:rsidRPr="000A1A0F">
        <w:rPr>
          <w:sz w:val="22"/>
          <w:szCs w:val="22"/>
        </w:rPr>
        <w:t>.</w:t>
      </w:r>
    </w:p>
    <w:p w14:paraId="4E79E064" w14:textId="68A194CE" w:rsidR="000F154C" w:rsidRPr="000A1A0F" w:rsidRDefault="000F154C" w:rsidP="008426A8">
      <w:pPr>
        <w:pStyle w:val="11Lgumam"/>
        <w:numPr>
          <w:ilvl w:val="1"/>
          <w:numId w:val="2"/>
        </w:numPr>
        <w:spacing w:before="0" w:after="0"/>
        <w:ind w:left="567" w:hanging="567"/>
        <w:rPr>
          <w:sz w:val="22"/>
          <w:szCs w:val="22"/>
        </w:rPr>
      </w:pPr>
      <w:r w:rsidRPr="000A1A0F">
        <w:rPr>
          <w:sz w:val="22"/>
          <w:szCs w:val="22"/>
        </w:rPr>
        <w:t xml:space="preserve">Pircējam ir </w:t>
      </w:r>
      <w:r w:rsidR="00B73DC8" w:rsidRPr="000A1A0F">
        <w:rPr>
          <w:sz w:val="22"/>
          <w:szCs w:val="22"/>
        </w:rPr>
        <w:t xml:space="preserve">arī </w:t>
      </w:r>
      <w:r w:rsidR="008C488E" w:rsidRPr="000A1A0F">
        <w:rPr>
          <w:sz w:val="22"/>
          <w:szCs w:val="22"/>
        </w:rPr>
        <w:t>cit</w:t>
      </w:r>
      <w:r w:rsidR="00EB33F0" w:rsidRPr="000A1A0F">
        <w:rPr>
          <w:sz w:val="22"/>
          <w:szCs w:val="22"/>
        </w:rPr>
        <w:t xml:space="preserve">i </w:t>
      </w:r>
      <w:r w:rsidR="008C488E" w:rsidRPr="000A1A0F">
        <w:rPr>
          <w:sz w:val="22"/>
          <w:szCs w:val="22"/>
        </w:rPr>
        <w:t xml:space="preserve">pienākumi </w:t>
      </w:r>
      <w:r w:rsidR="00B73DC8" w:rsidRPr="000A1A0F">
        <w:rPr>
          <w:sz w:val="22"/>
          <w:szCs w:val="22"/>
        </w:rPr>
        <w:t>saskaņā ar šo Līgumu un normatīvajiem aktiem.</w:t>
      </w:r>
    </w:p>
    <w:p w14:paraId="3E4AC786" w14:textId="142A5397" w:rsidR="00941997" w:rsidRPr="000A1A0F" w:rsidRDefault="004035AE" w:rsidP="00B73DC8">
      <w:pPr>
        <w:pStyle w:val="11Lgumam"/>
        <w:numPr>
          <w:ilvl w:val="1"/>
          <w:numId w:val="2"/>
        </w:numPr>
        <w:spacing w:before="0" w:after="0"/>
        <w:ind w:left="567" w:hanging="567"/>
        <w:rPr>
          <w:sz w:val="22"/>
          <w:szCs w:val="22"/>
        </w:rPr>
      </w:pPr>
      <w:r w:rsidRPr="000A1A0F">
        <w:rPr>
          <w:sz w:val="22"/>
          <w:szCs w:val="22"/>
        </w:rPr>
        <w:t>Piegādātājs</w:t>
      </w:r>
      <w:r w:rsidR="00941997" w:rsidRPr="000A1A0F">
        <w:rPr>
          <w:sz w:val="22"/>
          <w:szCs w:val="22"/>
        </w:rPr>
        <w:t>:</w:t>
      </w:r>
    </w:p>
    <w:p w14:paraId="1BC88DB9" w14:textId="61ECC78A" w:rsidR="00B73DC8" w:rsidRPr="000A1A0F" w:rsidRDefault="00941997" w:rsidP="00B73DC8">
      <w:pPr>
        <w:pStyle w:val="111Lgumam"/>
        <w:numPr>
          <w:ilvl w:val="2"/>
          <w:numId w:val="2"/>
        </w:numPr>
        <w:spacing w:after="0"/>
        <w:ind w:left="1276" w:hanging="709"/>
        <w:rPr>
          <w:sz w:val="22"/>
          <w:szCs w:val="22"/>
        </w:rPr>
      </w:pPr>
      <w:r w:rsidRPr="000A1A0F">
        <w:rPr>
          <w:sz w:val="22"/>
          <w:szCs w:val="22"/>
        </w:rPr>
        <w:t xml:space="preserve">piegādā un </w:t>
      </w:r>
      <w:r w:rsidR="00B73DC8" w:rsidRPr="000A1A0F">
        <w:rPr>
          <w:sz w:val="22"/>
          <w:szCs w:val="22"/>
        </w:rPr>
        <w:t xml:space="preserve">izsniedz </w:t>
      </w:r>
      <w:r w:rsidR="00A7721C" w:rsidRPr="000A1A0F">
        <w:rPr>
          <w:sz w:val="22"/>
          <w:szCs w:val="22"/>
        </w:rPr>
        <w:t xml:space="preserve">Preci </w:t>
      </w:r>
      <w:r w:rsidR="00B73DC8" w:rsidRPr="000A1A0F">
        <w:rPr>
          <w:sz w:val="22"/>
          <w:szCs w:val="22"/>
        </w:rPr>
        <w:t>Pircējam Līgumā noteiktajā termiņā, nodrošinot piegādātās Preces pilnīgu atbilstību Līguma un tā pielikumu prasībām, kā arī Preces atbilstību kvalitātes prasībām atbilstoši paredzētajam Preces izmantošanas veidam;</w:t>
      </w:r>
    </w:p>
    <w:p w14:paraId="6F5FFCBF" w14:textId="399FA730" w:rsidR="00941997" w:rsidRPr="000A1A0F" w:rsidRDefault="00941997" w:rsidP="00B73DC8">
      <w:pPr>
        <w:pStyle w:val="111Lgumam"/>
        <w:numPr>
          <w:ilvl w:val="2"/>
          <w:numId w:val="2"/>
        </w:numPr>
        <w:spacing w:after="0"/>
        <w:ind w:left="1276" w:hanging="709"/>
        <w:rPr>
          <w:sz w:val="22"/>
          <w:szCs w:val="22"/>
        </w:rPr>
      </w:pPr>
      <w:r w:rsidRPr="000A1A0F">
        <w:rPr>
          <w:sz w:val="22"/>
          <w:szCs w:val="22"/>
        </w:rPr>
        <w:t xml:space="preserve">piegādā Preci ražotāja standarta iepakojumā un marķējumā, nodrošinot pilnīgu Preces </w:t>
      </w:r>
      <w:r w:rsidR="000A1C4C" w:rsidRPr="000A1A0F">
        <w:rPr>
          <w:sz w:val="22"/>
          <w:szCs w:val="22"/>
        </w:rPr>
        <w:t xml:space="preserve">un tās iepakojuma saglabāšanu </w:t>
      </w:r>
      <w:r w:rsidRPr="000A1A0F">
        <w:rPr>
          <w:sz w:val="22"/>
          <w:szCs w:val="22"/>
        </w:rPr>
        <w:t>to transportējot;</w:t>
      </w:r>
    </w:p>
    <w:p w14:paraId="33C8A68A" w14:textId="6E71A6FC" w:rsidR="00150644" w:rsidRPr="000A1A0F" w:rsidRDefault="00150644" w:rsidP="00B73DC8">
      <w:pPr>
        <w:pStyle w:val="111Lgumam"/>
        <w:numPr>
          <w:ilvl w:val="2"/>
          <w:numId w:val="2"/>
        </w:numPr>
        <w:spacing w:after="0"/>
        <w:ind w:left="1276" w:hanging="709"/>
        <w:rPr>
          <w:sz w:val="22"/>
          <w:szCs w:val="22"/>
        </w:rPr>
      </w:pPr>
      <w:r w:rsidRPr="000A1A0F">
        <w:rPr>
          <w:rFonts w:eastAsia="Times New Roman"/>
          <w:sz w:val="22"/>
          <w:szCs w:val="22"/>
        </w:rPr>
        <w:t>visā līguma izpildes laikā nodrošina interneta vietni ar Preču katalogu</w:t>
      </w:r>
      <w:r w:rsidR="00C519EE" w:rsidRPr="000A1A0F">
        <w:rPr>
          <w:rFonts w:eastAsia="Times New Roman"/>
          <w:sz w:val="22"/>
          <w:szCs w:val="22"/>
        </w:rPr>
        <w:t xml:space="preserve"> atbilstoši Tehniskajā specifikācijā noteiktajam</w:t>
      </w:r>
      <w:r w:rsidRPr="000A1A0F">
        <w:rPr>
          <w:rFonts w:eastAsia="Times New Roman"/>
          <w:sz w:val="22"/>
          <w:szCs w:val="22"/>
        </w:rPr>
        <w:t>;</w:t>
      </w:r>
    </w:p>
    <w:p w14:paraId="73E2C643" w14:textId="0A9A39CC" w:rsidR="00864141" w:rsidRPr="000A1A0F" w:rsidRDefault="00864141" w:rsidP="00B73DC8">
      <w:pPr>
        <w:pStyle w:val="111Lgumam"/>
        <w:numPr>
          <w:ilvl w:val="2"/>
          <w:numId w:val="2"/>
        </w:numPr>
        <w:spacing w:after="0"/>
        <w:ind w:left="1276" w:hanging="709"/>
        <w:rPr>
          <w:sz w:val="22"/>
          <w:szCs w:val="22"/>
        </w:rPr>
      </w:pPr>
      <w:r w:rsidRPr="000A1A0F">
        <w:rPr>
          <w:sz w:val="22"/>
          <w:szCs w:val="22"/>
        </w:rPr>
        <w:t xml:space="preserve">nodrošina Preču izsniegšanu Pircējam vismaz </w:t>
      </w:r>
      <w:r w:rsidRPr="000A1A0F">
        <w:rPr>
          <w:b/>
          <w:sz w:val="22"/>
          <w:szCs w:val="22"/>
        </w:rPr>
        <w:t>2 (divās)</w:t>
      </w:r>
      <w:r w:rsidRPr="000A1A0F">
        <w:rPr>
          <w:sz w:val="22"/>
          <w:szCs w:val="22"/>
        </w:rPr>
        <w:t xml:space="preserve"> </w:t>
      </w:r>
      <w:r w:rsidRPr="000A1A0F">
        <w:rPr>
          <w:b/>
          <w:sz w:val="22"/>
          <w:szCs w:val="22"/>
        </w:rPr>
        <w:t>tirdzniecības vietās</w:t>
      </w:r>
      <w:r w:rsidRPr="000A1A0F">
        <w:rPr>
          <w:sz w:val="22"/>
          <w:szCs w:val="22"/>
        </w:rPr>
        <w:t xml:space="preserve"> (veikalos vai noliktavās) Rīgas valstspilsētas </w:t>
      </w:r>
      <w:r w:rsidR="00797338">
        <w:rPr>
          <w:sz w:val="22"/>
          <w:szCs w:val="22"/>
        </w:rPr>
        <w:t xml:space="preserve">pašvaldības </w:t>
      </w:r>
      <w:r w:rsidRPr="000A1A0F">
        <w:rPr>
          <w:sz w:val="22"/>
          <w:szCs w:val="22"/>
        </w:rPr>
        <w:t>administratīvajā teritorijā</w:t>
      </w:r>
      <w:r w:rsidR="00FA47A0">
        <w:rPr>
          <w:sz w:val="22"/>
          <w:szCs w:val="22"/>
        </w:rPr>
        <w:t>,</w:t>
      </w:r>
      <w:r w:rsidR="00797338" w:rsidRPr="00797338">
        <w:t xml:space="preserve"> </w:t>
      </w:r>
      <w:r w:rsidR="00797338" w:rsidRPr="00797338">
        <w:rPr>
          <w:sz w:val="22"/>
          <w:szCs w:val="22"/>
        </w:rPr>
        <w:t>vai ne tālāk kā 5 km no tā</w:t>
      </w:r>
      <w:r w:rsidR="00797338">
        <w:rPr>
          <w:sz w:val="22"/>
          <w:szCs w:val="22"/>
        </w:rPr>
        <w:t>s</w:t>
      </w:r>
      <w:r w:rsidRPr="000A1A0F">
        <w:rPr>
          <w:sz w:val="22"/>
          <w:szCs w:val="22"/>
        </w:rPr>
        <w:t>, pa vienai katrā Rīgas Daugavas krastā;</w:t>
      </w:r>
    </w:p>
    <w:p w14:paraId="3EE581F5" w14:textId="1920017E" w:rsidR="00941997" w:rsidRPr="000A1A0F" w:rsidRDefault="00EA66D3" w:rsidP="00B73DC8">
      <w:pPr>
        <w:pStyle w:val="111Lgumam"/>
        <w:numPr>
          <w:ilvl w:val="2"/>
          <w:numId w:val="2"/>
        </w:numPr>
        <w:spacing w:after="0"/>
        <w:ind w:left="1276" w:hanging="709"/>
        <w:rPr>
          <w:sz w:val="22"/>
          <w:szCs w:val="22"/>
        </w:rPr>
      </w:pPr>
      <w:r w:rsidRPr="000A1A0F">
        <w:rPr>
          <w:sz w:val="22"/>
          <w:szCs w:val="22"/>
        </w:rPr>
        <w:t xml:space="preserve">sniedz </w:t>
      </w:r>
      <w:r w:rsidR="00941997" w:rsidRPr="000A1A0F">
        <w:rPr>
          <w:sz w:val="22"/>
          <w:szCs w:val="22"/>
        </w:rPr>
        <w:t>Pircēj</w:t>
      </w:r>
      <w:r w:rsidRPr="000A1A0F">
        <w:rPr>
          <w:sz w:val="22"/>
          <w:szCs w:val="22"/>
        </w:rPr>
        <w:t>am</w:t>
      </w:r>
      <w:r w:rsidR="00941997" w:rsidRPr="000A1A0F">
        <w:rPr>
          <w:sz w:val="22"/>
          <w:szCs w:val="22"/>
        </w:rPr>
        <w:t xml:space="preserve"> patiesu un pilnīgu informāciju par Prec</w:t>
      </w:r>
      <w:r w:rsidRPr="000A1A0F">
        <w:rPr>
          <w:sz w:val="22"/>
          <w:szCs w:val="22"/>
        </w:rPr>
        <w:t>i</w:t>
      </w:r>
      <w:r w:rsidR="00930748" w:rsidRPr="000A1A0F">
        <w:rPr>
          <w:sz w:val="22"/>
          <w:szCs w:val="22"/>
        </w:rPr>
        <w:t xml:space="preserve">, </w:t>
      </w:r>
      <w:r w:rsidRPr="000A1A0F">
        <w:rPr>
          <w:sz w:val="22"/>
          <w:szCs w:val="22"/>
        </w:rPr>
        <w:t>tā īpašībām</w:t>
      </w:r>
      <w:r w:rsidR="00941997" w:rsidRPr="000A1A0F">
        <w:rPr>
          <w:sz w:val="22"/>
          <w:szCs w:val="22"/>
        </w:rPr>
        <w:t xml:space="preserve">, </w:t>
      </w:r>
      <w:r w:rsidR="00930748" w:rsidRPr="000A1A0F">
        <w:rPr>
          <w:sz w:val="22"/>
          <w:szCs w:val="22"/>
        </w:rPr>
        <w:t xml:space="preserve">drošumu un </w:t>
      </w:r>
      <w:r w:rsidRPr="000A1A0F">
        <w:rPr>
          <w:sz w:val="22"/>
          <w:szCs w:val="22"/>
        </w:rPr>
        <w:t>lietošanas</w:t>
      </w:r>
      <w:r w:rsidR="00930748" w:rsidRPr="000A1A0F">
        <w:rPr>
          <w:sz w:val="22"/>
          <w:szCs w:val="22"/>
        </w:rPr>
        <w:t xml:space="preserve"> </w:t>
      </w:r>
      <w:r w:rsidR="00941997" w:rsidRPr="000A1A0F">
        <w:rPr>
          <w:sz w:val="22"/>
          <w:szCs w:val="22"/>
        </w:rPr>
        <w:t>noteikumiem</w:t>
      </w:r>
      <w:r w:rsidR="00B73DC8" w:rsidRPr="000A1A0F">
        <w:rPr>
          <w:sz w:val="22"/>
          <w:szCs w:val="22"/>
        </w:rPr>
        <w:t>.</w:t>
      </w:r>
    </w:p>
    <w:p w14:paraId="192D8A90" w14:textId="1AF638BC" w:rsidR="00B73DC8" w:rsidRPr="000A1A0F" w:rsidRDefault="004035AE" w:rsidP="008426A8">
      <w:pPr>
        <w:pStyle w:val="11Lgumam"/>
        <w:numPr>
          <w:ilvl w:val="1"/>
          <w:numId w:val="2"/>
        </w:numPr>
        <w:spacing w:before="0" w:after="0"/>
        <w:ind w:left="567" w:hanging="567"/>
        <w:rPr>
          <w:sz w:val="22"/>
          <w:szCs w:val="22"/>
        </w:rPr>
      </w:pPr>
      <w:r w:rsidRPr="000A1A0F">
        <w:rPr>
          <w:sz w:val="22"/>
          <w:szCs w:val="22"/>
        </w:rPr>
        <w:t>Piegādātāja</w:t>
      </w:r>
      <w:r w:rsidR="00056B20" w:rsidRPr="000A1A0F">
        <w:rPr>
          <w:sz w:val="22"/>
          <w:szCs w:val="22"/>
        </w:rPr>
        <w:t>m ir arī cit</w:t>
      </w:r>
      <w:r w:rsidR="00EB33F0" w:rsidRPr="000A1A0F">
        <w:rPr>
          <w:sz w:val="22"/>
          <w:szCs w:val="22"/>
        </w:rPr>
        <w:t xml:space="preserve">i </w:t>
      </w:r>
      <w:r w:rsidR="00056B20" w:rsidRPr="000A1A0F">
        <w:rPr>
          <w:sz w:val="22"/>
          <w:szCs w:val="22"/>
        </w:rPr>
        <w:t>pienākumi saskaņā ar šo Līgumu un normatīvajiem aktiem.</w:t>
      </w:r>
    </w:p>
    <w:p w14:paraId="39261947" w14:textId="45693D3E" w:rsidR="004701C3" w:rsidRPr="000A1A0F" w:rsidRDefault="004701C3" w:rsidP="008D4D1B">
      <w:pPr>
        <w:pStyle w:val="1Lgumam"/>
        <w:numPr>
          <w:ilvl w:val="0"/>
          <w:numId w:val="2"/>
        </w:numPr>
        <w:spacing w:after="60"/>
        <w:ind w:left="-264"/>
        <w:rPr>
          <w:sz w:val="22"/>
          <w:szCs w:val="22"/>
        </w:rPr>
      </w:pPr>
      <w:r w:rsidRPr="000A1A0F">
        <w:rPr>
          <w:sz w:val="22"/>
          <w:szCs w:val="22"/>
        </w:rPr>
        <w:t>Pušu atbildība</w:t>
      </w:r>
    </w:p>
    <w:p w14:paraId="0C997402" w14:textId="2E6652BD" w:rsidR="00E8252C" w:rsidRPr="000A1A0F" w:rsidRDefault="00E8252C" w:rsidP="004E4B98">
      <w:pPr>
        <w:pStyle w:val="11Lgumam"/>
        <w:numPr>
          <w:ilvl w:val="1"/>
          <w:numId w:val="2"/>
        </w:numPr>
        <w:spacing w:after="0"/>
        <w:ind w:left="567" w:hanging="567"/>
        <w:rPr>
          <w:rFonts w:eastAsiaTheme="minorHAnsi"/>
          <w:sz w:val="22"/>
          <w:szCs w:val="22"/>
        </w:rPr>
      </w:pPr>
      <w:bookmarkStart w:id="24" w:name="_Ref367774249"/>
      <w:r w:rsidRPr="000A1A0F">
        <w:rPr>
          <w:rFonts w:eastAsiaTheme="minorHAnsi"/>
          <w:color w:val="000000"/>
          <w:sz w:val="22"/>
          <w:szCs w:val="22"/>
        </w:rPr>
        <w:t xml:space="preserve">Puses </w:t>
      </w:r>
      <w:r w:rsidR="006B3F21" w:rsidRPr="000A1A0F">
        <w:rPr>
          <w:rFonts w:eastAsiaTheme="minorHAnsi"/>
          <w:color w:val="000000"/>
          <w:sz w:val="22"/>
          <w:szCs w:val="22"/>
        </w:rPr>
        <w:t xml:space="preserve">Līgumā un normatīvajos aktos noteiktajā kārtībā </w:t>
      </w:r>
      <w:r w:rsidRPr="000A1A0F">
        <w:rPr>
          <w:rFonts w:eastAsiaTheme="minorHAnsi"/>
          <w:color w:val="000000"/>
          <w:sz w:val="22"/>
          <w:szCs w:val="22"/>
        </w:rPr>
        <w:t xml:space="preserve">ir atbildīgas </w:t>
      </w:r>
      <w:r w:rsidR="00CE68E8" w:rsidRPr="000A1A0F">
        <w:rPr>
          <w:rFonts w:eastAsiaTheme="minorHAnsi"/>
          <w:color w:val="000000"/>
          <w:sz w:val="22"/>
          <w:szCs w:val="22"/>
        </w:rPr>
        <w:t xml:space="preserve">viena otrai </w:t>
      </w:r>
      <w:r w:rsidRPr="000A1A0F">
        <w:rPr>
          <w:rFonts w:eastAsiaTheme="minorHAnsi"/>
          <w:color w:val="000000"/>
          <w:sz w:val="22"/>
          <w:szCs w:val="22"/>
        </w:rPr>
        <w:t>par otrai Pusei nodarītajiem zaudējumiem, ja tie radušies vienas Puses</w:t>
      </w:r>
      <w:r w:rsidR="00CE68E8" w:rsidRPr="000A1A0F">
        <w:rPr>
          <w:rFonts w:eastAsiaTheme="minorHAnsi"/>
          <w:color w:val="000000"/>
          <w:sz w:val="22"/>
          <w:szCs w:val="22"/>
        </w:rPr>
        <w:t>,</w:t>
      </w:r>
      <w:r w:rsidRPr="000A1A0F">
        <w:rPr>
          <w:rFonts w:eastAsiaTheme="minorHAnsi"/>
          <w:color w:val="000000"/>
          <w:sz w:val="22"/>
          <w:szCs w:val="22"/>
        </w:rPr>
        <w:t xml:space="preserve"> tās darbinieku</w:t>
      </w:r>
      <w:r w:rsidR="00CE68E8" w:rsidRPr="000A1A0F">
        <w:rPr>
          <w:rFonts w:eastAsiaTheme="minorHAnsi"/>
          <w:color w:val="000000"/>
          <w:sz w:val="22"/>
          <w:szCs w:val="22"/>
        </w:rPr>
        <w:t xml:space="preserve"> vai </w:t>
      </w:r>
      <w:r w:rsidRPr="000A1A0F">
        <w:rPr>
          <w:rFonts w:eastAsiaTheme="minorHAnsi"/>
          <w:color w:val="000000"/>
          <w:sz w:val="22"/>
          <w:szCs w:val="22"/>
        </w:rPr>
        <w:t>šīs Puses Līguma izpildē iesaistīto personu darbības vai bezdarbības rezultātā.</w:t>
      </w:r>
    </w:p>
    <w:p w14:paraId="603665EA" w14:textId="194CCD6F" w:rsidR="00CE68E8" w:rsidRPr="000A1A0F" w:rsidRDefault="00CE68E8" w:rsidP="00FC5510">
      <w:pPr>
        <w:pStyle w:val="11Lgumam"/>
        <w:numPr>
          <w:ilvl w:val="1"/>
          <w:numId w:val="2"/>
        </w:numPr>
        <w:spacing w:after="0"/>
        <w:ind w:left="567" w:hanging="567"/>
        <w:rPr>
          <w:rFonts w:eastAsiaTheme="minorHAnsi"/>
          <w:sz w:val="22"/>
          <w:szCs w:val="22"/>
        </w:rPr>
      </w:pPr>
      <w:r w:rsidRPr="000A1A0F">
        <w:rPr>
          <w:rFonts w:eastAsiaTheme="minorHAnsi"/>
          <w:color w:val="000000"/>
          <w:sz w:val="22"/>
          <w:szCs w:val="22"/>
        </w:rPr>
        <w:t>Puses normatīvajos aktos noteiktajā kārtībā ir atbildīgas trešajām personām par nodarītajiem zaudējumiem, ja tie radušies Puses, tās darbinieku vai šīs Puses Līguma izpildē iesaistīto personu darbības vai bezdarbības rezultātā.</w:t>
      </w:r>
    </w:p>
    <w:p w14:paraId="2E0B5AAC" w14:textId="321BA3AB" w:rsidR="00E8252C" w:rsidRPr="000A1A0F" w:rsidRDefault="00E8252C" w:rsidP="00FC5510">
      <w:pPr>
        <w:pStyle w:val="11Lgumam"/>
        <w:numPr>
          <w:ilvl w:val="1"/>
          <w:numId w:val="2"/>
        </w:numPr>
        <w:ind w:left="567" w:hanging="567"/>
        <w:outlineLvl w:val="0"/>
        <w:rPr>
          <w:sz w:val="22"/>
          <w:szCs w:val="22"/>
        </w:rPr>
      </w:pPr>
      <w:r w:rsidRPr="000A1A0F">
        <w:rPr>
          <w:sz w:val="22"/>
          <w:szCs w:val="22"/>
        </w:rPr>
        <w:t>Ja vienas Puses saistību izpildes nokavējums, kas ietekmē otras Puses spējas izpildīt savas saistības, liedz otrai Pusei veikt savlaicīgu saistību izpildi, tā izpilde tiek pagarināta par pirmās Puses nokavēto laika posmu. Šādos gadījumos par to tiek informēta otra Puse. Pusei, kura prasa, lai minēto apstākļu dēļ tiktu pagarināts saistību izpildes termiņš, ir pienākums iesniegt pierādījumus, kuri apliecina otras Puses saistību izpildes nokavējuma faktu.</w:t>
      </w:r>
    </w:p>
    <w:p w14:paraId="225F7692" w14:textId="0F72D9D1" w:rsidR="001B42D5" w:rsidRPr="000A1A0F" w:rsidRDefault="001B42D5" w:rsidP="00FC5510">
      <w:pPr>
        <w:pStyle w:val="11Lgumam"/>
        <w:numPr>
          <w:ilvl w:val="1"/>
          <w:numId w:val="2"/>
        </w:numPr>
        <w:ind w:left="567" w:hanging="567"/>
        <w:outlineLvl w:val="0"/>
        <w:rPr>
          <w:sz w:val="22"/>
          <w:szCs w:val="22"/>
        </w:rPr>
      </w:pPr>
      <w:r w:rsidRPr="000A1A0F">
        <w:rPr>
          <w:sz w:val="22"/>
          <w:szCs w:val="22"/>
        </w:rPr>
        <w:t>Ja Pircējs neievēro Līgumā noteikto Preces a</w:t>
      </w:r>
      <w:r w:rsidR="00E8252C" w:rsidRPr="000A1A0F">
        <w:rPr>
          <w:sz w:val="22"/>
          <w:szCs w:val="22"/>
        </w:rPr>
        <w:t>p</w:t>
      </w:r>
      <w:r w:rsidRPr="000A1A0F">
        <w:rPr>
          <w:sz w:val="22"/>
          <w:szCs w:val="22"/>
        </w:rPr>
        <w:t xml:space="preserve">maksas termiņu atbilstoši Līguma nosacījumiem, </w:t>
      </w:r>
      <w:r w:rsidR="004035AE" w:rsidRPr="000A1A0F">
        <w:rPr>
          <w:sz w:val="22"/>
          <w:szCs w:val="22"/>
        </w:rPr>
        <w:t>Piegādātāja</w:t>
      </w:r>
      <w:r w:rsidRPr="000A1A0F">
        <w:rPr>
          <w:sz w:val="22"/>
          <w:szCs w:val="22"/>
        </w:rPr>
        <w:t>m ir tiesības pie</w:t>
      </w:r>
      <w:r w:rsidR="00CE68E8" w:rsidRPr="000A1A0F">
        <w:rPr>
          <w:sz w:val="22"/>
          <w:szCs w:val="22"/>
        </w:rPr>
        <w:t xml:space="preserve">prasīt </w:t>
      </w:r>
      <w:r w:rsidRPr="000A1A0F">
        <w:rPr>
          <w:sz w:val="22"/>
          <w:szCs w:val="22"/>
        </w:rPr>
        <w:t xml:space="preserve">Pircējam </w:t>
      </w:r>
      <w:r w:rsidR="00CE68E8" w:rsidRPr="000A1A0F">
        <w:rPr>
          <w:sz w:val="22"/>
          <w:szCs w:val="22"/>
        </w:rPr>
        <w:t xml:space="preserve">maksāt </w:t>
      </w:r>
      <w:r w:rsidRPr="000A1A0F">
        <w:rPr>
          <w:sz w:val="22"/>
          <w:szCs w:val="22"/>
        </w:rPr>
        <w:t xml:space="preserve">līgumsodu </w:t>
      </w:r>
      <w:r w:rsidRPr="000A1A0F">
        <w:rPr>
          <w:b/>
          <w:sz w:val="22"/>
          <w:szCs w:val="22"/>
        </w:rPr>
        <w:t>0,1</w:t>
      </w:r>
      <w:r w:rsidR="00FE18CB" w:rsidRPr="000A1A0F">
        <w:rPr>
          <w:b/>
          <w:sz w:val="22"/>
          <w:szCs w:val="22"/>
        </w:rPr>
        <w:t> </w:t>
      </w:r>
      <w:r w:rsidRPr="000A1A0F">
        <w:rPr>
          <w:b/>
          <w:sz w:val="22"/>
          <w:szCs w:val="22"/>
        </w:rPr>
        <w:t>%</w:t>
      </w:r>
      <w:r w:rsidRPr="000A1A0F">
        <w:rPr>
          <w:sz w:val="22"/>
          <w:szCs w:val="22"/>
        </w:rPr>
        <w:t xml:space="preserve"> </w:t>
      </w:r>
      <w:r w:rsidRPr="000A1A0F">
        <w:rPr>
          <w:i/>
          <w:iCs/>
          <w:sz w:val="22"/>
          <w:szCs w:val="22"/>
        </w:rPr>
        <w:t>(viena</w:t>
      </w:r>
      <w:r w:rsidR="00CE68E8" w:rsidRPr="000A1A0F">
        <w:rPr>
          <w:i/>
          <w:iCs/>
          <w:sz w:val="22"/>
          <w:szCs w:val="22"/>
        </w:rPr>
        <w:t>s</w:t>
      </w:r>
      <w:r w:rsidRPr="000A1A0F">
        <w:rPr>
          <w:i/>
          <w:iCs/>
          <w:sz w:val="22"/>
          <w:szCs w:val="22"/>
        </w:rPr>
        <w:t xml:space="preserve"> desmitā</w:t>
      </w:r>
      <w:r w:rsidR="00CE68E8" w:rsidRPr="000A1A0F">
        <w:rPr>
          <w:i/>
          <w:iCs/>
          <w:sz w:val="22"/>
          <w:szCs w:val="22"/>
        </w:rPr>
        <w:t>s</w:t>
      </w:r>
      <w:r w:rsidRPr="000A1A0F">
        <w:rPr>
          <w:i/>
          <w:iCs/>
          <w:sz w:val="22"/>
          <w:szCs w:val="22"/>
        </w:rPr>
        <w:t xml:space="preserve"> daļa</w:t>
      </w:r>
      <w:r w:rsidR="00CE68E8" w:rsidRPr="000A1A0F">
        <w:rPr>
          <w:i/>
          <w:iCs/>
          <w:sz w:val="22"/>
          <w:szCs w:val="22"/>
        </w:rPr>
        <w:t>s</w:t>
      </w:r>
      <w:r w:rsidRPr="000A1A0F">
        <w:rPr>
          <w:i/>
          <w:iCs/>
          <w:sz w:val="22"/>
          <w:szCs w:val="22"/>
        </w:rPr>
        <w:t xml:space="preserve"> </w:t>
      </w:r>
      <w:r w:rsidR="00FE18CB" w:rsidRPr="000A1A0F">
        <w:rPr>
          <w:i/>
          <w:iCs/>
          <w:sz w:val="22"/>
          <w:szCs w:val="22"/>
        </w:rPr>
        <w:t xml:space="preserve">no </w:t>
      </w:r>
      <w:r w:rsidRPr="000A1A0F">
        <w:rPr>
          <w:i/>
          <w:iCs/>
          <w:sz w:val="22"/>
          <w:szCs w:val="22"/>
        </w:rPr>
        <w:t>procenta)</w:t>
      </w:r>
      <w:r w:rsidRPr="000A1A0F">
        <w:rPr>
          <w:sz w:val="22"/>
          <w:szCs w:val="22"/>
        </w:rPr>
        <w:t xml:space="preserve"> apmērā no termiņā nesamaksātās summas par katru nokavēto maksājuma dienu. Pircējs līgumsodu samaksā </w:t>
      </w:r>
      <w:r w:rsidRPr="000A1A0F">
        <w:rPr>
          <w:b/>
          <w:sz w:val="22"/>
          <w:szCs w:val="22"/>
        </w:rPr>
        <w:t>10 (desmit) darba dienu laikā</w:t>
      </w:r>
      <w:r w:rsidRPr="000A1A0F">
        <w:rPr>
          <w:sz w:val="22"/>
          <w:szCs w:val="22"/>
        </w:rPr>
        <w:t xml:space="preserve"> no </w:t>
      </w:r>
      <w:r w:rsidR="00E8252C" w:rsidRPr="000A1A0F">
        <w:rPr>
          <w:sz w:val="22"/>
          <w:szCs w:val="22"/>
        </w:rPr>
        <w:t xml:space="preserve">rēķina par līgumsodu saņemšanas no </w:t>
      </w:r>
      <w:r w:rsidR="004035AE" w:rsidRPr="000A1A0F">
        <w:rPr>
          <w:sz w:val="22"/>
          <w:szCs w:val="22"/>
        </w:rPr>
        <w:t>Piegādātāja</w:t>
      </w:r>
      <w:r w:rsidR="00E8252C" w:rsidRPr="000A1A0F">
        <w:rPr>
          <w:sz w:val="22"/>
          <w:szCs w:val="22"/>
        </w:rPr>
        <w:t>.</w:t>
      </w:r>
    </w:p>
    <w:bookmarkEnd w:id="24"/>
    <w:p w14:paraId="43548878" w14:textId="347DB946" w:rsidR="001B42D5" w:rsidRPr="000A1A0F" w:rsidRDefault="001B42D5" w:rsidP="00FC5510">
      <w:pPr>
        <w:pStyle w:val="11Lgumam"/>
        <w:numPr>
          <w:ilvl w:val="1"/>
          <w:numId w:val="2"/>
        </w:numPr>
        <w:ind w:left="567" w:hanging="567"/>
        <w:outlineLvl w:val="0"/>
        <w:rPr>
          <w:sz w:val="22"/>
          <w:szCs w:val="22"/>
        </w:rPr>
      </w:pPr>
      <w:r w:rsidRPr="000A1A0F">
        <w:rPr>
          <w:sz w:val="22"/>
          <w:szCs w:val="22"/>
        </w:rPr>
        <w:t xml:space="preserve">Ja </w:t>
      </w:r>
      <w:r w:rsidR="004035AE" w:rsidRPr="000A1A0F">
        <w:rPr>
          <w:sz w:val="22"/>
          <w:szCs w:val="22"/>
        </w:rPr>
        <w:t>Piegādātājs</w:t>
      </w:r>
      <w:r w:rsidRPr="000A1A0F">
        <w:rPr>
          <w:sz w:val="22"/>
          <w:szCs w:val="22"/>
        </w:rPr>
        <w:t xml:space="preserve"> nepiegādā Preci Līgumā </w:t>
      </w:r>
      <w:r w:rsidR="007825F7" w:rsidRPr="000A1A0F">
        <w:rPr>
          <w:sz w:val="22"/>
          <w:szCs w:val="22"/>
        </w:rPr>
        <w:t xml:space="preserve">vai </w:t>
      </w:r>
      <w:r w:rsidR="0041364F" w:rsidRPr="000A1A0F">
        <w:rPr>
          <w:sz w:val="22"/>
          <w:szCs w:val="22"/>
        </w:rPr>
        <w:t>P</w:t>
      </w:r>
      <w:r w:rsidR="006B3F21" w:rsidRPr="000A1A0F">
        <w:rPr>
          <w:sz w:val="22"/>
          <w:szCs w:val="22"/>
        </w:rPr>
        <w:t xml:space="preserve">ušu vienošanās </w:t>
      </w:r>
      <w:r w:rsidRPr="000A1A0F">
        <w:rPr>
          <w:sz w:val="22"/>
          <w:szCs w:val="22"/>
        </w:rPr>
        <w:t xml:space="preserve">noteiktajā termiņā, Pircējam ir tiesības </w:t>
      </w:r>
      <w:r w:rsidR="00B23D6F" w:rsidRPr="000A1A0F">
        <w:rPr>
          <w:sz w:val="22"/>
          <w:szCs w:val="22"/>
        </w:rPr>
        <w:t>pie</w:t>
      </w:r>
      <w:r w:rsidRPr="000A1A0F">
        <w:rPr>
          <w:sz w:val="22"/>
          <w:szCs w:val="22"/>
        </w:rPr>
        <w:t xml:space="preserve">prasīt </w:t>
      </w:r>
      <w:r w:rsidR="004035AE" w:rsidRPr="000A1A0F">
        <w:rPr>
          <w:sz w:val="22"/>
          <w:szCs w:val="22"/>
        </w:rPr>
        <w:t>Piegādātāja</w:t>
      </w:r>
      <w:r w:rsidR="00B23D6F" w:rsidRPr="000A1A0F">
        <w:rPr>
          <w:sz w:val="22"/>
          <w:szCs w:val="22"/>
        </w:rPr>
        <w:t>m</w:t>
      </w:r>
      <w:r w:rsidRPr="000A1A0F">
        <w:rPr>
          <w:sz w:val="22"/>
          <w:szCs w:val="22"/>
        </w:rPr>
        <w:t xml:space="preserve"> </w:t>
      </w:r>
      <w:r w:rsidR="00B23D6F" w:rsidRPr="000A1A0F">
        <w:rPr>
          <w:sz w:val="22"/>
          <w:szCs w:val="22"/>
        </w:rPr>
        <w:t xml:space="preserve">maksāt </w:t>
      </w:r>
      <w:r w:rsidRPr="000A1A0F">
        <w:rPr>
          <w:sz w:val="22"/>
          <w:szCs w:val="22"/>
        </w:rPr>
        <w:t xml:space="preserve">līgumsodu </w:t>
      </w:r>
      <w:r w:rsidRPr="000A1A0F">
        <w:rPr>
          <w:b/>
          <w:sz w:val="22"/>
          <w:szCs w:val="22"/>
        </w:rPr>
        <w:t>0,1</w:t>
      </w:r>
      <w:r w:rsidR="00FE18CB" w:rsidRPr="000A1A0F">
        <w:rPr>
          <w:b/>
          <w:sz w:val="22"/>
          <w:szCs w:val="22"/>
        </w:rPr>
        <w:t> </w:t>
      </w:r>
      <w:r w:rsidRPr="000A1A0F">
        <w:rPr>
          <w:b/>
          <w:sz w:val="22"/>
          <w:szCs w:val="22"/>
        </w:rPr>
        <w:t>%</w:t>
      </w:r>
      <w:r w:rsidRPr="000A1A0F">
        <w:rPr>
          <w:sz w:val="22"/>
          <w:szCs w:val="22"/>
        </w:rPr>
        <w:t xml:space="preserve"> </w:t>
      </w:r>
      <w:r w:rsidRPr="000A1A0F">
        <w:rPr>
          <w:i/>
          <w:iCs/>
          <w:sz w:val="22"/>
          <w:szCs w:val="22"/>
        </w:rPr>
        <w:t>(viena</w:t>
      </w:r>
      <w:r w:rsidR="00FE18CB" w:rsidRPr="000A1A0F">
        <w:rPr>
          <w:i/>
          <w:iCs/>
          <w:sz w:val="22"/>
          <w:szCs w:val="22"/>
        </w:rPr>
        <w:t>s</w:t>
      </w:r>
      <w:r w:rsidRPr="000A1A0F">
        <w:rPr>
          <w:i/>
          <w:iCs/>
          <w:sz w:val="22"/>
          <w:szCs w:val="22"/>
        </w:rPr>
        <w:t xml:space="preserve"> desmitā daļa</w:t>
      </w:r>
      <w:r w:rsidR="00FE18CB" w:rsidRPr="000A1A0F">
        <w:rPr>
          <w:i/>
          <w:iCs/>
          <w:sz w:val="22"/>
          <w:szCs w:val="22"/>
        </w:rPr>
        <w:t>s</w:t>
      </w:r>
      <w:r w:rsidRPr="000A1A0F">
        <w:rPr>
          <w:i/>
          <w:iCs/>
          <w:sz w:val="22"/>
          <w:szCs w:val="22"/>
        </w:rPr>
        <w:t xml:space="preserve"> </w:t>
      </w:r>
      <w:r w:rsidR="00FE18CB" w:rsidRPr="000A1A0F">
        <w:rPr>
          <w:i/>
          <w:iCs/>
          <w:sz w:val="22"/>
          <w:szCs w:val="22"/>
        </w:rPr>
        <w:t xml:space="preserve">no </w:t>
      </w:r>
      <w:r w:rsidRPr="000A1A0F">
        <w:rPr>
          <w:i/>
          <w:iCs/>
          <w:sz w:val="22"/>
          <w:szCs w:val="22"/>
        </w:rPr>
        <w:t>procenta)</w:t>
      </w:r>
      <w:r w:rsidRPr="000A1A0F">
        <w:rPr>
          <w:sz w:val="22"/>
          <w:szCs w:val="22"/>
        </w:rPr>
        <w:t xml:space="preserve"> apmērā no </w:t>
      </w:r>
      <w:r w:rsidR="00DC6EE9" w:rsidRPr="000A1A0F">
        <w:rPr>
          <w:sz w:val="22"/>
          <w:szCs w:val="22"/>
        </w:rPr>
        <w:t xml:space="preserve">savlaicīgi </w:t>
      </w:r>
      <w:r w:rsidR="00C64FEA" w:rsidRPr="000A1A0F">
        <w:rPr>
          <w:sz w:val="22"/>
          <w:szCs w:val="22"/>
        </w:rPr>
        <w:t xml:space="preserve">nepiegādātās </w:t>
      </w:r>
      <w:r w:rsidR="00AE58E1" w:rsidRPr="000A1A0F">
        <w:rPr>
          <w:sz w:val="22"/>
          <w:szCs w:val="22"/>
        </w:rPr>
        <w:t>Preces cenas</w:t>
      </w:r>
      <w:r w:rsidRPr="000A1A0F">
        <w:rPr>
          <w:sz w:val="22"/>
          <w:szCs w:val="22"/>
        </w:rPr>
        <w:t xml:space="preserve"> </w:t>
      </w:r>
      <w:r w:rsidR="006B3F21" w:rsidRPr="000A1A0F">
        <w:rPr>
          <w:sz w:val="22"/>
          <w:szCs w:val="22"/>
        </w:rPr>
        <w:t xml:space="preserve">bez PVN </w:t>
      </w:r>
      <w:r w:rsidRPr="000A1A0F">
        <w:rPr>
          <w:sz w:val="22"/>
          <w:szCs w:val="22"/>
        </w:rPr>
        <w:t>par katru kavējuma dienu.</w:t>
      </w:r>
    </w:p>
    <w:p w14:paraId="46C11C7B" w14:textId="527E6144" w:rsidR="001B42D5" w:rsidRPr="000A1A0F" w:rsidRDefault="001B42D5" w:rsidP="00FC5510">
      <w:pPr>
        <w:pStyle w:val="11Lgumam"/>
        <w:numPr>
          <w:ilvl w:val="1"/>
          <w:numId w:val="2"/>
        </w:numPr>
        <w:ind w:left="567" w:hanging="567"/>
        <w:outlineLvl w:val="2"/>
        <w:rPr>
          <w:sz w:val="22"/>
          <w:szCs w:val="22"/>
        </w:rPr>
      </w:pPr>
      <w:r w:rsidRPr="000A1A0F">
        <w:rPr>
          <w:sz w:val="22"/>
          <w:szCs w:val="22"/>
        </w:rPr>
        <w:t xml:space="preserve">Ja </w:t>
      </w:r>
      <w:r w:rsidR="004035AE" w:rsidRPr="000A1A0F">
        <w:rPr>
          <w:sz w:val="22"/>
          <w:szCs w:val="22"/>
        </w:rPr>
        <w:t>Piegādātājs</w:t>
      </w:r>
      <w:r w:rsidRPr="000A1A0F">
        <w:rPr>
          <w:sz w:val="22"/>
          <w:szCs w:val="22"/>
        </w:rPr>
        <w:t xml:space="preserve"> Līgum</w:t>
      </w:r>
      <w:r w:rsidR="006169F4" w:rsidRPr="000A1A0F">
        <w:rPr>
          <w:sz w:val="22"/>
          <w:szCs w:val="22"/>
        </w:rPr>
        <w:t>ā</w:t>
      </w:r>
      <w:r w:rsidRPr="000A1A0F">
        <w:rPr>
          <w:sz w:val="22"/>
          <w:szCs w:val="22"/>
        </w:rPr>
        <w:t xml:space="preserve"> </w:t>
      </w:r>
      <w:r w:rsidR="006169F4" w:rsidRPr="000A1A0F">
        <w:rPr>
          <w:sz w:val="22"/>
          <w:szCs w:val="22"/>
        </w:rPr>
        <w:t xml:space="preserve">vai Pušu vienošanās </w:t>
      </w:r>
      <w:r w:rsidRPr="000A1A0F">
        <w:rPr>
          <w:sz w:val="22"/>
          <w:szCs w:val="22"/>
        </w:rPr>
        <w:t xml:space="preserve">noteiktajā termiņā neapmaina nekvalitatīvu </w:t>
      </w:r>
      <w:r w:rsidR="00B23D6F" w:rsidRPr="000A1A0F">
        <w:rPr>
          <w:sz w:val="22"/>
          <w:szCs w:val="22"/>
        </w:rPr>
        <w:t>vai citādi Līgumam neatbilstoš</w:t>
      </w:r>
      <w:r w:rsidR="003B68CD" w:rsidRPr="000A1A0F">
        <w:rPr>
          <w:sz w:val="22"/>
          <w:szCs w:val="22"/>
        </w:rPr>
        <w:t>u</w:t>
      </w:r>
      <w:r w:rsidR="00B23D6F" w:rsidRPr="000A1A0F">
        <w:rPr>
          <w:sz w:val="22"/>
          <w:szCs w:val="22"/>
        </w:rPr>
        <w:t xml:space="preserve"> </w:t>
      </w:r>
      <w:r w:rsidRPr="000A1A0F">
        <w:rPr>
          <w:sz w:val="22"/>
          <w:szCs w:val="22"/>
        </w:rPr>
        <w:t>Preci pret kvalitatīv</w:t>
      </w:r>
      <w:r w:rsidR="003B68CD" w:rsidRPr="000A1A0F">
        <w:rPr>
          <w:sz w:val="22"/>
          <w:szCs w:val="22"/>
        </w:rPr>
        <w:t>u</w:t>
      </w:r>
      <w:r w:rsidR="00B23D6F" w:rsidRPr="000A1A0F">
        <w:rPr>
          <w:sz w:val="22"/>
          <w:szCs w:val="22"/>
        </w:rPr>
        <w:t xml:space="preserve"> un Līgumam atbilstoš</w:t>
      </w:r>
      <w:r w:rsidR="003B68CD" w:rsidRPr="000A1A0F">
        <w:rPr>
          <w:sz w:val="22"/>
          <w:szCs w:val="22"/>
        </w:rPr>
        <w:t>u</w:t>
      </w:r>
      <w:r w:rsidR="00B23D6F" w:rsidRPr="000A1A0F">
        <w:rPr>
          <w:sz w:val="22"/>
          <w:szCs w:val="22"/>
        </w:rPr>
        <w:t xml:space="preserve"> Preci</w:t>
      </w:r>
      <w:r w:rsidR="00303CE7" w:rsidRPr="000A1A0F">
        <w:rPr>
          <w:sz w:val="22"/>
          <w:szCs w:val="22"/>
        </w:rPr>
        <w:t xml:space="preserve">, </w:t>
      </w:r>
      <w:r w:rsidRPr="000A1A0F">
        <w:rPr>
          <w:sz w:val="22"/>
          <w:szCs w:val="22"/>
        </w:rPr>
        <w:t xml:space="preserve">Pircējam ir tiesības prasīt </w:t>
      </w:r>
      <w:r w:rsidR="004035AE" w:rsidRPr="000A1A0F">
        <w:rPr>
          <w:sz w:val="22"/>
          <w:szCs w:val="22"/>
        </w:rPr>
        <w:t>Piegādātāja</w:t>
      </w:r>
      <w:r w:rsidR="00B23D6F" w:rsidRPr="000A1A0F">
        <w:rPr>
          <w:sz w:val="22"/>
          <w:szCs w:val="22"/>
        </w:rPr>
        <w:t>m</w:t>
      </w:r>
      <w:r w:rsidRPr="000A1A0F">
        <w:rPr>
          <w:sz w:val="22"/>
          <w:szCs w:val="22"/>
        </w:rPr>
        <w:t xml:space="preserve"> </w:t>
      </w:r>
      <w:r w:rsidR="00B23D6F" w:rsidRPr="000A1A0F">
        <w:rPr>
          <w:sz w:val="22"/>
          <w:szCs w:val="22"/>
        </w:rPr>
        <w:t xml:space="preserve">maksāt </w:t>
      </w:r>
      <w:r w:rsidRPr="000A1A0F">
        <w:rPr>
          <w:sz w:val="22"/>
          <w:szCs w:val="22"/>
        </w:rPr>
        <w:t xml:space="preserve">līgumsodu </w:t>
      </w:r>
      <w:r w:rsidR="002B0895" w:rsidRPr="000A1A0F">
        <w:rPr>
          <w:b/>
          <w:sz w:val="22"/>
          <w:szCs w:val="22"/>
        </w:rPr>
        <w:t>1</w:t>
      </w:r>
      <w:r w:rsidR="00FE18CB" w:rsidRPr="000A1A0F">
        <w:rPr>
          <w:b/>
          <w:sz w:val="22"/>
          <w:szCs w:val="22"/>
        </w:rPr>
        <w:t> </w:t>
      </w:r>
      <w:r w:rsidR="00603012" w:rsidRPr="000A1A0F">
        <w:rPr>
          <w:b/>
          <w:sz w:val="22"/>
          <w:szCs w:val="22"/>
        </w:rPr>
        <w:t xml:space="preserve">% </w:t>
      </w:r>
      <w:r w:rsidR="00900784" w:rsidRPr="000A1A0F">
        <w:rPr>
          <w:i/>
          <w:iCs/>
          <w:sz w:val="22"/>
          <w:szCs w:val="22"/>
        </w:rPr>
        <w:t>(</w:t>
      </w:r>
      <w:r w:rsidR="002B0895" w:rsidRPr="000A1A0F">
        <w:rPr>
          <w:i/>
          <w:iCs/>
          <w:sz w:val="22"/>
          <w:szCs w:val="22"/>
        </w:rPr>
        <w:t>viena</w:t>
      </w:r>
      <w:r w:rsidR="00A811EB" w:rsidRPr="000A1A0F">
        <w:rPr>
          <w:i/>
          <w:iCs/>
          <w:sz w:val="22"/>
          <w:szCs w:val="22"/>
        </w:rPr>
        <w:t xml:space="preserve"> </w:t>
      </w:r>
      <w:r w:rsidR="00603012" w:rsidRPr="000A1A0F">
        <w:rPr>
          <w:i/>
          <w:iCs/>
          <w:sz w:val="22"/>
          <w:szCs w:val="22"/>
        </w:rPr>
        <w:t>procent</w:t>
      </w:r>
      <w:r w:rsidR="002B0895" w:rsidRPr="000A1A0F">
        <w:rPr>
          <w:i/>
          <w:iCs/>
          <w:sz w:val="22"/>
          <w:szCs w:val="22"/>
        </w:rPr>
        <w:t>a</w:t>
      </w:r>
      <w:r w:rsidR="00603012" w:rsidRPr="000A1A0F">
        <w:rPr>
          <w:i/>
          <w:iCs/>
          <w:sz w:val="22"/>
          <w:szCs w:val="22"/>
        </w:rPr>
        <w:t>)</w:t>
      </w:r>
      <w:r w:rsidR="00603012" w:rsidRPr="000A1A0F">
        <w:rPr>
          <w:sz w:val="22"/>
          <w:szCs w:val="22"/>
        </w:rPr>
        <w:t xml:space="preserve"> apmērā no savlaicīgi neapmainītās Preces vērtības </w:t>
      </w:r>
      <w:r w:rsidR="00A811EB" w:rsidRPr="000A1A0F">
        <w:rPr>
          <w:sz w:val="22"/>
          <w:szCs w:val="22"/>
        </w:rPr>
        <w:t xml:space="preserve">bez PVN </w:t>
      </w:r>
      <w:r w:rsidR="00900784" w:rsidRPr="000A1A0F">
        <w:rPr>
          <w:sz w:val="22"/>
          <w:szCs w:val="22"/>
        </w:rPr>
        <w:t xml:space="preserve">par katru </w:t>
      </w:r>
      <w:r w:rsidR="00177AED" w:rsidRPr="000A1A0F">
        <w:rPr>
          <w:sz w:val="22"/>
          <w:szCs w:val="22"/>
        </w:rPr>
        <w:t>k</w:t>
      </w:r>
      <w:r w:rsidR="00603012" w:rsidRPr="000A1A0F">
        <w:rPr>
          <w:sz w:val="22"/>
          <w:szCs w:val="22"/>
        </w:rPr>
        <w:t>avējuma dienu</w:t>
      </w:r>
      <w:r w:rsidRPr="000A1A0F">
        <w:rPr>
          <w:sz w:val="22"/>
          <w:szCs w:val="22"/>
        </w:rPr>
        <w:t>.</w:t>
      </w:r>
    </w:p>
    <w:p w14:paraId="322EC599" w14:textId="68BC07F1" w:rsidR="00FC6FF9" w:rsidRPr="000A1A0F" w:rsidRDefault="00FC6FF9" w:rsidP="00FC5510">
      <w:pPr>
        <w:pStyle w:val="11Lgumam"/>
        <w:numPr>
          <w:ilvl w:val="1"/>
          <w:numId w:val="2"/>
        </w:numPr>
        <w:ind w:left="567" w:hanging="567"/>
        <w:rPr>
          <w:sz w:val="22"/>
          <w:szCs w:val="22"/>
        </w:rPr>
      </w:pPr>
      <w:r w:rsidRPr="000A1A0F">
        <w:rPr>
          <w:sz w:val="22"/>
          <w:szCs w:val="22"/>
        </w:rPr>
        <w:t xml:space="preserve">Ja </w:t>
      </w:r>
      <w:r w:rsidR="004035AE" w:rsidRPr="000A1A0F">
        <w:rPr>
          <w:sz w:val="22"/>
          <w:szCs w:val="22"/>
        </w:rPr>
        <w:t>Piegādātājs</w:t>
      </w:r>
      <w:r w:rsidRPr="000A1A0F">
        <w:rPr>
          <w:sz w:val="22"/>
          <w:szCs w:val="22"/>
        </w:rPr>
        <w:t xml:space="preserve"> vienpusēji pirms Līguma termiņa beigām atkāpjas no Līguma, izņemot Līguma 12.</w:t>
      </w:r>
      <w:r w:rsidR="002B0895" w:rsidRPr="000A1A0F">
        <w:rPr>
          <w:sz w:val="22"/>
          <w:szCs w:val="22"/>
        </w:rPr>
        <w:t>10</w:t>
      </w:r>
      <w:r w:rsidRPr="000A1A0F">
        <w:rPr>
          <w:sz w:val="22"/>
          <w:szCs w:val="22"/>
        </w:rPr>
        <w:t>.1. - 12.</w:t>
      </w:r>
      <w:r w:rsidR="002B0895" w:rsidRPr="000A1A0F">
        <w:rPr>
          <w:sz w:val="22"/>
          <w:szCs w:val="22"/>
        </w:rPr>
        <w:t>10</w:t>
      </w:r>
      <w:r w:rsidRPr="000A1A0F">
        <w:rPr>
          <w:sz w:val="22"/>
          <w:szCs w:val="22"/>
        </w:rPr>
        <w:t xml:space="preserve">.7. apakšpunktā noteiktos gadījumus, Pircējam ir tiesības pieprasīt </w:t>
      </w:r>
      <w:r w:rsidR="004035AE" w:rsidRPr="000A1A0F">
        <w:rPr>
          <w:sz w:val="22"/>
          <w:szCs w:val="22"/>
        </w:rPr>
        <w:t>Piegādātāja</w:t>
      </w:r>
      <w:r w:rsidRPr="000A1A0F">
        <w:rPr>
          <w:sz w:val="22"/>
          <w:szCs w:val="22"/>
        </w:rPr>
        <w:t xml:space="preserve">m maksāt līgumsodu </w:t>
      </w:r>
      <w:r w:rsidRPr="000A1A0F">
        <w:rPr>
          <w:b/>
          <w:sz w:val="22"/>
          <w:szCs w:val="22"/>
        </w:rPr>
        <w:t xml:space="preserve">10% </w:t>
      </w:r>
      <w:r w:rsidRPr="000A1A0F">
        <w:rPr>
          <w:b/>
          <w:bCs/>
          <w:sz w:val="22"/>
          <w:szCs w:val="22"/>
        </w:rPr>
        <w:t>(desmit procentu)</w:t>
      </w:r>
      <w:r w:rsidRPr="000A1A0F">
        <w:rPr>
          <w:sz w:val="22"/>
          <w:szCs w:val="22"/>
        </w:rPr>
        <w:t xml:space="preserve"> apmērā no Līguma cenas, kas palikusi neapgūta uz </w:t>
      </w:r>
      <w:r w:rsidR="004035AE" w:rsidRPr="000A1A0F">
        <w:rPr>
          <w:sz w:val="22"/>
          <w:szCs w:val="22"/>
        </w:rPr>
        <w:t>Piegādātāja</w:t>
      </w:r>
      <w:r w:rsidRPr="000A1A0F">
        <w:rPr>
          <w:sz w:val="22"/>
          <w:szCs w:val="22"/>
        </w:rPr>
        <w:t xml:space="preserve"> atkāpšanās no Līguma dienu. </w:t>
      </w:r>
      <w:r w:rsidRPr="000A1A0F">
        <w:rPr>
          <w:i/>
          <w:iCs/>
          <w:sz w:val="22"/>
          <w:szCs w:val="22"/>
        </w:rPr>
        <w:t xml:space="preserve">Tiek uzskatīts, ka </w:t>
      </w:r>
      <w:r w:rsidR="004035AE" w:rsidRPr="000A1A0F">
        <w:rPr>
          <w:i/>
          <w:iCs/>
          <w:sz w:val="22"/>
          <w:szCs w:val="22"/>
        </w:rPr>
        <w:t>Piegādātājs</w:t>
      </w:r>
      <w:r w:rsidRPr="000A1A0F">
        <w:rPr>
          <w:i/>
          <w:iCs/>
          <w:sz w:val="22"/>
          <w:szCs w:val="22"/>
        </w:rPr>
        <w:t xml:space="preserve"> vienpusēji ir atkāpies no Līguma, ja </w:t>
      </w:r>
      <w:r w:rsidR="004035AE" w:rsidRPr="000A1A0F">
        <w:rPr>
          <w:i/>
          <w:iCs/>
          <w:sz w:val="22"/>
          <w:szCs w:val="22"/>
        </w:rPr>
        <w:t>Piegādātājs</w:t>
      </w:r>
      <w:r w:rsidRPr="000A1A0F">
        <w:rPr>
          <w:i/>
          <w:iCs/>
          <w:sz w:val="22"/>
          <w:szCs w:val="22"/>
        </w:rPr>
        <w:t xml:space="preserve"> patvaļīgi, </w:t>
      </w:r>
      <w:r w:rsidRPr="000A1A0F">
        <w:rPr>
          <w:i/>
          <w:iCs/>
          <w:sz w:val="22"/>
          <w:szCs w:val="22"/>
          <w:u w:val="single"/>
        </w:rPr>
        <w:t>bez līgumiskā vai likumiskā</w:t>
      </w:r>
      <w:r w:rsidRPr="000A1A0F">
        <w:rPr>
          <w:i/>
          <w:iCs/>
          <w:sz w:val="22"/>
          <w:szCs w:val="22"/>
        </w:rPr>
        <w:t xml:space="preserve"> pamata pārtrauca savu no Līguma izrietošo saistību izpildi un turpina tās nepildīt vairāk par 10. (desmit) kalendārajām dienām pēc pretenzijas saņemšanas no Pircēja par Līguma saistību neizpildi noteiktajā termiņā, vai iesniedza Pircējam paziņojumu par vienpusēju Līguma izbeigšanu vai atkāpšanos no Līguma.</w:t>
      </w:r>
    </w:p>
    <w:p w14:paraId="7B59AE72" w14:textId="00916AC0" w:rsidR="00776661" w:rsidRPr="000A1A0F" w:rsidRDefault="004035AE" w:rsidP="00FC5510">
      <w:pPr>
        <w:pStyle w:val="11Lgumam"/>
        <w:numPr>
          <w:ilvl w:val="1"/>
          <w:numId w:val="2"/>
        </w:numPr>
        <w:ind w:left="567" w:hanging="567"/>
        <w:rPr>
          <w:sz w:val="22"/>
          <w:szCs w:val="22"/>
        </w:rPr>
      </w:pPr>
      <w:r w:rsidRPr="000A1A0F">
        <w:rPr>
          <w:sz w:val="22"/>
          <w:szCs w:val="22"/>
        </w:rPr>
        <w:t>Piegādātājs</w:t>
      </w:r>
      <w:r w:rsidR="00776661" w:rsidRPr="000A1A0F">
        <w:rPr>
          <w:sz w:val="22"/>
          <w:szCs w:val="22"/>
        </w:rPr>
        <w:t xml:space="preserve"> </w:t>
      </w:r>
      <w:r w:rsidR="00FE18CB" w:rsidRPr="000A1A0F">
        <w:rPr>
          <w:sz w:val="22"/>
          <w:szCs w:val="22"/>
        </w:rPr>
        <w:t xml:space="preserve">līgumsodu </w:t>
      </w:r>
      <w:r w:rsidR="00776661" w:rsidRPr="000A1A0F">
        <w:rPr>
          <w:sz w:val="22"/>
          <w:szCs w:val="22"/>
        </w:rPr>
        <w:t xml:space="preserve">samaksā </w:t>
      </w:r>
      <w:r w:rsidR="00776661" w:rsidRPr="000A1A0F">
        <w:rPr>
          <w:b/>
          <w:sz w:val="22"/>
          <w:szCs w:val="22"/>
        </w:rPr>
        <w:t>10 (desmit) darba dienu laikā</w:t>
      </w:r>
      <w:r w:rsidR="00776661" w:rsidRPr="000A1A0F">
        <w:rPr>
          <w:sz w:val="22"/>
          <w:szCs w:val="22"/>
        </w:rPr>
        <w:t xml:space="preserve"> no rēķina par līgumsodu saņemšanas no Pircēja.</w:t>
      </w:r>
    </w:p>
    <w:p w14:paraId="4C6ED708" w14:textId="453822C9" w:rsidR="00603012" w:rsidRPr="000A1A0F" w:rsidRDefault="00603012" w:rsidP="00FC5510">
      <w:pPr>
        <w:pStyle w:val="11Lgumam"/>
        <w:numPr>
          <w:ilvl w:val="1"/>
          <w:numId w:val="2"/>
        </w:numPr>
        <w:ind w:left="567" w:hanging="567"/>
        <w:rPr>
          <w:bCs/>
          <w:sz w:val="22"/>
          <w:szCs w:val="22"/>
        </w:rPr>
      </w:pPr>
      <w:r w:rsidRPr="000A1A0F">
        <w:rPr>
          <w:bCs/>
          <w:sz w:val="22"/>
          <w:szCs w:val="22"/>
        </w:rPr>
        <w:t>Piemērojot Līgumā paredzēto līgumsodu, Pusēm ir jāievēro Civillikuma 1716. panta trešajā daļā noteiktais līgumsoda apmēra ierobežojums.</w:t>
      </w:r>
    </w:p>
    <w:p w14:paraId="796E6396" w14:textId="77777777" w:rsidR="001B42D5" w:rsidRPr="000A1A0F" w:rsidRDefault="001B42D5" w:rsidP="00603012">
      <w:pPr>
        <w:pStyle w:val="11Lgumam"/>
        <w:numPr>
          <w:ilvl w:val="1"/>
          <w:numId w:val="2"/>
        </w:numPr>
        <w:ind w:left="567" w:hanging="567"/>
        <w:rPr>
          <w:sz w:val="22"/>
          <w:szCs w:val="22"/>
        </w:rPr>
      </w:pPr>
      <w:r w:rsidRPr="000A1A0F">
        <w:rPr>
          <w:sz w:val="22"/>
          <w:szCs w:val="22"/>
        </w:rPr>
        <w:t>Pircējam ir tiesības ieskaita kārtībā samazināt maksājamo naudas summu par piegādāto Preci tādā apmērā, kāda ir Līgumā noteiktajā kārtībā aprēķinātā līgumsoda summa.</w:t>
      </w:r>
    </w:p>
    <w:p w14:paraId="6E6813BB" w14:textId="1465715D" w:rsidR="00FC6FF9" w:rsidRPr="000A1A0F" w:rsidRDefault="00FC6FF9" w:rsidP="00776661">
      <w:pPr>
        <w:pStyle w:val="11Lgumam"/>
        <w:numPr>
          <w:ilvl w:val="1"/>
          <w:numId w:val="2"/>
        </w:numPr>
        <w:spacing w:before="0" w:after="0"/>
        <w:ind w:left="567" w:hanging="567"/>
        <w:contextualSpacing w:val="0"/>
        <w:outlineLvl w:val="2"/>
        <w:rPr>
          <w:sz w:val="22"/>
          <w:szCs w:val="22"/>
        </w:rPr>
      </w:pPr>
      <w:r w:rsidRPr="000A1A0F">
        <w:rPr>
          <w:sz w:val="22"/>
          <w:szCs w:val="22"/>
        </w:rPr>
        <w:t>Pēc līgumsoda maksātāja Puses rakstiskā lūguma līgumsoda prasītāja Puse var samazināt maksājamo līgumsodu, ievērojot samērīguma principu, kā arī Līguma saistību neizpildes vai nepienācīgas izpildes sekas, iemeslus un apstākļus.</w:t>
      </w:r>
    </w:p>
    <w:p w14:paraId="1AEF6795" w14:textId="1901A01C" w:rsidR="001B42D5" w:rsidRPr="000A1A0F" w:rsidRDefault="001B42D5" w:rsidP="00776661">
      <w:pPr>
        <w:pStyle w:val="11Lgumam"/>
        <w:numPr>
          <w:ilvl w:val="1"/>
          <w:numId w:val="2"/>
        </w:numPr>
        <w:spacing w:before="0" w:after="0"/>
        <w:ind w:left="567" w:hanging="567"/>
        <w:contextualSpacing w:val="0"/>
        <w:outlineLvl w:val="2"/>
        <w:rPr>
          <w:sz w:val="22"/>
          <w:szCs w:val="22"/>
        </w:rPr>
      </w:pPr>
      <w:r w:rsidRPr="000A1A0F">
        <w:rPr>
          <w:sz w:val="22"/>
          <w:szCs w:val="22"/>
        </w:rPr>
        <w:t xml:space="preserve">Līgumsoda samaksa neatbrīvo Puses no </w:t>
      </w:r>
      <w:r w:rsidR="00FC5510" w:rsidRPr="000A1A0F">
        <w:rPr>
          <w:sz w:val="22"/>
          <w:szCs w:val="22"/>
        </w:rPr>
        <w:t xml:space="preserve">Līguma </w:t>
      </w:r>
      <w:r w:rsidRPr="000A1A0F">
        <w:rPr>
          <w:sz w:val="22"/>
          <w:szCs w:val="22"/>
        </w:rPr>
        <w:t>saistību izpildes.</w:t>
      </w:r>
    </w:p>
    <w:p w14:paraId="70BE5437" w14:textId="77777777" w:rsidR="00140636" w:rsidRPr="000A1A0F" w:rsidRDefault="00140636" w:rsidP="008D4D1B">
      <w:pPr>
        <w:pStyle w:val="1Lgumam"/>
        <w:numPr>
          <w:ilvl w:val="0"/>
          <w:numId w:val="2"/>
        </w:numPr>
        <w:spacing w:after="60"/>
        <w:jc w:val="left"/>
        <w:rPr>
          <w:sz w:val="22"/>
          <w:szCs w:val="22"/>
        </w:rPr>
      </w:pPr>
      <w:r w:rsidRPr="000A1A0F">
        <w:rPr>
          <w:sz w:val="22"/>
          <w:szCs w:val="22"/>
        </w:rPr>
        <w:t>Preces kvalitāte un garantija</w:t>
      </w:r>
    </w:p>
    <w:p w14:paraId="50B1C21B" w14:textId="77777777" w:rsidR="00140636" w:rsidRPr="000A1A0F" w:rsidRDefault="00140636" w:rsidP="00BD5FC1">
      <w:pPr>
        <w:pStyle w:val="11Lgumam"/>
        <w:numPr>
          <w:ilvl w:val="1"/>
          <w:numId w:val="2"/>
        </w:numPr>
        <w:spacing w:before="0" w:after="0"/>
        <w:ind w:left="567" w:hanging="567"/>
        <w:rPr>
          <w:sz w:val="22"/>
          <w:szCs w:val="22"/>
          <w:lang w:eastAsia="lv-LV"/>
        </w:rPr>
      </w:pPr>
      <w:bookmarkStart w:id="25" w:name="_Ref367704246"/>
      <w:r w:rsidRPr="000A1A0F">
        <w:rPr>
          <w:sz w:val="22"/>
          <w:szCs w:val="22"/>
        </w:rPr>
        <w:t>Ar</w:t>
      </w:r>
      <w:r w:rsidRPr="000A1A0F">
        <w:rPr>
          <w:spacing w:val="-18"/>
          <w:sz w:val="22"/>
          <w:szCs w:val="22"/>
        </w:rPr>
        <w:t xml:space="preserve"> </w:t>
      </w:r>
      <w:r w:rsidRPr="000A1A0F">
        <w:rPr>
          <w:sz w:val="22"/>
          <w:szCs w:val="22"/>
        </w:rPr>
        <w:t>kvalitatīvu</w:t>
      </w:r>
      <w:r w:rsidRPr="000A1A0F">
        <w:rPr>
          <w:spacing w:val="-14"/>
          <w:sz w:val="22"/>
          <w:szCs w:val="22"/>
        </w:rPr>
        <w:t xml:space="preserve"> </w:t>
      </w:r>
      <w:r w:rsidRPr="000A1A0F">
        <w:rPr>
          <w:sz w:val="22"/>
          <w:szCs w:val="22"/>
        </w:rPr>
        <w:t>un</w:t>
      </w:r>
      <w:r w:rsidRPr="000A1A0F">
        <w:rPr>
          <w:spacing w:val="-14"/>
          <w:sz w:val="22"/>
          <w:szCs w:val="22"/>
        </w:rPr>
        <w:t xml:space="preserve"> </w:t>
      </w:r>
      <w:r w:rsidRPr="000A1A0F">
        <w:rPr>
          <w:sz w:val="22"/>
          <w:szCs w:val="22"/>
        </w:rPr>
        <w:t>Līguma</w:t>
      </w:r>
      <w:r w:rsidRPr="000A1A0F">
        <w:rPr>
          <w:spacing w:val="-15"/>
          <w:sz w:val="22"/>
          <w:szCs w:val="22"/>
        </w:rPr>
        <w:t xml:space="preserve"> </w:t>
      </w:r>
      <w:r w:rsidRPr="000A1A0F">
        <w:rPr>
          <w:sz w:val="22"/>
          <w:szCs w:val="22"/>
        </w:rPr>
        <w:t>prasībām</w:t>
      </w:r>
      <w:r w:rsidRPr="000A1A0F">
        <w:rPr>
          <w:spacing w:val="-14"/>
          <w:sz w:val="22"/>
          <w:szCs w:val="22"/>
        </w:rPr>
        <w:t xml:space="preserve"> </w:t>
      </w:r>
      <w:r w:rsidRPr="000A1A0F">
        <w:rPr>
          <w:sz w:val="22"/>
          <w:szCs w:val="22"/>
        </w:rPr>
        <w:t>atbilstošu</w:t>
      </w:r>
      <w:r w:rsidRPr="000A1A0F">
        <w:rPr>
          <w:spacing w:val="-14"/>
          <w:sz w:val="22"/>
          <w:szCs w:val="22"/>
        </w:rPr>
        <w:t xml:space="preserve"> </w:t>
      </w:r>
      <w:r w:rsidRPr="000A1A0F">
        <w:rPr>
          <w:sz w:val="22"/>
          <w:szCs w:val="22"/>
        </w:rPr>
        <w:t>Preci</w:t>
      </w:r>
      <w:r w:rsidRPr="000A1A0F">
        <w:rPr>
          <w:spacing w:val="-14"/>
          <w:sz w:val="22"/>
          <w:szCs w:val="22"/>
        </w:rPr>
        <w:t xml:space="preserve"> </w:t>
      </w:r>
      <w:r w:rsidRPr="000A1A0F">
        <w:rPr>
          <w:sz w:val="22"/>
          <w:szCs w:val="22"/>
        </w:rPr>
        <w:t>Līguma izpratnē saprotama Prece, kas atbilst Preces ražotāja standartiem, kā arī spēkā esošiem normatīvajiem aktiem, kas attiecas uz konkrēto Preci un Līguma noteikumiem</w:t>
      </w:r>
      <w:r w:rsidRPr="000A1A0F">
        <w:rPr>
          <w:spacing w:val="-5"/>
          <w:sz w:val="22"/>
          <w:szCs w:val="22"/>
        </w:rPr>
        <w:t xml:space="preserve"> </w:t>
      </w:r>
      <w:r w:rsidRPr="000A1A0F">
        <w:rPr>
          <w:sz w:val="22"/>
          <w:szCs w:val="22"/>
        </w:rPr>
        <w:t>un</w:t>
      </w:r>
      <w:r w:rsidRPr="000A1A0F">
        <w:rPr>
          <w:spacing w:val="-6"/>
          <w:sz w:val="22"/>
          <w:szCs w:val="22"/>
        </w:rPr>
        <w:t xml:space="preserve"> </w:t>
      </w:r>
      <w:r w:rsidRPr="000A1A0F">
        <w:rPr>
          <w:sz w:val="22"/>
          <w:szCs w:val="22"/>
        </w:rPr>
        <w:t>ir</w:t>
      </w:r>
      <w:r w:rsidRPr="000A1A0F">
        <w:rPr>
          <w:spacing w:val="-6"/>
          <w:sz w:val="22"/>
          <w:szCs w:val="22"/>
        </w:rPr>
        <w:t xml:space="preserve"> </w:t>
      </w:r>
      <w:r w:rsidRPr="000A1A0F">
        <w:rPr>
          <w:sz w:val="22"/>
          <w:szCs w:val="22"/>
        </w:rPr>
        <w:t>izmantojama</w:t>
      </w:r>
      <w:r w:rsidRPr="000A1A0F">
        <w:rPr>
          <w:spacing w:val="-7"/>
          <w:sz w:val="22"/>
          <w:szCs w:val="22"/>
        </w:rPr>
        <w:t xml:space="preserve"> </w:t>
      </w:r>
      <w:r w:rsidRPr="000A1A0F">
        <w:rPr>
          <w:sz w:val="22"/>
          <w:szCs w:val="22"/>
        </w:rPr>
        <w:t>atbilstoši</w:t>
      </w:r>
      <w:r w:rsidRPr="000A1A0F">
        <w:rPr>
          <w:spacing w:val="-3"/>
          <w:sz w:val="22"/>
          <w:szCs w:val="22"/>
        </w:rPr>
        <w:t xml:space="preserve"> </w:t>
      </w:r>
      <w:r w:rsidRPr="000A1A0F">
        <w:rPr>
          <w:sz w:val="22"/>
          <w:szCs w:val="22"/>
        </w:rPr>
        <w:t>Iepirkumā</w:t>
      </w:r>
      <w:r w:rsidRPr="000A1A0F">
        <w:rPr>
          <w:spacing w:val="-7"/>
          <w:sz w:val="22"/>
          <w:szCs w:val="22"/>
        </w:rPr>
        <w:t xml:space="preserve"> </w:t>
      </w:r>
      <w:r w:rsidRPr="000A1A0F">
        <w:rPr>
          <w:sz w:val="22"/>
          <w:szCs w:val="22"/>
        </w:rPr>
        <w:t>izvirzītajam</w:t>
      </w:r>
      <w:r w:rsidRPr="000A1A0F">
        <w:rPr>
          <w:spacing w:val="-6"/>
          <w:sz w:val="22"/>
          <w:szCs w:val="22"/>
        </w:rPr>
        <w:t xml:space="preserve"> </w:t>
      </w:r>
      <w:r w:rsidRPr="000A1A0F">
        <w:rPr>
          <w:sz w:val="22"/>
          <w:szCs w:val="22"/>
        </w:rPr>
        <w:t>lietošanas</w:t>
      </w:r>
      <w:r w:rsidRPr="000A1A0F">
        <w:rPr>
          <w:spacing w:val="-6"/>
          <w:sz w:val="22"/>
          <w:szCs w:val="22"/>
        </w:rPr>
        <w:t xml:space="preserve"> </w:t>
      </w:r>
      <w:r w:rsidRPr="000A1A0F">
        <w:rPr>
          <w:sz w:val="22"/>
          <w:szCs w:val="22"/>
        </w:rPr>
        <w:t>mērķim atbilstošā</w:t>
      </w:r>
      <w:r w:rsidRPr="000A1A0F">
        <w:rPr>
          <w:spacing w:val="-1"/>
          <w:sz w:val="22"/>
          <w:szCs w:val="22"/>
        </w:rPr>
        <w:t xml:space="preserve"> </w:t>
      </w:r>
      <w:r w:rsidRPr="000A1A0F">
        <w:rPr>
          <w:sz w:val="22"/>
          <w:szCs w:val="22"/>
        </w:rPr>
        <w:t>intensitātē.</w:t>
      </w:r>
    </w:p>
    <w:p w14:paraId="5AA7B01A" w14:textId="433312F0" w:rsidR="00695D80" w:rsidRPr="000A1A0F" w:rsidRDefault="00695D80" w:rsidP="00BD5FC1">
      <w:pPr>
        <w:pStyle w:val="11Lgumam"/>
        <w:numPr>
          <w:ilvl w:val="1"/>
          <w:numId w:val="2"/>
        </w:numPr>
        <w:spacing w:before="0" w:after="0"/>
        <w:ind w:left="567" w:hanging="567"/>
        <w:rPr>
          <w:sz w:val="22"/>
          <w:szCs w:val="22"/>
          <w:lang w:eastAsia="lv-LV"/>
        </w:rPr>
      </w:pPr>
      <w:r w:rsidRPr="000A1A0F">
        <w:rPr>
          <w:sz w:val="22"/>
          <w:szCs w:val="22"/>
        </w:rPr>
        <w:t>Piegādātās Preces</w:t>
      </w:r>
      <w:r w:rsidRPr="000A1A0F">
        <w:rPr>
          <w:sz w:val="22"/>
          <w:szCs w:val="22"/>
          <w:lang w:eastAsia="lv-LV"/>
        </w:rPr>
        <w:t xml:space="preserve"> garantijas laiks ir </w:t>
      </w:r>
      <w:r w:rsidRPr="000A1A0F">
        <w:rPr>
          <w:b/>
          <w:sz w:val="22"/>
          <w:szCs w:val="22"/>
          <w:lang w:eastAsia="lv-LV"/>
        </w:rPr>
        <w:t>12 (divpadsmit) mēnesi</w:t>
      </w:r>
      <w:r w:rsidRPr="000A1A0F">
        <w:rPr>
          <w:sz w:val="22"/>
          <w:szCs w:val="22"/>
          <w:lang w:eastAsia="lv-LV"/>
        </w:rPr>
        <w:t xml:space="preserve"> no Preces pavadzīmes abpusējas parakstīšanas dienas, ja vien Preču ražotājs nenoteica Precei īsāku garantijas termiņu.</w:t>
      </w:r>
    </w:p>
    <w:bookmarkEnd w:id="25"/>
    <w:p w14:paraId="4B930CA0" w14:textId="567ECB97" w:rsidR="00140636" w:rsidRPr="000A1A0F" w:rsidRDefault="00140636" w:rsidP="00BD5FC1">
      <w:pPr>
        <w:pStyle w:val="11Lgumam"/>
        <w:numPr>
          <w:ilvl w:val="1"/>
          <w:numId w:val="2"/>
        </w:numPr>
        <w:ind w:left="567" w:hanging="567"/>
        <w:rPr>
          <w:sz w:val="22"/>
          <w:szCs w:val="22"/>
        </w:rPr>
      </w:pPr>
      <w:r w:rsidRPr="000A1A0F">
        <w:rPr>
          <w:sz w:val="22"/>
          <w:szCs w:val="22"/>
        </w:rPr>
        <w:t>Pircējs Preces garantijas laikā Prec</w:t>
      </w:r>
      <w:r w:rsidR="001A7AB4" w:rsidRPr="000A1A0F">
        <w:rPr>
          <w:sz w:val="22"/>
          <w:szCs w:val="22"/>
        </w:rPr>
        <w:t>es</w:t>
      </w:r>
      <w:r w:rsidRPr="000A1A0F">
        <w:rPr>
          <w:sz w:val="22"/>
          <w:szCs w:val="22"/>
        </w:rPr>
        <w:t xml:space="preserve"> uzglabā un lieto atbilstoši </w:t>
      </w:r>
      <w:r w:rsidR="001A7AB4" w:rsidRPr="000A1A0F">
        <w:rPr>
          <w:sz w:val="22"/>
          <w:szCs w:val="22"/>
        </w:rPr>
        <w:t>to</w:t>
      </w:r>
      <w:r w:rsidRPr="000A1A0F">
        <w:rPr>
          <w:sz w:val="22"/>
          <w:szCs w:val="22"/>
        </w:rPr>
        <w:t xml:space="preserve"> lietošanas instrukcij</w:t>
      </w:r>
      <w:r w:rsidR="001A7AB4" w:rsidRPr="000A1A0F">
        <w:rPr>
          <w:sz w:val="22"/>
          <w:szCs w:val="22"/>
        </w:rPr>
        <w:t>ām</w:t>
      </w:r>
      <w:r w:rsidRPr="000A1A0F">
        <w:rPr>
          <w:sz w:val="22"/>
          <w:szCs w:val="22"/>
        </w:rPr>
        <w:t xml:space="preserve"> un uzglabāšanas noteikumiem.</w:t>
      </w:r>
    </w:p>
    <w:p w14:paraId="63584218" w14:textId="7245483D" w:rsidR="00140636" w:rsidRPr="000A1A0F" w:rsidRDefault="00140636" w:rsidP="00BD5FC1">
      <w:pPr>
        <w:pStyle w:val="11Lgumam"/>
        <w:numPr>
          <w:ilvl w:val="1"/>
          <w:numId w:val="2"/>
        </w:numPr>
        <w:spacing w:before="0" w:after="0"/>
        <w:ind w:left="567" w:hanging="567"/>
        <w:contextualSpacing w:val="0"/>
        <w:outlineLvl w:val="2"/>
        <w:rPr>
          <w:bCs/>
          <w:sz w:val="22"/>
          <w:szCs w:val="22"/>
        </w:rPr>
      </w:pPr>
      <w:r w:rsidRPr="000A1A0F">
        <w:rPr>
          <w:bCs/>
          <w:color w:val="000000"/>
          <w:sz w:val="22"/>
          <w:szCs w:val="22"/>
        </w:rPr>
        <w:t xml:space="preserve">Ja pēc Pušu Preču pavadzīmes parakstīšanas un Preču pieņemšanas Pircējs konstatē, ka ir piegādāta Līguma noteikumiem neatbilstoša Prece, Pircējs Līgumā noteiktajā kārtībā iesniedz </w:t>
      </w:r>
      <w:r w:rsidR="004035AE" w:rsidRPr="000A1A0F">
        <w:rPr>
          <w:bCs/>
          <w:color w:val="000000"/>
          <w:sz w:val="22"/>
          <w:szCs w:val="22"/>
        </w:rPr>
        <w:t>Piegādātāja</w:t>
      </w:r>
      <w:r w:rsidRPr="000A1A0F">
        <w:rPr>
          <w:bCs/>
          <w:color w:val="000000"/>
          <w:sz w:val="22"/>
          <w:szCs w:val="22"/>
        </w:rPr>
        <w:t xml:space="preserve">m par to rakstveida pretenziju un uzaicina </w:t>
      </w:r>
      <w:r w:rsidR="004035AE" w:rsidRPr="000A1A0F">
        <w:rPr>
          <w:bCs/>
          <w:color w:val="000000"/>
          <w:sz w:val="22"/>
          <w:szCs w:val="22"/>
        </w:rPr>
        <w:t>Piegādātāju</w:t>
      </w:r>
      <w:r w:rsidRPr="000A1A0F">
        <w:rPr>
          <w:bCs/>
          <w:color w:val="000000"/>
          <w:sz w:val="22"/>
          <w:szCs w:val="22"/>
        </w:rPr>
        <w:t xml:space="preserve"> ierasties Pircēja norādītajā adresē akta par konstatētajiem Preces neatbilstībām</w:t>
      </w:r>
      <w:r w:rsidR="006D658D" w:rsidRPr="000A1A0F">
        <w:rPr>
          <w:bCs/>
          <w:color w:val="000000"/>
          <w:sz w:val="22"/>
          <w:szCs w:val="22"/>
        </w:rPr>
        <w:t xml:space="preserve"> (t.sk. defektiem un trūkumiem) </w:t>
      </w:r>
      <w:r w:rsidRPr="000A1A0F">
        <w:rPr>
          <w:bCs/>
          <w:color w:val="000000"/>
          <w:sz w:val="22"/>
          <w:szCs w:val="22"/>
        </w:rPr>
        <w:t xml:space="preserve">sastādīšanai. </w:t>
      </w:r>
      <w:r w:rsidR="004035AE" w:rsidRPr="000A1A0F">
        <w:rPr>
          <w:bCs/>
          <w:color w:val="000000"/>
          <w:sz w:val="22"/>
          <w:szCs w:val="22"/>
        </w:rPr>
        <w:t>Piegādātāja</w:t>
      </w:r>
      <w:r w:rsidRPr="000A1A0F">
        <w:rPr>
          <w:bCs/>
          <w:color w:val="000000"/>
          <w:sz w:val="22"/>
          <w:szCs w:val="22"/>
        </w:rPr>
        <w:t xml:space="preserve"> neierašanās gadījumā Pircējs ir tiesīgs sastādīt un parakstīt aktu vienpersoniski, bez </w:t>
      </w:r>
      <w:r w:rsidR="004035AE" w:rsidRPr="000A1A0F">
        <w:rPr>
          <w:bCs/>
          <w:color w:val="000000"/>
          <w:sz w:val="22"/>
          <w:szCs w:val="22"/>
        </w:rPr>
        <w:t>Piegādātāja</w:t>
      </w:r>
      <w:r w:rsidRPr="000A1A0F">
        <w:rPr>
          <w:bCs/>
          <w:color w:val="000000"/>
          <w:sz w:val="22"/>
          <w:szCs w:val="22"/>
        </w:rPr>
        <w:t xml:space="preserve"> klātbūtnes, un iesniegt to </w:t>
      </w:r>
      <w:r w:rsidR="004035AE" w:rsidRPr="000A1A0F">
        <w:rPr>
          <w:bCs/>
          <w:color w:val="000000"/>
          <w:sz w:val="22"/>
          <w:szCs w:val="22"/>
        </w:rPr>
        <w:t>Piegādātāja</w:t>
      </w:r>
      <w:r w:rsidRPr="000A1A0F">
        <w:rPr>
          <w:bCs/>
          <w:color w:val="000000"/>
          <w:sz w:val="22"/>
          <w:szCs w:val="22"/>
        </w:rPr>
        <w:t>m Līgumā noteiktajā kārtībā.</w:t>
      </w:r>
    </w:p>
    <w:p w14:paraId="4BEC891B" w14:textId="61CB5472" w:rsidR="00140636" w:rsidRPr="000A1A0F" w:rsidRDefault="00140636" w:rsidP="00BD5FC1">
      <w:pPr>
        <w:pStyle w:val="11Lgumam"/>
        <w:numPr>
          <w:ilvl w:val="1"/>
          <w:numId w:val="2"/>
        </w:numPr>
        <w:spacing w:before="0" w:after="0"/>
        <w:ind w:left="567" w:hanging="567"/>
        <w:contextualSpacing w:val="0"/>
        <w:outlineLvl w:val="2"/>
        <w:rPr>
          <w:bCs/>
          <w:sz w:val="22"/>
          <w:szCs w:val="22"/>
        </w:rPr>
      </w:pPr>
      <w:r w:rsidRPr="000A1A0F">
        <w:rPr>
          <w:bCs/>
          <w:sz w:val="22"/>
          <w:szCs w:val="22"/>
        </w:rPr>
        <w:t xml:space="preserve">Pircēja Līguma </w:t>
      </w:r>
      <w:r w:rsidR="00B900CB" w:rsidRPr="000A1A0F">
        <w:rPr>
          <w:bCs/>
          <w:sz w:val="22"/>
          <w:szCs w:val="22"/>
        </w:rPr>
        <w:t>8</w:t>
      </w:r>
      <w:r w:rsidRPr="000A1A0F">
        <w:rPr>
          <w:bCs/>
          <w:sz w:val="22"/>
          <w:szCs w:val="22"/>
        </w:rPr>
        <w:t xml:space="preserve">.4. apakšpunktā noteiktajā kārtībā vienpersoniski sastādītājam un parakstītājam aktam būs tāds pats juridiskais spēks kā abpusēji sastādītājam un parakstītajam aktam, un šis akts būs saistošs </w:t>
      </w:r>
      <w:r w:rsidR="004035AE" w:rsidRPr="000A1A0F">
        <w:rPr>
          <w:bCs/>
          <w:sz w:val="22"/>
          <w:szCs w:val="22"/>
        </w:rPr>
        <w:t>Piegādātāja</w:t>
      </w:r>
      <w:r w:rsidRPr="000A1A0F">
        <w:rPr>
          <w:bCs/>
          <w:sz w:val="22"/>
          <w:szCs w:val="22"/>
        </w:rPr>
        <w:t>m.</w:t>
      </w:r>
    </w:p>
    <w:p w14:paraId="4C54AA59" w14:textId="447084D4" w:rsidR="00140636" w:rsidRPr="000A1A0F" w:rsidRDefault="004035AE" w:rsidP="00BD5FC1">
      <w:pPr>
        <w:pStyle w:val="11Lgumam"/>
        <w:numPr>
          <w:ilvl w:val="1"/>
          <w:numId w:val="2"/>
        </w:numPr>
        <w:spacing w:before="0" w:after="0"/>
        <w:ind w:left="567" w:hanging="567"/>
        <w:contextualSpacing w:val="0"/>
        <w:outlineLvl w:val="2"/>
        <w:rPr>
          <w:bCs/>
          <w:sz w:val="22"/>
          <w:szCs w:val="22"/>
        </w:rPr>
      </w:pPr>
      <w:r w:rsidRPr="000A1A0F">
        <w:rPr>
          <w:bCs/>
          <w:color w:val="000000"/>
          <w:sz w:val="22"/>
          <w:szCs w:val="22"/>
        </w:rPr>
        <w:t>Piegādātāja</w:t>
      </w:r>
      <w:r w:rsidR="00140636" w:rsidRPr="000A1A0F">
        <w:rPr>
          <w:bCs/>
          <w:color w:val="000000"/>
          <w:sz w:val="22"/>
          <w:szCs w:val="22"/>
        </w:rPr>
        <w:t xml:space="preserve">m ir pienākums </w:t>
      </w:r>
      <w:r w:rsidR="00FC5510" w:rsidRPr="000A1A0F">
        <w:rPr>
          <w:b/>
          <w:bCs/>
          <w:color w:val="000000"/>
          <w:sz w:val="22"/>
          <w:szCs w:val="22"/>
        </w:rPr>
        <w:t>5</w:t>
      </w:r>
      <w:r w:rsidR="00140636" w:rsidRPr="000A1A0F">
        <w:rPr>
          <w:b/>
          <w:bCs/>
          <w:color w:val="000000"/>
          <w:sz w:val="22"/>
          <w:szCs w:val="22"/>
        </w:rPr>
        <w:t> (</w:t>
      </w:r>
      <w:r w:rsidR="00FC5510" w:rsidRPr="000A1A0F">
        <w:rPr>
          <w:b/>
          <w:bCs/>
          <w:color w:val="000000"/>
          <w:sz w:val="22"/>
          <w:szCs w:val="22"/>
        </w:rPr>
        <w:t>piecu</w:t>
      </w:r>
      <w:r w:rsidR="00140636" w:rsidRPr="000A1A0F">
        <w:rPr>
          <w:b/>
          <w:bCs/>
          <w:color w:val="000000"/>
          <w:sz w:val="22"/>
          <w:szCs w:val="22"/>
        </w:rPr>
        <w:t>) darba dien</w:t>
      </w:r>
      <w:r w:rsidR="00716346" w:rsidRPr="000A1A0F">
        <w:rPr>
          <w:b/>
          <w:bCs/>
          <w:color w:val="000000"/>
          <w:sz w:val="22"/>
          <w:szCs w:val="22"/>
        </w:rPr>
        <w:t>u</w:t>
      </w:r>
      <w:r w:rsidR="00140636" w:rsidRPr="000A1A0F">
        <w:rPr>
          <w:bCs/>
          <w:color w:val="000000"/>
          <w:sz w:val="22"/>
          <w:szCs w:val="22"/>
        </w:rPr>
        <w:t xml:space="preserve"> laikā pēc Pircēja Līguma </w:t>
      </w:r>
      <w:r w:rsidR="00B900CB" w:rsidRPr="000A1A0F">
        <w:rPr>
          <w:bCs/>
          <w:color w:val="000000"/>
          <w:sz w:val="22"/>
          <w:szCs w:val="22"/>
        </w:rPr>
        <w:t>8</w:t>
      </w:r>
      <w:r w:rsidR="00140636" w:rsidRPr="000A1A0F">
        <w:rPr>
          <w:bCs/>
          <w:color w:val="000000"/>
          <w:sz w:val="22"/>
          <w:szCs w:val="22"/>
        </w:rPr>
        <w:t xml:space="preserve">.4. punktā norādītās pretenzijas </w:t>
      </w:r>
      <w:r w:rsidR="009E3D39" w:rsidRPr="000A1A0F">
        <w:rPr>
          <w:bCs/>
          <w:color w:val="000000"/>
          <w:sz w:val="22"/>
          <w:szCs w:val="22"/>
        </w:rPr>
        <w:t xml:space="preserve">un akta </w:t>
      </w:r>
      <w:r w:rsidR="00140636" w:rsidRPr="000A1A0F">
        <w:rPr>
          <w:bCs/>
          <w:color w:val="000000"/>
          <w:sz w:val="22"/>
          <w:szCs w:val="22"/>
        </w:rPr>
        <w:t>par konstatētajiem defektiem</w:t>
      </w:r>
      <w:r w:rsidR="009E3D39" w:rsidRPr="000A1A0F">
        <w:rPr>
          <w:bCs/>
          <w:color w:val="000000"/>
          <w:sz w:val="22"/>
          <w:szCs w:val="22"/>
        </w:rPr>
        <w:t>/neatbilstībām</w:t>
      </w:r>
      <w:r w:rsidR="00140636" w:rsidRPr="000A1A0F">
        <w:rPr>
          <w:bCs/>
          <w:color w:val="000000"/>
          <w:sz w:val="22"/>
          <w:szCs w:val="22"/>
        </w:rPr>
        <w:t xml:space="preserve"> iesniegšanas </w:t>
      </w:r>
      <w:r w:rsidRPr="000A1A0F">
        <w:rPr>
          <w:bCs/>
          <w:color w:val="000000"/>
          <w:sz w:val="22"/>
          <w:szCs w:val="22"/>
        </w:rPr>
        <w:t>Piegādātāja</w:t>
      </w:r>
      <w:r w:rsidR="00140636" w:rsidRPr="000A1A0F">
        <w:rPr>
          <w:bCs/>
          <w:color w:val="000000"/>
          <w:sz w:val="22"/>
          <w:szCs w:val="22"/>
        </w:rPr>
        <w:t>m, par saviem līdzekļiem 1) </w:t>
      </w:r>
      <w:r w:rsidR="00140636" w:rsidRPr="000A1A0F">
        <w:rPr>
          <w:sz w:val="22"/>
          <w:szCs w:val="22"/>
        </w:rPr>
        <w:t>novērst Preces konstatētos trūkumus un defektus</w:t>
      </w:r>
      <w:r w:rsidR="00140636" w:rsidRPr="000A1A0F">
        <w:rPr>
          <w:bCs/>
          <w:color w:val="000000"/>
          <w:sz w:val="22"/>
          <w:szCs w:val="22"/>
        </w:rPr>
        <w:t xml:space="preserve"> vai 2) apmainīt Līguma noteikumiem neatbilstošo Preci pret Līguma noteikumiem atbilstošo Preci, vai 3) atmaksāt Pircējam Līgumam neatbilstošās Preces vērtību, ja samaksa par šo Preci ir veikta, bet Preci nav iespējams apmainīt.</w:t>
      </w:r>
    </w:p>
    <w:p w14:paraId="6717F47E" w14:textId="66297021" w:rsidR="00140636" w:rsidRPr="000A1A0F" w:rsidRDefault="004035AE" w:rsidP="00BD5FC1">
      <w:pPr>
        <w:pStyle w:val="11Lgumam"/>
        <w:numPr>
          <w:ilvl w:val="1"/>
          <w:numId w:val="2"/>
        </w:numPr>
        <w:ind w:left="567" w:hanging="567"/>
        <w:rPr>
          <w:sz w:val="22"/>
          <w:szCs w:val="22"/>
        </w:rPr>
      </w:pPr>
      <w:r w:rsidRPr="000A1A0F">
        <w:rPr>
          <w:sz w:val="22"/>
          <w:szCs w:val="22"/>
        </w:rPr>
        <w:t>Piegādātāja</w:t>
      </w:r>
      <w:r w:rsidR="00140636" w:rsidRPr="000A1A0F">
        <w:rPr>
          <w:sz w:val="22"/>
          <w:szCs w:val="22"/>
        </w:rPr>
        <w:t xml:space="preserve">m nav pienākums novērst konstatētos </w:t>
      </w:r>
      <w:r w:rsidR="00FC5510" w:rsidRPr="000A1A0F">
        <w:rPr>
          <w:sz w:val="22"/>
          <w:szCs w:val="22"/>
        </w:rPr>
        <w:t xml:space="preserve">Preces </w:t>
      </w:r>
      <w:r w:rsidR="00140636" w:rsidRPr="000A1A0F">
        <w:rPr>
          <w:sz w:val="22"/>
          <w:szCs w:val="22"/>
        </w:rPr>
        <w:t>trūkumus un defektus, apmainīt nekvalitatīv</w:t>
      </w:r>
      <w:r w:rsidR="00FC5510" w:rsidRPr="000A1A0F">
        <w:rPr>
          <w:sz w:val="22"/>
          <w:szCs w:val="22"/>
        </w:rPr>
        <w:t>u</w:t>
      </w:r>
      <w:r w:rsidR="00140636" w:rsidRPr="000A1A0F">
        <w:rPr>
          <w:sz w:val="22"/>
          <w:szCs w:val="22"/>
        </w:rPr>
        <w:t xml:space="preserve"> Prec</w:t>
      </w:r>
      <w:r w:rsidR="00FC5510" w:rsidRPr="000A1A0F">
        <w:rPr>
          <w:sz w:val="22"/>
          <w:szCs w:val="22"/>
        </w:rPr>
        <w:t>i</w:t>
      </w:r>
      <w:r w:rsidR="00140636" w:rsidRPr="000A1A0F">
        <w:rPr>
          <w:sz w:val="22"/>
          <w:szCs w:val="22"/>
        </w:rPr>
        <w:t xml:space="preserve"> vai atmaksāt nekvalitatīvās Preces vērtību gadījumā, ja Preces zaudējušas kvalitāti tāpēc, ka Pircējs nav ievērojis Preces lietošanas/uzglabāšanas instrukcijas un kopšanas noteikumus.</w:t>
      </w:r>
    </w:p>
    <w:p w14:paraId="74DD4591" w14:textId="4B199CB8" w:rsidR="00716346" w:rsidRPr="000A1A0F" w:rsidRDefault="00716346" w:rsidP="00BD5FC1">
      <w:pPr>
        <w:pStyle w:val="11Lgumam"/>
        <w:numPr>
          <w:ilvl w:val="1"/>
          <w:numId w:val="2"/>
        </w:numPr>
        <w:ind w:left="567" w:hanging="567"/>
        <w:rPr>
          <w:sz w:val="22"/>
          <w:szCs w:val="22"/>
        </w:rPr>
      </w:pPr>
      <w:r w:rsidRPr="000A1A0F">
        <w:rPr>
          <w:bCs/>
          <w:iCs/>
          <w:sz w:val="22"/>
          <w:szCs w:val="22"/>
        </w:rPr>
        <w:t xml:space="preserve">Ja </w:t>
      </w:r>
      <w:r w:rsidRPr="000A1A0F">
        <w:rPr>
          <w:iCs/>
          <w:sz w:val="22"/>
          <w:szCs w:val="22"/>
        </w:rPr>
        <w:t xml:space="preserve">Pusēm </w:t>
      </w:r>
      <w:r w:rsidRPr="000A1A0F">
        <w:rPr>
          <w:bCs/>
          <w:iCs/>
          <w:sz w:val="22"/>
          <w:szCs w:val="22"/>
        </w:rPr>
        <w:t xml:space="preserve">rodas domstarpības </w:t>
      </w:r>
      <w:r w:rsidRPr="000A1A0F">
        <w:rPr>
          <w:sz w:val="22"/>
          <w:szCs w:val="22"/>
        </w:rPr>
        <w:t xml:space="preserve">Preces kvalitātes novērtējumā, Puses ir tiesīgas pieaicināt kopīgi izvēlētu neatkarīgu ekspertu, kura slēdziens par </w:t>
      </w:r>
      <w:r w:rsidRPr="000A1A0F">
        <w:rPr>
          <w:bCs/>
          <w:sz w:val="22"/>
          <w:szCs w:val="22"/>
        </w:rPr>
        <w:t>Preces</w:t>
      </w:r>
      <w:r w:rsidRPr="000A1A0F">
        <w:rPr>
          <w:sz w:val="22"/>
          <w:szCs w:val="22"/>
        </w:rPr>
        <w:t xml:space="preserve"> kvalitāti būs saistošs </w:t>
      </w:r>
      <w:r w:rsidRPr="000A1A0F">
        <w:rPr>
          <w:bCs/>
          <w:sz w:val="22"/>
          <w:szCs w:val="22"/>
        </w:rPr>
        <w:t>Pusēm</w:t>
      </w:r>
      <w:r w:rsidRPr="000A1A0F">
        <w:rPr>
          <w:sz w:val="22"/>
          <w:szCs w:val="22"/>
        </w:rPr>
        <w:t>. Izdevumus par neatkarīgā eksperta slēdzienu sedz Puse, kurai eksperta slēdziens būs nelabvēlīgs.</w:t>
      </w:r>
    </w:p>
    <w:p w14:paraId="15D2BF01" w14:textId="77777777" w:rsidR="00BD5FC1" w:rsidRPr="000A1A0F" w:rsidRDefault="00BD5FC1" w:rsidP="008D4D1B">
      <w:pPr>
        <w:pStyle w:val="1Lgumam"/>
        <w:numPr>
          <w:ilvl w:val="0"/>
          <w:numId w:val="9"/>
        </w:numPr>
        <w:spacing w:after="60"/>
        <w:ind w:left="341" w:hanging="284"/>
        <w:rPr>
          <w:sz w:val="22"/>
          <w:szCs w:val="22"/>
        </w:rPr>
      </w:pPr>
      <w:r w:rsidRPr="000A1A0F">
        <w:rPr>
          <w:sz w:val="22"/>
          <w:szCs w:val="22"/>
        </w:rPr>
        <w:t>Līguma saistību izpildes nodrošinājums</w:t>
      </w:r>
    </w:p>
    <w:p w14:paraId="0D4F5DE3" w14:textId="3860B929" w:rsidR="000E7CDB" w:rsidRPr="000A1A0F" w:rsidRDefault="000E7CDB" w:rsidP="000E7CDB">
      <w:pPr>
        <w:pStyle w:val="11Lgumam"/>
        <w:numPr>
          <w:ilvl w:val="1"/>
          <w:numId w:val="2"/>
        </w:numPr>
        <w:suppressAutoHyphens/>
        <w:ind w:left="567" w:hanging="567"/>
        <w:rPr>
          <w:b/>
          <w:sz w:val="22"/>
          <w:szCs w:val="22"/>
        </w:rPr>
      </w:pPr>
      <w:r w:rsidRPr="000A1A0F">
        <w:rPr>
          <w:sz w:val="22"/>
          <w:szCs w:val="22"/>
        </w:rPr>
        <w:t>Piegādātājs</w:t>
      </w:r>
      <w:r w:rsidRPr="000A1A0F">
        <w:rPr>
          <w:b/>
          <w:sz w:val="22"/>
          <w:szCs w:val="22"/>
        </w:rPr>
        <w:t xml:space="preserve"> ne vēlāk kā 10 (desmit) darba dienu laikā </w:t>
      </w:r>
      <w:r w:rsidRPr="000A1A0F">
        <w:rPr>
          <w:sz w:val="22"/>
          <w:szCs w:val="22"/>
        </w:rPr>
        <w:t xml:space="preserve">pēc Līguma abpusējas parakstīšanas iesniedz Pircējam Līguma saistību izpildes nodrošinājumu kā neatsaucamu beznosacījumu bankas garantiju (turpmāk–Bankas garantija) vai neatsaucamu pirmā pieteikuma beznosacījumu Līguma izpildes apdrošināšanas polisi (turpmāk–Apdrošināšanas polise) par Līguma saistību izpildes nodrošinājuma kopējo summu ne mazāku par </w:t>
      </w:r>
      <w:r w:rsidRPr="000A1A0F">
        <w:rPr>
          <w:b/>
          <w:sz w:val="22"/>
          <w:szCs w:val="22"/>
        </w:rPr>
        <w:t xml:space="preserve">2% </w:t>
      </w:r>
      <w:r w:rsidRPr="000A1A0F">
        <w:rPr>
          <w:bCs/>
          <w:i/>
          <w:iCs/>
          <w:sz w:val="22"/>
          <w:szCs w:val="22"/>
        </w:rPr>
        <w:t>(diviem procentiem)</w:t>
      </w:r>
      <w:r w:rsidRPr="000A1A0F">
        <w:rPr>
          <w:sz w:val="22"/>
          <w:szCs w:val="22"/>
        </w:rPr>
        <w:t xml:space="preserve"> no Līguma cenas.</w:t>
      </w:r>
    </w:p>
    <w:p w14:paraId="38D17986" w14:textId="77777777" w:rsidR="000E7CDB" w:rsidRPr="000A1A0F" w:rsidRDefault="000E7CDB" w:rsidP="000E7CDB">
      <w:pPr>
        <w:pStyle w:val="11Lgumam"/>
        <w:numPr>
          <w:ilvl w:val="1"/>
          <w:numId w:val="2"/>
        </w:numPr>
        <w:suppressAutoHyphens/>
        <w:ind w:left="567" w:hanging="567"/>
        <w:rPr>
          <w:iCs/>
          <w:sz w:val="22"/>
          <w:szCs w:val="22"/>
        </w:rPr>
      </w:pPr>
      <w:r w:rsidRPr="000A1A0F">
        <w:rPr>
          <w:iCs/>
          <w:sz w:val="22"/>
          <w:szCs w:val="22"/>
        </w:rPr>
        <w:t>Bankas garantijas un Apdrošināšanas polises garantijām ir jābūt pakļautām Vienotajiem pieteikuma garantiju noteikumiem (the Uniform Rules for Demand Guarantees) (2010.gada redakcija, Starptautiskās Tirdzniecības palātas publikācija Nr.758). Šai garantijai un ar to saistītajām tiesiskajām attiecībām, ciktāl attiecīgos jautājumus neregulē minētie Vienotie pieteikuma garantiju noteikumi, piemērojami Latvijas Republikas normatīvie akti.</w:t>
      </w:r>
    </w:p>
    <w:p w14:paraId="572FDC06" w14:textId="77777777" w:rsidR="000E7CDB" w:rsidRPr="000A1A0F" w:rsidRDefault="000E7CDB" w:rsidP="000E7CDB">
      <w:pPr>
        <w:pStyle w:val="11Lgumam"/>
        <w:numPr>
          <w:ilvl w:val="1"/>
          <w:numId w:val="2"/>
        </w:numPr>
        <w:suppressAutoHyphens/>
        <w:spacing w:before="0" w:after="0"/>
        <w:ind w:left="567" w:hanging="567"/>
        <w:rPr>
          <w:sz w:val="22"/>
          <w:szCs w:val="22"/>
        </w:rPr>
      </w:pPr>
      <w:r w:rsidRPr="000A1A0F">
        <w:rPr>
          <w:sz w:val="22"/>
          <w:szCs w:val="22"/>
        </w:rPr>
        <w:t>Apdrošināšanas polisē ir jābūt iekļautiem šādiem īpašiem nosacījumiem:</w:t>
      </w:r>
    </w:p>
    <w:p w14:paraId="6218C3EB" w14:textId="77777777" w:rsidR="000E7CDB" w:rsidRPr="000A1A0F" w:rsidRDefault="000E7CDB" w:rsidP="000E7CDB">
      <w:pPr>
        <w:pStyle w:val="111Lgumam"/>
        <w:numPr>
          <w:ilvl w:val="2"/>
          <w:numId w:val="2"/>
        </w:numPr>
        <w:suppressAutoHyphens/>
        <w:spacing w:after="0"/>
        <w:ind w:left="1276" w:hanging="708"/>
        <w:rPr>
          <w:sz w:val="22"/>
          <w:szCs w:val="22"/>
        </w:rPr>
      </w:pPr>
      <w:r w:rsidRPr="000A1A0F">
        <w:rPr>
          <w:sz w:val="22"/>
          <w:szCs w:val="22"/>
        </w:rPr>
        <w:t>ar Apdrošināšanas polisi tiek apdrošinātas visas Piegādātāja Līguma izpildes saistības, tai skaitā:</w:t>
      </w:r>
    </w:p>
    <w:p w14:paraId="6B21043B" w14:textId="77777777" w:rsidR="000E7CDB" w:rsidRPr="000A1A0F" w:rsidRDefault="000E7CDB" w:rsidP="000E7CDB">
      <w:pPr>
        <w:pStyle w:val="1111lgumam"/>
        <w:numPr>
          <w:ilvl w:val="3"/>
          <w:numId w:val="13"/>
        </w:numPr>
        <w:suppressAutoHyphens/>
        <w:ind w:left="2127" w:hanging="851"/>
        <w:rPr>
          <w:sz w:val="22"/>
          <w:szCs w:val="22"/>
        </w:rPr>
      </w:pPr>
      <w:r w:rsidRPr="000A1A0F">
        <w:rPr>
          <w:sz w:val="22"/>
          <w:szCs w:val="22"/>
        </w:rPr>
        <w:t>atbildība par līgumsaistību nekvalitatīvu vai nesavlaicīgu izpildi, vai neizpildi vispār, t.sk., ja Pircējs izmanto Līgumā noteiktās tiesības vienpusēji izbeigt Līgumu tajā minēto iemeslu dēļ;</w:t>
      </w:r>
    </w:p>
    <w:p w14:paraId="6CAC40EB" w14:textId="77777777" w:rsidR="000E7CDB" w:rsidRPr="000A1A0F" w:rsidRDefault="000E7CDB" w:rsidP="000E7CDB">
      <w:pPr>
        <w:pStyle w:val="1111lgumam"/>
        <w:numPr>
          <w:ilvl w:val="3"/>
          <w:numId w:val="13"/>
        </w:numPr>
        <w:suppressAutoHyphens/>
        <w:ind w:left="2127" w:hanging="851"/>
        <w:rPr>
          <w:sz w:val="22"/>
          <w:szCs w:val="22"/>
        </w:rPr>
      </w:pPr>
      <w:r w:rsidRPr="000A1A0F">
        <w:rPr>
          <w:sz w:val="22"/>
          <w:szCs w:val="22"/>
        </w:rPr>
        <w:t>atbildība par Pircējam nodarītajiem zaudējumiem, kurus ar prettiesisku darbību vai neuzmanību nodarījis Piegādātājs vai tā pieaicinātie apakšuzņēmēji;</w:t>
      </w:r>
    </w:p>
    <w:p w14:paraId="27437062" w14:textId="77777777" w:rsidR="000E7CDB" w:rsidRPr="000A1A0F" w:rsidRDefault="000E7CDB" w:rsidP="000E7CDB">
      <w:pPr>
        <w:pStyle w:val="1111lgumam"/>
        <w:numPr>
          <w:ilvl w:val="3"/>
          <w:numId w:val="13"/>
        </w:numPr>
        <w:suppressAutoHyphens/>
        <w:ind w:left="2127" w:hanging="851"/>
        <w:rPr>
          <w:sz w:val="22"/>
          <w:szCs w:val="22"/>
        </w:rPr>
      </w:pPr>
      <w:r w:rsidRPr="000A1A0F">
        <w:rPr>
          <w:sz w:val="22"/>
          <w:szCs w:val="22"/>
        </w:rPr>
        <w:t>Piegādātājam piemērotie līgumsodi (ja tādi tiek aprēķināti) par līguma saistību nekvalitatīvu izpildi, nesavlaicīgu izpildi vai neizpildi vispār.</w:t>
      </w:r>
    </w:p>
    <w:p w14:paraId="613B2090" w14:textId="77777777" w:rsidR="000E7CDB" w:rsidRPr="000A1A0F" w:rsidRDefault="000E7CDB" w:rsidP="000E7CDB">
      <w:pPr>
        <w:pStyle w:val="11Lgumam"/>
        <w:numPr>
          <w:ilvl w:val="1"/>
          <w:numId w:val="2"/>
        </w:numPr>
        <w:tabs>
          <w:tab w:val="left" w:pos="-9936"/>
        </w:tabs>
        <w:suppressAutoHyphens/>
        <w:spacing w:before="0" w:after="0"/>
        <w:ind w:left="567" w:hanging="567"/>
        <w:rPr>
          <w:sz w:val="22"/>
          <w:szCs w:val="22"/>
        </w:rPr>
      </w:pPr>
      <w:r w:rsidRPr="000A1A0F">
        <w:rPr>
          <w:sz w:val="22"/>
          <w:szCs w:val="22"/>
        </w:rPr>
        <w:t>Bankas garantiju vai Apdrošināšanas polisi un dokumentu par apdrošināšanas prēmijas samaksu Piegādātājs iesniedz Pircējam:</w:t>
      </w:r>
    </w:p>
    <w:p w14:paraId="345D20A9" w14:textId="196A6811" w:rsidR="000E7CDB" w:rsidRPr="000A1A0F" w:rsidRDefault="000E7CDB" w:rsidP="000E7CDB">
      <w:pPr>
        <w:pStyle w:val="111Lgumam"/>
        <w:numPr>
          <w:ilvl w:val="2"/>
          <w:numId w:val="2"/>
        </w:numPr>
        <w:suppressAutoHyphens/>
        <w:spacing w:after="0"/>
        <w:ind w:left="1276" w:hanging="709"/>
        <w:rPr>
          <w:sz w:val="22"/>
          <w:szCs w:val="22"/>
        </w:rPr>
      </w:pPr>
      <w:r w:rsidRPr="000A1A0F">
        <w:rPr>
          <w:sz w:val="22"/>
          <w:szCs w:val="22"/>
        </w:rPr>
        <w:t>elektroniski Līguma 13.1.1. vai 13.1.2. apakšpunktā noteiktajā kārtībā, ja iesniedzamais dokuments sagatavots elektroniski;</w:t>
      </w:r>
    </w:p>
    <w:p w14:paraId="73BABFE5" w14:textId="222716B7" w:rsidR="000E7CDB" w:rsidRPr="000A1A0F" w:rsidRDefault="000E7CDB" w:rsidP="000E7CDB">
      <w:pPr>
        <w:pStyle w:val="111Lgumam"/>
        <w:numPr>
          <w:ilvl w:val="2"/>
          <w:numId w:val="2"/>
        </w:numPr>
        <w:suppressAutoHyphens/>
        <w:spacing w:after="0"/>
        <w:ind w:left="1276" w:hanging="709"/>
        <w:rPr>
          <w:sz w:val="22"/>
          <w:szCs w:val="22"/>
        </w:rPr>
      </w:pPr>
      <w:r w:rsidRPr="000A1A0F">
        <w:rPr>
          <w:sz w:val="22"/>
          <w:szCs w:val="22"/>
        </w:rPr>
        <w:t>Līguma 13.1.3.  vai 13.1.4. apakšpunktā noteiktajā kārtībā, ja iesniedzamais dokuments ir sagatavots papīra formā.</w:t>
      </w:r>
    </w:p>
    <w:p w14:paraId="5E609F7D" w14:textId="77777777" w:rsidR="000E7CDB" w:rsidRPr="000A1A0F" w:rsidRDefault="000E7CDB" w:rsidP="000E7CDB">
      <w:pPr>
        <w:pStyle w:val="11Lgumam"/>
        <w:numPr>
          <w:ilvl w:val="1"/>
          <w:numId w:val="2"/>
        </w:numPr>
        <w:tabs>
          <w:tab w:val="left" w:pos="-9936"/>
        </w:tabs>
        <w:suppressAutoHyphens/>
        <w:spacing w:before="0" w:after="0"/>
        <w:ind w:left="567" w:hanging="567"/>
        <w:rPr>
          <w:sz w:val="22"/>
          <w:szCs w:val="22"/>
        </w:rPr>
      </w:pPr>
      <w:r w:rsidRPr="000A1A0F">
        <w:rPr>
          <w:sz w:val="22"/>
          <w:szCs w:val="22"/>
        </w:rPr>
        <w:t>Bankas garantijai vai Apdrošināšanas polisei jābūt spēkā visā Līguma darbības laikā.</w:t>
      </w:r>
    </w:p>
    <w:p w14:paraId="7DAA2B57" w14:textId="39DD9090" w:rsidR="000E7CDB" w:rsidRPr="000A1A0F" w:rsidRDefault="000E7CDB" w:rsidP="000E7CDB">
      <w:pPr>
        <w:pStyle w:val="11Lgumam"/>
        <w:numPr>
          <w:ilvl w:val="1"/>
          <w:numId w:val="9"/>
        </w:numPr>
        <w:suppressAutoHyphens/>
        <w:autoSpaceDN w:val="0"/>
        <w:ind w:left="567" w:hanging="567"/>
        <w:textAlignment w:val="baseline"/>
        <w:outlineLvl w:val="2"/>
        <w:rPr>
          <w:rFonts w:eastAsiaTheme="minorHAnsi"/>
          <w:sz w:val="22"/>
          <w:szCs w:val="22"/>
        </w:rPr>
      </w:pPr>
      <w:r w:rsidRPr="000A1A0F">
        <w:rPr>
          <w:sz w:val="22"/>
          <w:szCs w:val="22"/>
        </w:rPr>
        <w:t xml:space="preserve">Ja tiek pagarināts Līguma darbības termiņš, Piegādātājs ne vēlāk, kā </w:t>
      </w:r>
      <w:r w:rsidRPr="000A1A0F">
        <w:rPr>
          <w:b/>
          <w:sz w:val="22"/>
          <w:szCs w:val="22"/>
        </w:rPr>
        <w:t>10</w:t>
      </w:r>
      <w:r w:rsidRPr="000A1A0F">
        <w:rPr>
          <w:b/>
          <w:bCs/>
          <w:sz w:val="22"/>
          <w:szCs w:val="22"/>
        </w:rPr>
        <w:t xml:space="preserve"> (desmit</w:t>
      </w:r>
      <w:r w:rsidRPr="000A1A0F">
        <w:rPr>
          <w:b/>
          <w:sz w:val="22"/>
          <w:szCs w:val="22"/>
        </w:rPr>
        <w:t>) darba dienu</w:t>
      </w:r>
      <w:r w:rsidRPr="000A1A0F">
        <w:rPr>
          <w:sz w:val="22"/>
          <w:szCs w:val="22"/>
        </w:rPr>
        <w:t xml:space="preserve"> laikā pēc Pušu vienošanās par Līguma darbības termiņa pagarināšanu stāšanās spēkā iesniedz Pircējam Līguma saistību izpildes nodrošinājumu</w:t>
      </w:r>
      <w:r w:rsidR="00B44A74" w:rsidRPr="000A1A0F">
        <w:rPr>
          <w:sz w:val="22"/>
          <w:szCs w:val="22"/>
        </w:rPr>
        <w:t xml:space="preserve">, kas ir spēkā </w:t>
      </w:r>
      <w:r w:rsidRPr="000A1A0F">
        <w:rPr>
          <w:sz w:val="22"/>
          <w:szCs w:val="22"/>
        </w:rPr>
        <w:t>laikā posmā, par kuru pagarināts Līguma darbības termiņš.</w:t>
      </w:r>
    </w:p>
    <w:p w14:paraId="0BA3789C" w14:textId="5FEC1C4F" w:rsidR="00E55F62" w:rsidRPr="000A1A0F" w:rsidRDefault="00E55F62" w:rsidP="008D4D1B">
      <w:pPr>
        <w:pStyle w:val="11Lgumam"/>
        <w:numPr>
          <w:ilvl w:val="0"/>
          <w:numId w:val="2"/>
        </w:numPr>
        <w:spacing w:before="120"/>
        <w:ind w:left="-199" w:hanging="425"/>
        <w:contextualSpacing w:val="0"/>
        <w:jc w:val="center"/>
        <w:outlineLvl w:val="2"/>
        <w:rPr>
          <w:b/>
          <w:bCs/>
          <w:sz w:val="22"/>
          <w:szCs w:val="22"/>
        </w:rPr>
      </w:pPr>
      <w:r w:rsidRPr="000A1A0F">
        <w:rPr>
          <w:b/>
          <w:bCs/>
          <w:sz w:val="22"/>
          <w:szCs w:val="22"/>
        </w:rPr>
        <w:t>Nepārvarama vara</w:t>
      </w:r>
    </w:p>
    <w:p w14:paraId="1CB4C880" w14:textId="2B01E224" w:rsidR="00E55F62" w:rsidRPr="000A1A0F" w:rsidRDefault="00E55F62" w:rsidP="00FC5510">
      <w:pPr>
        <w:pStyle w:val="11Lgumam"/>
        <w:numPr>
          <w:ilvl w:val="1"/>
          <w:numId w:val="2"/>
        </w:numPr>
        <w:suppressAutoHyphens/>
        <w:spacing w:before="0" w:after="0" w:line="23" w:lineRule="atLeast"/>
        <w:ind w:left="567" w:hanging="567"/>
        <w:contextualSpacing w:val="0"/>
        <w:outlineLvl w:val="2"/>
        <w:rPr>
          <w:sz w:val="22"/>
          <w:szCs w:val="22"/>
        </w:rPr>
      </w:pPr>
      <w:r w:rsidRPr="000A1A0F">
        <w:rPr>
          <w:sz w:val="22"/>
          <w:szCs w:val="22"/>
        </w:rPr>
        <w:t>Puses tiek atbrīvotas no atbildības par daļēju vai pilnīgu Līgumā paredzēto saistību neizpildi,</w:t>
      </w:r>
      <w:r w:rsidR="0081526E" w:rsidRPr="000A1A0F">
        <w:rPr>
          <w:sz w:val="22"/>
          <w:szCs w:val="22"/>
        </w:rPr>
        <w:t xml:space="preserve"> </w:t>
      </w:r>
      <w:r w:rsidRPr="000A1A0F">
        <w:rPr>
          <w:sz w:val="22"/>
          <w:szCs w:val="22"/>
        </w:rPr>
        <w:t>ja tā radusies pēc Līguma noslēgšanas nepārvaramas varas apstākļu rezultātā, kurus Puses nevarēja paredzēt un novērst.</w:t>
      </w:r>
    </w:p>
    <w:p w14:paraId="5E7C986F" w14:textId="77777777" w:rsidR="00E55F62" w:rsidRPr="000A1A0F" w:rsidRDefault="00E55F62" w:rsidP="00B43DD0">
      <w:pPr>
        <w:pStyle w:val="11Lgumam"/>
        <w:numPr>
          <w:ilvl w:val="1"/>
          <w:numId w:val="7"/>
        </w:numPr>
        <w:suppressAutoHyphens/>
        <w:spacing w:before="0" w:after="0" w:line="23" w:lineRule="atLeast"/>
        <w:ind w:left="567" w:hanging="567"/>
        <w:contextualSpacing w:val="0"/>
        <w:outlineLvl w:val="2"/>
        <w:rPr>
          <w:sz w:val="22"/>
          <w:szCs w:val="22"/>
        </w:rPr>
      </w:pPr>
      <w:r w:rsidRPr="000A1A0F">
        <w:rPr>
          <w:sz w:val="22"/>
          <w:szCs w:val="22"/>
        </w:rPr>
        <w:t>Ar nepārvaramu varu (</w:t>
      </w:r>
      <w:r w:rsidRPr="000A1A0F">
        <w:rPr>
          <w:i/>
          <w:iCs/>
          <w:sz w:val="22"/>
          <w:szCs w:val="22"/>
        </w:rPr>
        <w:t>force majeure</w:t>
      </w:r>
      <w:r w:rsidRPr="000A1A0F">
        <w:rPr>
          <w:sz w:val="22"/>
          <w:szCs w:val="22"/>
        </w:rPr>
        <w:t>) saprot ārkārtēju apstākļu iestāšanos, kurus nevarēja paredzēt, novērst vai ietekmēt, un par kuru rašanos Puses nenes atbildību, tas ir, dabas katastrofas, kara darbība, terora akti, blokādes, epidēmijas, valsts un pašvaldību institūciju rīcība un to pieņemtie normatīvie akti, lēmumi un rīkojumi, civiliedzīvotāju nemieri, citi ārkārtēja rakstura negadījumi, par kuru attiecināšanu uz nepārvaramas varas apstākļiem Pusēm jālūdz to konstatēt citai kompetentai un neatkarīgai institūcijai.</w:t>
      </w:r>
    </w:p>
    <w:p w14:paraId="6CF0D488" w14:textId="77777777" w:rsidR="00E55F62" w:rsidRPr="000A1A0F" w:rsidRDefault="00E55F62" w:rsidP="00B43DD0">
      <w:pPr>
        <w:pStyle w:val="11Lgumam"/>
        <w:numPr>
          <w:ilvl w:val="1"/>
          <w:numId w:val="7"/>
        </w:numPr>
        <w:suppressAutoHyphens/>
        <w:spacing w:before="0" w:after="0" w:line="23" w:lineRule="atLeast"/>
        <w:ind w:left="567" w:hanging="567"/>
        <w:contextualSpacing w:val="0"/>
        <w:outlineLvl w:val="2"/>
        <w:rPr>
          <w:sz w:val="22"/>
          <w:szCs w:val="22"/>
        </w:rPr>
      </w:pPr>
      <w:r w:rsidRPr="000A1A0F">
        <w:rPr>
          <w:sz w:val="22"/>
          <w:szCs w:val="22"/>
        </w:rPr>
        <w:t xml:space="preserve">Pusēm ir tiesības pagarināt Līguma nosacījumu izpildes termiņus par laika posmu, kurā darbojas nepārvarama vara, ja Puse ne vēlāk par </w:t>
      </w:r>
      <w:r w:rsidRPr="000A1A0F">
        <w:rPr>
          <w:b/>
          <w:sz w:val="22"/>
          <w:szCs w:val="22"/>
        </w:rPr>
        <w:t>3 (trīs) darba dienām</w:t>
      </w:r>
      <w:r w:rsidRPr="000A1A0F">
        <w:rPr>
          <w:sz w:val="22"/>
          <w:szCs w:val="22"/>
        </w:rPr>
        <w:t xml:space="preserve"> no nepārvaramas varas iestāšanās dienas rakstiski paziņo otrai Pusei par neiespējamību pildīt savas saistības nepārvaramas varas dēļ.</w:t>
      </w:r>
    </w:p>
    <w:p w14:paraId="6E16490F" w14:textId="68CA69C7" w:rsidR="00E55F62" w:rsidRPr="000A1A0F" w:rsidRDefault="00E55F62" w:rsidP="00B43DD0">
      <w:pPr>
        <w:pStyle w:val="11Lgumam"/>
        <w:numPr>
          <w:ilvl w:val="1"/>
          <w:numId w:val="7"/>
        </w:numPr>
        <w:suppressAutoHyphens/>
        <w:spacing w:before="0" w:after="0" w:line="23" w:lineRule="atLeast"/>
        <w:ind w:left="567" w:hanging="567"/>
        <w:contextualSpacing w:val="0"/>
        <w:outlineLvl w:val="2"/>
        <w:rPr>
          <w:sz w:val="22"/>
          <w:szCs w:val="22"/>
        </w:rPr>
      </w:pPr>
      <w:r w:rsidRPr="000A1A0F">
        <w:rPr>
          <w:sz w:val="22"/>
          <w:szCs w:val="22"/>
        </w:rPr>
        <w:t xml:space="preserve">Puse zaudē tiesības atsaukties uz nepārvaramas varas apstākļiem, ja tā nav ievērojusi Līguma </w:t>
      </w:r>
      <w:r w:rsidR="003A6BBF" w:rsidRPr="000A1A0F">
        <w:rPr>
          <w:sz w:val="22"/>
          <w:szCs w:val="22"/>
        </w:rPr>
        <w:t>10</w:t>
      </w:r>
      <w:r w:rsidRPr="000A1A0F">
        <w:rPr>
          <w:sz w:val="22"/>
          <w:szCs w:val="22"/>
        </w:rPr>
        <w:t>.3. punkta nosacījumus.</w:t>
      </w:r>
    </w:p>
    <w:p w14:paraId="67FDB4C4" w14:textId="77777777" w:rsidR="00E55F62" w:rsidRPr="000A1A0F" w:rsidRDefault="00E55F62" w:rsidP="00B43DD0">
      <w:pPr>
        <w:pStyle w:val="11Lgumam"/>
        <w:numPr>
          <w:ilvl w:val="1"/>
          <w:numId w:val="7"/>
        </w:numPr>
        <w:suppressAutoHyphens/>
        <w:spacing w:before="0" w:after="0" w:line="23" w:lineRule="atLeast"/>
        <w:ind w:left="567" w:hanging="567"/>
        <w:contextualSpacing w:val="0"/>
        <w:outlineLvl w:val="2"/>
        <w:rPr>
          <w:sz w:val="22"/>
          <w:szCs w:val="22"/>
        </w:rPr>
      </w:pPr>
      <w:r w:rsidRPr="000A1A0F">
        <w:rPr>
          <w:sz w:val="22"/>
          <w:szCs w:val="22"/>
        </w:rPr>
        <w:t xml:space="preserve">Ja nepārvaramas varas dēļ Līguma izpilde aizkavējas ilgāk par </w:t>
      </w:r>
      <w:r w:rsidRPr="000A1A0F">
        <w:rPr>
          <w:b/>
          <w:sz w:val="22"/>
          <w:szCs w:val="22"/>
        </w:rPr>
        <w:t>30 (trīsdesmit) kalendārajām dienām</w:t>
      </w:r>
      <w:r w:rsidRPr="000A1A0F">
        <w:rPr>
          <w:sz w:val="22"/>
          <w:szCs w:val="22"/>
        </w:rPr>
        <w:t>, katra Puse ir tiesīga vienpusēji izbeigt Līgumu, par to rakstveidā brīdinot otru Pusi.</w:t>
      </w:r>
    </w:p>
    <w:p w14:paraId="66E9EA1A" w14:textId="244478B7" w:rsidR="00E55F62" w:rsidRPr="000A1A0F" w:rsidRDefault="00E55F62" w:rsidP="00B43DD0">
      <w:pPr>
        <w:pStyle w:val="11Lgumam"/>
        <w:numPr>
          <w:ilvl w:val="1"/>
          <w:numId w:val="7"/>
        </w:numPr>
        <w:suppressAutoHyphens/>
        <w:spacing w:before="0" w:after="0" w:line="23" w:lineRule="atLeast"/>
        <w:ind w:left="567" w:hanging="567"/>
        <w:contextualSpacing w:val="0"/>
        <w:outlineLvl w:val="2"/>
        <w:rPr>
          <w:sz w:val="22"/>
          <w:szCs w:val="22"/>
        </w:rPr>
      </w:pPr>
      <w:r w:rsidRPr="000A1A0F">
        <w:rPr>
          <w:sz w:val="22"/>
          <w:szCs w:val="22"/>
        </w:rPr>
        <w:t>Ja Līgums tiek atcelts nepārvaramas varas apstākļu dēļ, nevienai no Pusēm nav tiesības pieprasīt no otras Puses atlīdzināt zaudējumus, kas Pusēm rodas nepārvaramas varas dēļ.</w:t>
      </w:r>
    </w:p>
    <w:p w14:paraId="59A7E4E4" w14:textId="72EBB5E2" w:rsidR="00A96D10" w:rsidRPr="000A1A0F" w:rsidRDefault="00A96D10" w:rsidP="008D4D1B">
      <w:pPr>
        <w:pStyle w:val="11Lgumam"/>
        <w:numPr>
          <w:ilvl w:val="0"/>
          <w:numId w:val="10"/>
        </w:numPr>
        <w:suppressAutoHyphens/>
        <w:spacing w:before="120" w:line="23" w:lineRule="atLeast"/>
        <w:ind w:left="-434"/>
        <w:contextualSpacing w:val="0"/>
        <w:jc w:val="center"/>
        <w:outlineLvl w:val="2"/>
        <w:rPr>
          <w:b/>
          <w:sz w:val="22"/>
          <w:szCs w:val="22"/>
        </w:rPr>
      </w:pPr>
      <w:r w:rsidRPr="000A1A0F">
        <w:rPr>
          <w:b/>
          <w:sz w:val="22"/>
          <w:szCs w:val="22"/>
        </w:rPr>
        <w:t>Personu datu aizsardzības un konfidencialitātes noteikumi</w:t>
      </w:r>
    </w:p>
    <w:p w14:paraId="2407A5ED" w14:textId="77777777" w:rsidR="000E7CDB" w:rsidRPr="000A1A0F" w:rsidRDefault="000E7CDB" w:rsidP="008D4D1B">
      <w:pPr>
        <w:pStyle w:val="11Lgumam"/>
        <w:numPr>
          <w:ilvl w:val="1"/>
          <w:numId w:val="10"/>
        </w:numPr>
        <w:suppressAutoHyphens/>
        <w:autoSpaceDN w:val="0"/>
        <w:spacing w:before="0" w:after="0"/>
        <w:ind w:left="567" w:hanging="567"/>
        <w:contextualSpacing w:val="0"/>
        <w:textAlignment w:val="baseline"/>
        <w:outlineLvl w:val="2"/>
        <w:rPr>
          <w:sz w:val="22"/>
          <w:szCs w:val="22"/>
        </w:rPr>
      </w:pPr>
      <w:r w:rsidRPr="000A1A0F">
        <w:rPr>
          <w:sz w:val="22"/>
          <w:szCs w:val="22"/>
          <w:lang w:eastAsia="lv-LV"/>
        </w:rPr>
        <w:t xml:space="preserve">Līguma ietvaros visus personu datus </w:t>
      </w:r>
      <w:r w:rsidRPr="000A1A0F">
        <w:rPr>
          <w:sz w:val="22"/>
          <w:szCs w:val="22"/>
        </w:rPr>
        <w:t>Puses</w:t>
      </w:r>
      <w:r w:rsidRPr="000A1A0F">
        <w:rPr>
          <w:sz w:val="22"/>
          <w:szCs w:val="22"/>
          <w:lang w:eastAsia="lv-LV"/>
        </w:rPr>
        <w:t xml:space="preserve"> apstrādā tikai Līguma izpildes mērķiem un tikai tādā apmērā, lai nodrošinātu starp Pusēm noslēgtā Līguma izpildi, ievērojot datu minimizēšanas principu.</w:t>
      </w:r>
    </w:p>
    <w:p w14:paraId="54752F04" w14:textId="77777777" w:rsidR="000E7CDB" w:rsidRPr="000A1A0F" w:rsidRDefault="000E7CDB" w:rsidP="008D4D1B">
      <w:pPr>
        <w:pStyle w:val="11Lgumam"/>
        <w:numPr>
          <w:ilvl w:val="1"/>
          <w:numId w:val="10"/>
        </w:numPr>
        <w:suppressAutoHyphens/>
        <w:autoSpaceDN w:val="0"/>
        <w:spacing w:before="0" w:after="0"/>
        <w:ind w:left="567" w:hanging="567"/>
        <w:contextualSpacing w:val="0"/>
        <w:textAlignment w:val="baseline"/>
        <w:outlineLvl w:val="2"/>
        <w:rPr>
          <w:sz w:val="22"/>
          <w:szCs w:val="22"/>
        </w:rPr>
      </w:pPr>
      <w:r w:rsidRPr="000A1A0F">
        <w:rPr>
          <w:sz w:val="22"/>
          <w:szCs w:val="22"/>
        </w:rPr>
        <w:t xml:space="preserve">Puses </w:t>
      </w:r>
      <w:r w:rsidRPr="000A1A0F">
        <w:rPr>
          <w:sz w:val="22"/>
          <w:szCs w:val="22"/>
          <w:lang w:eastAsia="lv-LV"/>
        </w:rPr>
        <w:t>veic visus nepieciešamos tehniskos un organizatoriskos drošības pasākumus, tostarp jebkurus papildu pasākumus, kas nepieciešami, lai nodrošinātu, ka Puses nodotie personas dati Līguma izpildes ietvaros netiek nejauši vai nelikumīgi iznīcināti, nozaudēti vai sabojāti, vai darīti zināmi trešajām personām, netiek ļaunprātīgi izmantoti vai kā citādi apstrādāti tādā veidā, kas ir pretējs Līguma darbības laikā spēkā esošajiem tiesību aktiem personas datu aizsardzības jomā.</w:t>
      </w:r>
    </w:p>
    <w:p w14:paraId="2E9995F4" w14:textId="77777777" w:rsidR="000E7CDB" w:rsidRPr="000A1A0F" w:rsidRDefault="000E7CDB" w:rsidP="008D4D1B">
      <w:pPr>
        <w:pStyle w:val="11Lgumam"/>
        <w:numPr>
          <w:ilvl w:val="1"/>
          <w:numId w:val="10"/>
        </w:numPr>
        <w:suppressAutoHyphens/>
        <w:autoSpaceDN w:val="0"/>
        <w:spacing w:before="0" w:after="0"/>
        <w:ind w:left="567" w:hanging="567"/>
        <w:contextualSpacing w:val="0"/>
        <w:textAlignment w:val="baseline"/>
        <w:outlineLvl w:val="2"/>
        <w:rPr>
          <w:sz w:val="22"/>
          <w:szCs w:val="22"/>
        </w:rPr>
      </w:pPr>
      <w:r w:rsidRPr="000A1A0F">
        <w:rPr>
          <w:sz w:val="22"/>
          <w:szCs w:val="22"/>
        </w:rPr>
        <w:t>Pusēm ir jāievēro piemērojamie tiesību akti personas datu aizsardzības jomā. Par šo tiesību aktu prasību neievērošanu Puses atbild normatīvajos aktos noteiktajā kārtībā.</w:t>
      </w:r>
    </w:p>
    <w:p w14:paraId="551A81E3" w14:textId="77777777" w:rsidR="000E7CDB" w:rsidRPr="000A1A0F" w:rsidRDefault="000E7CDB" w:rsidP="008D4D1B">
      <w:pPr>
        <w:pStyle w:val="11Lgumam"/>
        <w:numPr>
          <w:ilvl w:val="1"/>
          <w:numId w:val="10"/>
        </w:numPr>
        <w:suppressAutoHyphens/>
        <w:autoSpaceDN w:val="0"/>
        <w:spacing w:before="0" w:after="0"/>
        <w:ind w:left="567" w:hanging="567"/>
        <w:contextualSpacing w:val="0"/>
        <w:textAlignment w:val="baseline"/>
        <w:outlineLvl w:val="2"/>
        <w:rPr>
          <w:sz w:val="22"/>
          <w:szCs w:val="22"/>
        </w:rPr>
      </w:pPr>
      <w:r w:rsidRPr="000A1A0F">
        <w:rPr>
          <w:sz w:val="22"/>
          <w:szCs w:val="22"/>
        </w:rPr>
        <w:t>Puses apņemas Līguma darbības laikā, kā arī pēc Līguma izpildes bez otras Puses iepriekšējas rakstiskas atļaujas neizpaust, neizplatīt un jebkādā citādā veidā nenodot trešajām personām Pušu rīcībā nonākušo konfidenciālo informāciju, neizmantot to savās personīgajās interesēs, kā arī rūpēties, lai tā nebūtu tieši vai netieši pieejama trešajām personām, ciktāl normatīvajos aktos nav noteikts citādi.</w:t>
      </w:r>
    </w:p>
    <w:p w14:paraId="74F5CFE8" w14:textId="77777777" w:rsidR="000E7CDB" w:rsidRPr="000A1A0F" w:rsidRDefault="000E7CDB" w:rsidP="008D4D1B">
      <w:pPr>
        <w:pStyle w:val="11Lgumam"/>
        <w:numPr>
          <w:ilvl w:val="1"/>
          <w:numId w:val="10"/>
        </w:numPr>
        <w:suppressAutoHyphens/>
        <w:autoSpaceDN w:val="0"/>
        <w:spacing w:before="0" w:after="0"/>
        <w:ind w:left="567" w:hanging="567"/>
        <w:contextualSpacing w:val="0"/>
        <w:textAlignment w:val="baseline"/>
        <w:outlineLvl w:val="2"/>
        <w:rPr>
          <w:sz w:val="22"/>
          <w:szCs w:val="22"/>
        </w:rPr>
      </w:pPr>
      <w:r w:rsidRPr="000A1A0F">
        <w:rPr>
          <w:sz w:val="22"/>
          <w:szCs w:val="22"/>
        </w:rPr>
        <w:t>Par konfidenciālu informāciju uzskatāma un pie neizpaužamām ziņām pieskaitāma jebkāda esoša vai Līguma izpildes laikā iegūta vārdiska vai rakstiska, tekstuāla vai vizuāla finansiāla, ekonomiska, juridiska vai cita satura informācija, kas Pusēm nodota vai kļuvusi zināma, pildot Līgumā paredzētās saistības.</w:t>
      </w:r>
    </w:p>
    <w:p w14:paraId="1535ED72" w14:textId="77777777" w:rsidR="000E7CDB" w:rsidRPr="000A1A0F" w:rsidRDefault="000E7CDB" w:rsidP="008D4D1B">
      <w:pPr>
        <w:pStyle w:val="11Lgumam"/>
        <w:numPr>
          <w:ilvl w:val="1"/>
          <w:numId w:val="10"/>
        </w:numPr>
        <w:suppressAutoHyphens/>
        <w:autoSpaceDN w:val="0"/>
        <w:spacing w:before="0" w:after="0"/>
        <w:ind w:left="567" w:hanging="567"/>
        <w:contextualSpacing w:val="0"/>
        <w:textAlignment w:val="baseline"/>
        <w:outlineLvl w:val="2"/>
        <w:rPr>
          <w:sz w:val="22"/>
          <w:szCs w:val="22"/>
        </w:rPr>
      </w:pPr>
      <w:r w:rsidRPr="000A1A0F">
        <w:rPr>
          <w:rFonts w:eastAsia="Times New Roman"/>
          <w:sz w:val="22"/>
          <w:szCs w:val="22"/>
          <w:lang w:eastAsia="lv-LV"/>
        </w:rPr>
        <w:t>Konfidencialitātes noteikumi attiecas gan uz rakstisku informāciju, gan mutisku informāciju, elektronisku informāciju un uz jebkuru citu informāciju, neatkarīgi no informācijas nodošanas veida, laika un vietas. Šeit minētajai konfidencialitātes saistībai ir beztermiņa raksturs.</w:t>
      </w:r>
    </w:p>
    <w:p w14:paraId="50E2F31F" w14:textId="77777777" w:rsidR="000E7CDB" w:rsidRPr="000A1A0F" w:rsidRDefault="000E7CDB" w:rsidP="008D4D1B">
      <w:pPr>
        <w:pStyle w:val="11Lgumam"/>
        <w:numPr>
          <w:ilvl w:val="1"/>
          <w:numId w:val="10"/>
        </w:numPr>
        <w:suppressAutoHyphens/>
        <w:autoSpaceDN w:val="0"/>
        <w:spacing w:before="0" w:after="0"/>
        <w:ind w:left="567" w:hanging="567"/>
        <w:contextualSpacing w:val="0"/>
        <w:textAlignment w:val="baseline"/>
        <w:outlineLvl w:val="2"/>
        <w:rPr>
          <w:sz w:val="22"/>
          <w:szCs w:val="22"/>
        </w:rPr>
      </w:pPr>
      <w:r w:rsidRPr="000A1A0F">
        <w:rPr>
          <w:sz w:val="22"/>
          <w:szCs w:val="22"/>
        </w:rPr>
        <w:t>Piegādātājs nodrošina informācijas konfidencialitātes noteikumu izpildi arī no jebkuru trešo personu puses, ko Piegādātājs piesaistījis Līguma izpildē.</w:t>
      </w:r>
    </w:p>
    <w:p w14:paraId="003BA247" w14:textId="1DE4F9F9" w:rsidR="00741964" w:rsidRPr="000A1A0F" w:rsidRDefault="000E7CDB" w:rsidP="00B43DD0">
      <w:pPr>
        <w:pStyle w:val="11Lgumam"/>
        <w:numPr>
          <w:ilvl w:val="1"/>
          <w:numId w:val="10"/>
        </w:numPr>
        <w:suppressAutoHyphens/>
        <w:autoSpaceDN w:val="0"/>
        <w:spacing w:before="0" w:after="0"/>
        <w:ind w:left="567" w:hanging="567"/>
        <w:contextualSpacing w:val="0"/>
        <w:textAlignment w:val="baseline"/>
        <w:outlineLvl w:val="2"/>
        <w:rPr>
          <w:sz w:val="22"/>
          <w:szCs w:val="22"/>
        </w:rPr>
      </w:pPr>
      <w:r w:rsidRPr="000A1A0F">
        <w:rPr>
          <w:color w:val="000000"/>
          <w:sz w:val="22"/>
          <w:szCs w:val="22"/>
        </w:rPr>
        <w:t xml:space="preserve">Puses ir atbildīgas </w:t>
      </w:r>
      <w:r w:rsidR="003E5B54" w:rsidRPr="000A1A0F">
        <w:rPr>
          <w:color w:val="000000"/>
          <w:sz w:val="22"/>
          <w:szCs w:val="22"/>
        </w:rPr>
        <w:t xml:space="preserve">viena otrai </w:t>
      </w:r>
      <w:r w:rsidRPr="000A1A0F">
        <w:rPr>
          <w:color w:val="000000"/>
          <w:sz w:val="22"/>
          <w:szCs w:val="22"/>
        </w:rPr>
        <w:t>par nodarītajiem zaudējumiem, ja tie radušies vienas Puses</w:t>
      </w:r>
      <w:r w:rsidR="003E5B54" w:rsidRPr="000A1A0F">
        <w:rPr>
          <w:color w:val="000000"/>
          <w:sz w:val="22"/>
          <w:szCs w:val="22"/>
        </w:rPr>
        <w:t>,</w:t>
      </w:r>
      <w:r w:rsidRPr="000A1A0F">
        <w:rPr>
          <w:color w:val="000000"/>
          <w:sz w:val="22"/>
          <w:szCs w:val="22"/>
        </w:rPr>
        <w:t xml:space="preserve"> darbinieku</w:t>
      </w:r>
      <w:r w:rsidR="003E5B54" w:rsidRPr="000A1A0F">
        <w:rPr>
          <w:color w:val="000000"/>
          <w:sz w:val="22"/>
          <w:szCs w:val="22"/>
        </w:rPr>
        <w:t xml:space="preserve"> vai</w:t>
      </w:r>
      <w:r w:rsidRPr="000A1A0F">
        <w:rPr>
          <w:color w:val="000000"/>
          <w:sz w:val="22"/>
          <w:szCs w:val="22"/>
        </w:rPr>
        <w:t xml:space="preserve"> šīs Puses Līguma izpildē iesaistīto personu </w:t>
      </w:r>
      <w:r w:rsidRPr="000A1A0F">
        <w:rPr>
          <w:rFonts w:eastAsia="Times New Roman"/>
          <w:color w:val="000000"/>
          <w:sz w:val="22"/>
          <w:szCs w:val="22"/>
        </w:rPr>
        <w:t>Līgumā un normatīvajos aktos noteikto personu datu aizsardzības un konfidencialitātes noteikumu neievērošanas dēļ.</w:t>
      </w:r>
    </w:p>
    <w:p w14:paraId="6F961C00" w14:textId="03FFC367" w:rsidR="00120FDF" w:rsidRPr="000A1A0F" w:rsidRDefault="00120FDF" w:rsidP="008D4D1B">
      <w:pPr>
        <w:pStyle w:val="1Lgumam"/>
        <w:numPr>
          <w:ilvl w:val="0"/>
          <w:numId w:val="10"/>
        </w:numPr>
        <w:suppressAutoHyphens w:val="0"/>
        <w:autoSpaceDN/>
        <w:spacing w:after="60"/>
        <w:ind w:left="-434"/>
        <w:textAlignment w:val="auto"/>
        <w:rPr>
          <w:sz w:val="22"/>
          <w:szCs w:val="22"/>
        </w:rPr>
      </w:pPr>
      <w:r w:rsidRPr="000A1A0F">
        <w:rPr>
          <w:sz w:val="22"/>
          <w:szCs w:val="22"/>
        </w:rPr>
        <w:t xml:space="preserve">Līguma </w:t>
      </w:r>
      <w:r w:rsidR="00AC32F3" w:rsidRPr="000A1A0F">
        <w:rPr>
          <w:sz w:val="22"/>
          <w:szCs w:val="22"/>
        </w:rPr>
        <w:t>darbības</w:t>
      </w:r>
      <w:r w:rsidRPr="000A1A0F">
        <w:rPr>
          <w:sz w:val="22"/>
          <w:szCs w:val="22"/>
        </w:rPr>
        <w:t xml:space="preserve"> termiņš, grozījumi un Līguma izbeigšana</w:t>
      </w:r>
    </w:p>
    <w:p w14:paraId="6CBD1B57" w14:textId="77777777" w:rsidR="00120FDF" w:rsidRPr="000A1A0F" w:rsidRDefault="00120FDF" w:rsidP="00B43DD0">
      <w:pPr>
        <w:pStyle w:val="11Lgumam"/>
        <w:numPr>
          <w:ilvl w:val="1"/>
          <w:numId w:val="10"/>
        </w:numPr>
        <w:spacing w:before="0" w:after="0"/>
        <w:ind w:left="0" w:firstLine="0"/>
        <w:contextualSpacing w:val="0"/>
        <w:outlineLvl w:val="2"/>
        <w:rPr>
          <w:b/>
          <w:sz w:val="22"/>
          <w:szCs w:val="22"/>
        </w:rPr>
      </w:pPr>
      <w:r w:rsidRPr="000A1A0F">
        <w:rPr>
          <w:sz w:val="22"/>
          <w:szCs w:val="22"/>
        </w:rPr>
        <w:t>Līgums stājas spēkā ar Pušu tā parakstīšanas brīdi.</w:t>
      </w:r>
    </w:p>
    <w:p w14:paraId="2DCED5D0" w14:textId="57131AE3" w:rsidR="00120FDF" w:rsidRPr="000A1A0F" w:rsidRDefault="00120FDF" w:rsidP="00B43DD0">
      <w:pPr>
        <w:pStyle w:val="11Lgumam"/>
        <w:numPr>
          <w:ilvl w:val="1"/>
          <w:numId w:val="10"/>
        </w:numPr>
        <w:spacing w:before="0" w:after="0"/>
        <w:ind w:left="709" w:hanging="709"/>
        <w:contextualSpacing w:val="0"/>
        <w:outlineLvl w:val="2"/>
        <w:rPr>
          <w:sz w:val="22"/>
          <w:szCs w:val="22"/>
        </w:rPr>
      </w:pPr>
      <w:r w:rsidRPr="000A1A0F">
        <w:rPr>
          <w:sz w:val="22"/>
          <w:szCs w:val="22"/>
        </w:rPr>
        <w:t>Līgum</w:t>
      </w:r>
      <w:r w:rsidR="00776D28" w:rsidRPr="000A1A0F">
        <w:rPr>
          <w:sz w:val="22"/>
          <w:szCs w:val="22"/>
        </w:rPr>
        <w:t xml:space="preserve">s ir spēkā </w:t>
      </w:r>
      <w:r w:rsidR="00776D28" w:rsidRPr="000A1A0F">
        <w:rPr>
          <w:b/>
          <w:sz w:val="22"/>
          <w:szCs w:val="22"/>
        </w:rPr>
        <w:t>12</w:t>
      </w:r>
      <w:r w:rsidRPr="000A1A0F">
        <w:rPr>
          <w:b/>
          <w:bCs/>
          <w:sz w:val="22"/>
          <w:szCs w:val="22"/>
        </w:rPr>
        <w:t xml:space="preserve"> (</w:t>
      </w:r>
      <w:r w:rsidR="00776D28" w:rsidRPr="000A1A0F">
        <w:rPr>
          <w:b/>
          <w:bCs/>
          <w:sz w:val="22"/>
          <w:szCs w:val="22"/>
        </w:rPr>
        <w:t>divpadsmit</w:t>
      </w:r>
      <w:r w:rsidRPr="000A1A0F">
        <w:rPr>
          <w:b/>
          <w:bCs/>
          <w:sz w:val="22"/>
          <w:szCs w:val="22"/>
        </w:rPr>
        <w:t>)</w:t>
      </w:r>
      <w:r w:rsidRPr="000A1A0F">
        <w:rPr>
          <w:bCs/>
          <w:sz w:val="22"/>
          <w:szCs w:val="22"/>
        </w:rPr>
        <w:t xml:space="preserve"> </w:t>
      </w:r>
      <w:r w:rsidRPr="000A1A0F">
        <w:rPr>
          <w:b/>
          <w:bCs/>
          <w:sz w:val="22"/>
          <w:szCs w:val="22"/>
        </w:rPr>
        <w:t>mēneš</w:t>
      </w:r>
      <w:r w:rsidR="00AC15C2" w:rsidRPr="000A1A0F">
        <w:rPr>
          <w:b/>
          <w:bCs/>
          <w:sz w:val="22"/>
          <w:szCs w:val="22"/>
        </w:rPr>
        <w:t>u</w:t>
      </w:r>
      <w:r w:rsidR="00776D28" w:rsidRPr="000A1A0F">
        <w:rPr>
          <w:b/>
          <w:bCs/>
          <w:sz w:val="22"/>
          <w:szCs w:val="22"/>
        </w:rPr>
        <w:t>s</w:t>
      </w:r>
      <w:r w:rsidRPr="000A1A0F">
        <w:rPr>
          <w:sz w:val="22"/>
          <w:szCs w:val="22"/>
        </w:rPr>
        <w:t xml:space="preserve"> vai līdz Līguma cenas bez PVN apguvei</w:t>
      </w:r>
      <w:r w:rsidR="00DE46E0" w:rsidRPr="000A1A0F">
        <w:rPr>
          <w:bCs/>
          <w:sz w:val="22"/>
          <w:szCs w:val="22"/>
        </w:rPr>
        <w:t>, atkarībā no tā, kurš no nosacījumiem iestājās pirmais.</w:t>
      </w:r>
    </w:p>
    <w:p w14:paraId="72ED541E" w14:textId="0866E0F9" w:rsidR="00120FDF" w:rsidRPr="000A1A0F" w:rsidRDefault="008877C4" w:rsidP="00B43DD0">
      <w:pPr>
        <w:pStyle w:val="11Lgumam"/>
        <w:numPr>
          <w:ilvl w:val="1"/>
          <w:numId w:val="10"/>
        </w:numPr>
        <w:spacing w:before="0" w:after="0"/>
        <w:ind w:left="709" w:hanging="709"/>
        <w:contextualSpacing w:val="0"/>
        <w:outlineLvl w:val="2"/>
        <w:rPr>
          <w:b/>
          <w:sz w:val="22"/>
          <w:szCs w:val="22"/>
        </w:rPr>
      </w:pPr>
      <w:bookmarkStart w:id="26" w:name="_Ref367713447"/>
      <w:r w:rsidRPr="000A1A0F">
        <w:rPr>
          <w:rFonts w:eastAsia="Times New Roman"/>
          <w:sz w:val="22"/>
          <w:szCs w:val="22"/>
        </w:rPr>
        <w:t>Pusēm vienojoties,</w:t>
      </w:r>
      <w:r w:rsidR="00042BAB" w:rsidRPr="000A1A0F">
        <w:rPr>
          <w:rFonts w:eastAsia="Times New Roman"/>
          <w:sz w:val="22"/>
          <w:szCs w:val="22"/>
        </w:rPr>
        <w:t xml:space="preserve"> </w:t>
      </w:r>
      <w:r w:rsidR="00187093" w:rsidRPr="000A1A0F">
        <w:rPr>
          <w:rFonts w:eastAsia="Times New Roman"/>
          <w:sz w:val="22"/>
          <w:szCs w:val="22"/>
        </w:rPr>
        <w:t>Līguma darbības termiņ</w:t>
      </w:r>
      <w:r w:rsidR="00042BAB" w:rsidRPr="000A1A0F">
        <w:rPr>
          <w:rFonts w:eastAsia="Times New Roman"/>
          <w:sz w:val="22"/>
          <w:szCs w:val="22"/>
        </w:rPr>
        <w:t xml:space="preserve">š var tikt pagarināts </w:t>
      </w:r>
      <w:r w:rsidR="00187093" w:rsidRPr="000A1A0F">
        <w:rPr>
          <w:rFonts w:eastAsia="Times New Roman"/>
          <w:sz w:val="22"/>
          <w:szCs w:val="22"/>
        </w:rPr>
        <w:t xml:space="preserve">par laiku </w:t>
      </w:r>
      <w:r w:rsidR="00187093" w:rsidRPr="000A1A0F">
        <w:rPr>
          <w:rFonts w:eastAsia="Times New Roman"/>
          <w:b/>
          <w:sz w:val="22"/>
          <w:szCs w:val="22"/>
        </w:rPr>
        <w:t>līdz</w:t>
      </w:r>
      <w:r w:rsidR="00187093" w:rsidRPr="000A1A0F">
        <w:rPr>
          <w:rFonts w:eastAsia="Times New Roman"/>
          <w:sz w:val="22"/>
          <w:szCs w:val="22"/>
        </w:rPr>
        <w:t xml:space="preserve"> </w:t>
      </w:r>
      <w:r w:rsidR="00DE46E0" w:rsidRPr="000A1A0F">
        <w:rPr>
          <w:rFonts w:eastAsia="Times New Roman"/>
          <w:b/>
          <w:sz w:val="22"/>
          <w:szCs w:val="22"/>
        </w:rPr>
        <w:t>6 </w:t>
      </w:r>
      <w:r w:rsidR="00187093" w:rsidRPr="000A1A0F">
        <w:rPr>
          <w:rFonts w:eastAsia="Times New Roman"/>
          <w:b/>
          <w:sz w:val="22"/>
          <w:szCs w:val="22"/>
        </w:rPr>
        <w:t>(</w:t>
      </w:r>
      <w:r w:rsidR="00DE46E0" w:rsidRPr="000A1A0F">
        <w:rPr>
          <w:rFonts w:eastAsia="Times New Roman"/>
          <w:b/>
          <w:sz w:val="22"/>
          <w:szCs w:val="22"/>
        </w:rPr>
        <w:t>sešiem</w:t>
      </w:r>
      <w:r w:rsidR="00187093" w:rsidRPr="000A1A0F">
        <w:rPr>
          <w:rFonts w:eastAsia="Times New Roman"/>
          <w:b/>
          <w:sz w:val="22"/>
          <w:szCs w:val="22"/>
        </w:rPr>
        <w:t>) mēnešiem</w:t>
      </w:r>
      <w:r w:rsidR="00187093" w:rsidRPr="000A1A0F">
        <w:rPr>
          <w:rFonts w:eastAsia="Times New Roman"/>
          <w:sz w:val="22"/>
          <w:szCs w:val="22"/>
        </w:rPr>
        <w:t>.</w:t>
      </w:r>
      <w:bookmarkEnd w:id="26"/>
    </w:p>
    <w:p w14:paraId="15C0EEA6" w14:textId="11659555" w:rsidR="00120FDF" w:rsidRPr="000A1A0F" w:rsidRDefault="00120FDF" w:rsidP="00B43DD0">
      <w:pPr>
        <w:pStyle w:val="11Lgumam"/>
        <w:numPr>
          <w:ilvl w:val="1"/>
          <w:numId w:val="10"/>
        </w:numPr>
        <w:spacing w:before="0" w:after="0"/>
        <w:ind w:left="709" w:hanging="709"/>
        <w:contextualSpacing w:val="0"/>
        <w:outlineLvl w:val="2"/>
        <w:rPr>
          <w:b/>
          <w:sz w:val="22"/>
          <w:szCs w:val="22"/>
        </w:rPr>
      </w:pPr>
      <w:r w:rsidRPr="000A1A0F">
        <w:rPr>
          <w:sz w:val="22"/>
          <w:szCs w:val="22"/>
        </w:rPr>
        <w:t>Jebkuri grozījumi un papildinājumi Līgumam, ir spēkā tikai tad, ja tie izdarīti rakst</w:t>
      </w:r>
      <w:r w:rsidR="00303CE7" w:rsidRPr="000A1A0F">
        <w:rPr>
          <w:sz w:val="22"/>
          <w:szCs w:val="22"/>
        </w:rPr>
        <w:t xml:space="preserve">iskā </w:t>
      </w:r>
      <w:r w:rsidRPr="000A1A0F">
        <w:rPr>
          <w:sz w:val="22"/>
          <w:szCs w:val="22"/>
        </w:rPr>
        <w:t>veidā un tos parakstījušas abas Puses.</w:t>
      </w:r>
    </w:p>
    <w:p w14:paraId="25901193" w14:textId="77777777" w:rsidR="00120FDF" w:rsidRPr="000A1A0F" w:rsidRDefault="00120FDF" w:rsidP="00B43DD0">
      <w:pPr>
        <w:pStyle w:val="11Lgumam"/>
        <w:numPr>
          <w:ilvl w:val="1"/>
          <w:numId w:val="10"/>
        </w:numPr>
        <w:spacing w:before="0" w:after="0"/>
        <w:ind w:left="709" w:hanging="709"/>
        <w:contextualSpacing w:val="0"/>
        <w:outlineLvl w:val="2"/>
        <w:rPr>
          <w:b/>
          <w:sz w:val="22"/>
          <w:szCs w:val="22"/>
        </w:rPr>
      </w:pPr>
      <w:r w:rsidRPr="000A1A0F">
        <w:rPr>
          <w:sz w:val="22"/>
          <w:szCs w:val="22"/>
        </w:rPr>
        <w:t>Līguma grozījumi ir pieļaujami:</w:t>
      </w:r>
    </w:p>
    <w:p w14:paraId="22FF01E1" w14:textId="77777777" w:rsidR="00120FDF" w:rsidRPr="000A1A0F" w:rsidRDefault="00120FDF" w:rsidP="00B43DD0">
      <w:pPr>
        <w:pStyle w:val="111Lgumam"/>
        <w:numPr>
          <w:ilvl w:val="2"/>
          <w:numId w:val="10"/>
        </w:numPr>
        <w:spacing w:after="0"/>
        <w:ind w:left="1418" w:hanging="709"/>
        <w:rPr>
          <w:sz w:val="22"/>
          <w:szCs w:val="22"/>
        </w:rPr>
      </w:pPr>
      <w:r w:rsidRPr="000A1A0F">
        <w:rPr>
          <w:sz w:val="22"/>
          <w:szCs w:val="22"/>
        </w:rPr>
        <w:t>ja tie nemaina Līguma vispārējo raksturu;</w:t>
      </w:r>
    </w:p>
    <w:p w14:paraId="537E6C23" w14:textId="77777777" w:rsidR="00DE46E0" w:rsidRPr="000A1A0F" w:rsidRDefault="00120FDF" w:rsidP="00B43DD0">
      <w:pPr>
        <w:pStyle w:val="111Lgumam"/>
        <w:numPr>
          <w:ilvl w:val="2"/>
          <w:numId w:val="10"/>
        </w:numPr>
        <w:spacing w:after="0"/>
        <w:ind w:left="1418" w:hanging="709"/>
        <w:rPr>
          <w:sz w:val="22"/>
          <w:szCs w:val="22"/>
        </w:rPr>
      </w:pPr>
      <w:r w:rsidRPr="000A1A0F">
        <w:rPr>
          <w:sz w:val="22"/>
          <w:szCs w:val="22"/>
        </w:rPr>
        <w:t>ja tie atbilst Publisko iepirkumu likuma 61. panta nosacījumiem</w:t>
      </w:r>
      <w:r w:rsidR="00DE46E0" w:rsidRPr="000A1A0F">
        <w:rPr>
          <w:sz w:val="22"/>
          <w:szCs w:val="22"/>
        </w:rPr>
        <w:t>;</w:t>
      </w:r>
    </w:p>
    <w:p w14:paraId="7706B047" w14:textId="1429E138" w:rsidR="00DE46E0" w:rsidRPr="000A1A0F" w:rsidRDefault="00DE46E0" w:rsidP="00B43DD0">
      <w:pPr>
        <w:pStyle w:val="111Lgumam"/>
        <w:numPr>
          <w:ilvl w:val="2"/>
          <w:numId w:val="10"/>
        </w:numPr>
        <w:spacing w:after="0"/>
        <w:ind w:left="1418" w:hanging="709"/>
        <w:rPr>
          <w:sz w:val="22"/>
          <w:szCs w:val="22"/>
        </w:rPr>
      </w:pPr>
      <w:r w:rsidRPr="000A1A0F">
        <w:rPr>
          <w:sz w:val="22"/>
          <w:szCs w:val="22"/>
        </w:rPr>
        <w:t xml:space="preserve">ja tiek pagarināts līguma </w:t>
      </w:r>
      <w:r w:rsidR="00486476" w:rsidRPr="000A1A0F">
        <w:rPr>
          <w:sz w:val="22"/>
          <w:szCs w:val="22"/>
        </w:rPr>
        <w:t xml:space="preserve">darbības </w:t>
      </w:r>
      <w:r w:rsidRPr="000A1A0F">
        <w:rPr>
          <w:sz w:val="22"/>
          <w:szCs w:val="22"/>
        </w:rPr>
        <w:t>termiņš Publisko iepirkumu likuma noteikto termiņu ietvaros;</w:t>
      </w:r>
    </w:p>
    <w:p w14:paraId="58934B23" w14:textId="69250FD8" w:rsidR="00DE46E0" w:rsidRPr="000A1A0F" w:rsidRDefault="00DE46E0" w:rsidP="00B43DD0">
      <w:pPr>
        <w:pStyle w:val="111Lgumam"/>
        <w:numPr>
          <w:ilvl w:val="2"/>
          <w:numId w:val="10"/>
        </w:numPr>
        <w:spacing w:after="0"/>
        <w:ind w:left="1418" w:hanging="709"/>
        <w:rPr>
          <w:sz w:val="22"/>
          <w:szCs w:val="22"/>
        </w:rPr>
      </w:pPr>
      <w:r w:rsidRPr="000A1A0F">
        <w:rPr>
          <w:sz w:val="22"/>
          <w:szCs w:val="22"/>
        </w:rPr>
        <w:t xml:space="preserve">ja objektīvu apstākļu dēļ, Pircējam ir radusies nepieciešamība palielināt Līguma cenu un šādu grozījumu vērtība nesasniedz </w:t>
      </w:r>
      <w:r w:rsidRPr="000A1A0F">
        <w:rPr>
          <w:b/>
          <w:bCs/>
          <w:sz w:val="22"/>
          <w:szCs w:val="22"/>
        </w:rPr>
        <w:t>10 % (desmit procentus)</w:t>
      </w:r>
      <w:r w:rsidRPr="000A1A0F">
        <w:rPr>
          <w:sz w:val="22"/>
          <w:szCs w:val="22"/>
        </w:rPr>
        <w:t xml:space="preserve"> no sākotnējās Līguma cenas. Grozījumu vērtību noteic kā visu secīgi veikto grozījumu naudas vērtību summu.</w:t>
      </w:r>
    </w:p>
    <w:p w14:paraId="72827D82" w14:textId="1315C676" w:rsidR="00486476" w:rsidRPr="000A1A0F" w:rsidRDefault="00486476" w:rsidP="00B43DD0">
      <w:pPr>
        <w:pStyle w:val="11Lgumam"/>
        <w:numPr>
          <w:ilvl w:val="1"/>
          <w:numId w:val="10"/>
        </w:numPr>
        <w:spacing w:before="0" w:after="0"/>
        <w:ind w:left="709" w:hanging="709"/>
        <w:contextualSpacing w:val="0"/>
        <w:outlineLvl w:val="2"/>
        <w:rPr>
          <w:sz w:val="22"/>
          <w:szCs w:val="22"/>
        </w:rPr>
      </w:pPr>
      <w:r w:rsidRPr="000A1A0F">
        <w:rPr>
          <w:sz w:val="22"/>
          <w:szCs w:val="22"/>
        </w:rPr>
        <w:t>Visi Līguma pielikumi, grozījumi un papildinājumi ir Līguma neatņemama sastāvdaļa.</w:t>
      </w:r>
    </w:p>
    <w:p w14:paraId="607A4198" w14:textId="67603FF5" w:rsidR="00120FDF" w:rsidRPr="000A1A0F" w:rsidRDefault="00120FDF" w:rsidP="00B43DD0">
      <w:pPr>
        <w:pStyle w:val="11Lgumam"/>
        <w:numPr>
          <w:ilvl w:val="1"/>
          <w:numId w:val="10"/>
        </w:numPr>
        <w:spacing w:before="0" w:after="0"/>
        <w:ind w:left="709" w:hanging="709"/>
        <w:contextualSpacing w:val="0"/>
        <w:outlineLvl w:val="2"/>
        <w:rPr>
          <w:sz w:val="22"/>
          <w:szCs w:val="22"/>
        </w:rPr>
      </w:pPr>
      <w:r w:rsidRPr="000A1A0F">
        <w:rPr>
          <w:sz w:val="22"/>
          <w:szCs w:val="22"/>
        </w:rPr>
        <w:t>Puses var izbeigt Līgumu pirms Līguma termiņa beigām, Pusēm savstarpēji rakst</w:t>
      </w:r>
      <w:r w:rsidR="00303CE7" w:rsidRPr="000A1A0F">
        <w:rPr>
          <w:sz w:val="22"/>
          <w:szCs w:val="22"/>
        </w:rPr>
        <w:t xml:space="preserve">iskā </w:t>
      </w:r>
      <w:r w:rsidRPr="000A1A0F">
        <w:rPr>
          <w:sz w:val="22"/>
          <w:szCs w:val="22"/>
        </w:rPr>
        <w:t>veidā vienojoties.</w:t>
      </w:r>
    </w:p>
    <w:p w14:paraId="4D33415B" w14:textId="77B2AF7F" w:rsidR="00120FDF" w:rsidRPr="000A1A0F" w:rsidRDefault="00120FDF" w:rsidP="00B43DD0">
      <w:pPr>
        <w:pStyle w:val="11Lgumam"/>
        <w:numPr>
          <w:ilvl w:val="1"/>
          <w:numId w:val="10"/>
        </w:numPr>
        <w:spacing w:before="0" w:after="0"/>
        <w:ind w:left="709" w:hanging="709"/>
        <w:contextualSpacing w:val="0"/>
        <w:outlineLvl w:val="2"/>
        <w:rPr>
          <w:sz w:val="22"/>
          <w:szCs w:val="22"/>
        </w:rPr>
      </w:pPr>
      <w:r w:rsidRPr="000A1A0F">
        <w:rPr>
          <w:sz w:val="22"/>
          <w:szCs w:val="22"/>
        </w:rPr>
        <w:t>P</w:t>
      </w:r>
      <w:r w:rsidR="00C0195C" w:rsidRPr="000A1A0F">
        <w:rPr>
          <w:sz w:val="22"/>
          <w:szCs w:val="22"/>
        </w:rPr>
        <w:t>ircējam</w:t>
      </w:r>
      <w:r w:rsidRPr="000A1A0F">
        <w:rPr>
          <w:sz w:val="22"/>
          <w:szCs w:val="22"/>
        </w:rPr>
        <w:t xml:space="preserve"> ir tiesības vienpusēji izbeigt Līgumu bez </w:t>
      </w:r>
      <w:r w:rsidR="004035AE" w:rsidRPr="000A1A0F">
        <w:rPr>
          <w:sz w:val="22"/>
          <w:szCs w:val="22"/>
        </w:rPr>
        <w:t>Piegādātāja</w:t>
      </w:r>
      <w:r w:rsidRPr="000A1A0F">
        <w:rPr>
          <w:sz w:val="22"/>
          <w:szCs w:val="22"/>
        </w:rPr>
        <w:t xml:space="preserve"> piekrišanas jebkurā no šādiem gadījumiem:</w:t>
      </w:r>
    </w:p>
    <w:p w14:paraId="2038A256" w14:textId="2E4B8BB4" w:rsidR="00C0195C" w:rsidRPr="000A1A0F" w:rsidRDefault="004035AE" w:rsidP="00B43DD0">
      <w:pPr>
        <w:pStyle w:val="111Lgumam"/>
        <w:numPr>
          <w:ilvl w:val="2"/>
          <w:numId w:val="10"/>
        </w:numPr>
        <w:spacing w:after="0"/>
        <w:ind w:left="1418" w:hanging="709"/>
        <w:rPr>
          <w:sz w:val="22"/>
          <w:szCs w:val="22"/>
        </w:rPr>
      </w:pPr>
      <w:r w:rsidRPr="000A1A0F">
        <w:rPr>
          <w:sz w:val="22"/>
          <w:szCs w:val="22"/>
        </w:rPr>
        <w:t>Piegādātājs</w:t>
      </w:r>
      <w:r w:rsidR="00C0195C" w:rsidRPr="000A1A0F">
        <w:rPr>
          <w:sz w:val="22"/>
          <w:szCs w:val="22"/>
        </w:rPr>
        <w:t xml:space="preserve"> </w:t>
      </w:r>
      <w:r w:rsidR="00FC4040" w:rsidRPr="000A1A0F">
        <w:rPr>
          <w:sz w:val="22"/>
          <w:szCs w:val="22"/>
        </w:rPr>
        <w:t xml:space="preserve">vismaz </w:t>
      </w:r>
      <w:r w:rsidR="00695F8C" w:rsidRPr="000A1A0F">
        <w:rPr>
          <w:b/>
          <w:sz w:val="22"/>
          <w:szCs w:val="22"/>
        </w:rPr>
        <w:t>2</w:t>
      </w:r>
      <w:r w:rsidR="00FC4040" w:rsidRPr="000A1A0F">
        <w:rPr>
          <w:b/>
          <w:sz w:val="22"/>
          <w:szCs w:val="22"/>
        </w:rPr>
        <w:t xml:space="preserve"> (</w:t>
      </w:r>
      <w:r w:rsidR="00695F8C" w:rsidRPr="000A1A0F">
        <w:rPr>
          <w:b/>
          <w:sz w:val="22"/>
          <w:szCs w:val="22"/>
        </w:rPr>
        <w:t>divas</w:t>
      </w:r>
      <w:r w:rsidR="00C0740E" w:rsidRPr="000A1A0F">
        <w:rPr>
          <w:b/>
          <w:sz w:val="22"/>
          <w:szCs w:val="22"/>
        </w:rPr>
        <w:t>)</w:t>
      </w:r>
      <w:r w:rsidR="00FC4040" w:rsidRPr="000A1A0F">
        <w:rPr>
          <w:b/>
          <w:sz w:val="22"/>
          <w:szCs w:val="22"/>
        </w:rPr>
        <w:t xml:space="preserve"> reizes</w:t>
      </w:r>
      <w:r w:rsidR="00FC4040" w:rsidRPr="000A1A0F">
        <w:rPr>
          <w:sz w:val="22"/>
          <w:szCs w:val="22"/>
        </w:rPr>
        <w:t xml:space="preserve"> </w:t>
      </w:r>
      <w:r w:rsidR="00C0195C" w:rsidRPr="000A1A0F">
        <w:rPr>
          <w:sz w:val="22"/>
          <w:szCs w:val="22"/>
        </w:rPr>
        <w:t>nepiegādāja Preci Līgum</w:t>
      </w:r>
      <w:r w:rsidR="005D3306" w:rsidRPr="000A1A0F">
        <w:rPr>
          <w:sz w:val="22"/>
          <w:szCs w:val="22"/>
        </w:rPr>
        <w:t>ā</w:t>
      </w:r>
      <w:r w:rsidR="00C0195C" w:rsidRPr="000A1A0F">
        <w:rPr>
          <w:sz w:val="22"/>
          <w:szCs w:val="22"/>
        </w:rPr>
        <w:t xml:space="preserve"> </w:t>
      </w:r>
      <w:r w:rsidR="0008636C" w:rsidRPr="000A1A0F">
        <w:rPr>
          <w:sz w:val="22"/>
          <w:szCs w:val="22"/>
        </w:rPr>
        <w:t xml:space="preserve">vai Pušu vienošanās </w:t>
      </w:r>
      <w:r w:rsidR="00C0195C" w:rsidRPr="000A1A0F">
        <w:rPr>
          <w:sz w:val="22"/>
          <w:szCs w:val="22"/>
        </w:rPr>
        <w:t>noteiktajā termiņā</w:t>
      </w:r>
      <w:r w:rsidR="00FC4040" w:rsidRPr="000A1A0F">
        <w:rPr>
          <w:sz w:val="22"/>
          <w:szCs w:val="22"/>
        </w:rPr>
        <w:t xml:space="preserve">, par ko Pircējs ir iesniedzis </w:t>
      </w:r>
      <w:r w:rsidRPr="000A1A0F">
        <w:rPr>
          <w:sz w:val="22"/>
          <w:szCs w:val="22"/>
        </w:rPr>
        <w:t>Piegādātāja</w:t>
      </w:r>
      <w:r w:rsidR="00FC4040" w:rsidRPr="000A1A0F">
        <w:rPr>
          <w:sz w:val="22"/>
          <w:szCs w:val="22"/>
        </w:rPr>
        <w:t xml:space="preserve">m vismaz </w:t>
      </w:r>
      <w:r w:rsidR="00695F8C" w:rsidRPr="000A1A0F">
        <w:rPr>
          <w:b/>
          <w:sz w:val="22"/>
          <w:szCs w:val="22"/>
        </w:rPr>
        <w:t>2</w:t>
      </w:r>
      <w:r w:rsidR="00FC4040" w:rsidRPr="000A1A0F">
        <w:rPr>
          <w:b/>
          <w:sz w:val="22"/>
          <w:szCs w:val="22"/>
        </w:rPr>
        <w:t xml:space="preserve"> (</w:t>
      </w:r>
      <w:r w:rsidR="00695F8C" w:rsidRPr="000A1A0F">
        <w:rPr>
          <w:b/>
          <w:sz w:val="22"/>
          <w:szCs w:val="22"/>
        </w:rPr>
        <w:t>divas</w:t>
      </w:r>
      <w:r w:rsidR="00FC4040" w:rsidRPr="000A1A0F">
        <w:rPr>
          <w:b/>
          <w:sz w:val="22"/>
          <w:szCs w:val="22"/>
        </w:rPr>
        <w:t>)</w:t>
      </w:r>
      <w:r w:rsidR="00C0195C" w:rsidRPr="000A1A0F">
        <w:rPr>
          <w:sz w:val="22"/>
          <w:szCs w:val="22"/>
        </w:rPr>
        <w:t xml:space="preserve"> </w:t>
      </w:r>
      <w:r w:rsidR="00FC4040" w:rsidRPr="000A1A0F">
        <w:rPr>
          <w:b/>
          <w:sz w:val="22"/>
          <w:szCs w:val="22"/>
        </w:rPr>
        <w:t>pretenzijas</w:t>
      </w:r>
      <w:r w:rsidR="00C0195C" w:rsidRPr="000A1A0F">
        <w:rPr>
          <w:sz w:val="22"/>
          <w:szCs w:val="22"/>
        </w:rPr>
        <w:t>;</w:t>
      </w:r>
    </w:p>
    <w:p w14:paraId="7BAECF12" w14:textId="6AA8F7A6" w:rsidR="00C0195C" w:rsidRPr="000A1A0F" w:rsidRDefault="004035AE" w:rsidP="00B43DD0">
      <w:pPr>
        <w:pStyle w:val="111Lgumam"/>
        <w:numPr>
          <w:ilvl w:val="2"/>
          <w:numId w:val="10"/>
        </w:numPr>
        <w:spacing w:after="0"/>
        <w:ind w:left="1418" w:hanging="709"/>
        <w:rPr>
          <w:sz w:val="22"/>
          <w:szCs w:val="22"/>
        </w:rPr>
      </w:pPr>
      <w:r w:rsidRPr="000A1A0F">
        <w:rPr>
          <w:sz w:val="22"/>
          <w:szCs w:val="22"/>
        </w:rPr>
        <w:t>Piegādātājs</w:t>
      </w:r>
      <w:r w:rsidR="00C0195C" w:rsidRPr="000A1A0F">
        <w:rPr>
          <w:sz w:val="22"/>
          <w:szCs w:val="22"/>
        </w:rPr>
        <w:t xml:space="preserve"> </w:t>
      </w:r>
      <w:r w:rsidR="00FC4040" w:rsidRPr="000A1A0F">
        <w:rPr>
          <w:sz w:val="22"/>
          <w:szCs w:val="22"/>
        </w:rPr>
        <w:t xml:space="preserve">vismaz </w:t>
      </w:r>
      <w:r w:rsidR="00695F8C" w:rsidRPr="000A1A0F">
        <w:rPr>
          <w:b/>
          <w:sz w:val="22"/>
          <w:szCs w:val="22"/>
        </w:rPr>
        <w:t xml:space="preserve">2 </w:t>
      </w:r>
      <w:r w:rsidR="00FC4040" w:rsidRPr="000A1A0F">
        <w:rPr>
          <w:b/>
          <w:sz w:val="22"/>
          <w:szCs w:val="22"/>
        </w:rPr>
        <w:t>(</w:t>
      </w:r>
      <w:r w:rsidR="00695F8C" w:rsidRPr="000A1A0F">
        <w:rPr>
          <w:b/>
          <w:sz w:val="22"/>
          <w:szCs w:val="22"/>
        </w:rPr>
        <w:t>divas</w:t>
      </w:r>
      <w:r w:rsidR="00303CE7" w:rsidRPr="000A1A0F">
        <w:rPr>
          <w:b/>
          <w:sz w:val="22"/>
          <w:szCs w:val="22"/>
        </w:rPr>
        <w:t>)</w:t>
      </w:r>
      <w:r w:rsidR="00FC4040" w:rsidRPr="000A1A0F">
        <w:rPr>
          <w:b/>
          <w:sz w:val="22"/>
          <w:szCs w:val="22"/>
        </w:rPr>
        <w:t xml:space="preserve"> reizes </w:t>
      </w:r>
      <w:r w:rsidR="00FC4040" w:rsidRPr="000A1A0F">
        <w:rPr>
          <w:sz w:val="22"/>
          <w:szCs w:val="22"/>
        </w:rPr>
        <w:t>pi</w:t>
      </w:r>
      <w:r w:rsidR="00C0195C" w:rsidRPr="000A1A0F">
        <w:rPr>
          <w:sz w:val="22"/>
          <w:szCs w:val="22"/>
        </w:rPr>
        <w:t xml:space="preserve">egādāja </w:t>
      </w:r>
      <w:r w:rsidR="00FC4040" w:rsidRPr="000A1A0F">
        <w:rPr>
          <w:sz w:val="22"/>
          <w:szCs w:val="22"/>
        </w:rPr>
        <w:t xml:space="preserve">nekvalitatīvu vai citādi </w:t>
      </w:r>
      <w:r w:rsidR="00C0195C" w:rsidRPr="000A1A0F">
        <w:rPr>
          <w:sz w:val="22"/>
          <w:szCs w:val="22"/>
        </w:rPr>
        <w:t>Līgumam (t.sk. Tehniskaja</w:t>
      </w:r>
      <w:r w:rsidR="00A811EB" w:rsidRPr="000A1A0F">
        <w:rPr>
          <w:sz w:val="22"/>
          <w:szCs w:val="22"/>
        </w:rPr>
        <w:t>i specifikācijai</w:t>
      </w:r>
      <w:r w:rsidR="0008636C" w:rsidRPr="000A1A0F">
        <w:rPr>
          <w:sz w:val="22"/>
          <w:szCs w:val="22"/>
        </w:rPr>
        <w:t xml:space="preserve"> un/vai</w:t>
      </w:r>
      <w:r w:rsidR="00A811EB" w:rsidRPr="000A1A0F">
        <w:rPr>
          <w:sz w:val="22"/>
          <w:szCs w:val="22"/>
        </w:rPr>
        <w:t xml:space="preserve"> Tehniskajām</w:t>
      </w:r>
      <w:r w:rsidR="00637C99" w:rsidRPr="000A1A0F">
        <w:rPr>
          <w:sz w:val="22"/>
          <w:szCs w:val="22"/>
        </w:rPr>
        <w:t xml:space="preserve"> – Finanšu piedāvājumam</w:t>
      </w:r>
      <w:r w:rsidR="00C0195C" w:rsidRPr="000A1A0F">
        <w:rPr>
          <w:sz w:val="22"/>
          <w:szCs w:val="22"/>
        </w:rPr>
        <w:t>) neatbilstošo Preci</w:t>
      </w:r>
      <w:r w:rsidR="00FC4040" w:rsidRPr="000A1A0F">
        <w:rPr>
          <w:sz w:val="22"/>
          <w:szCs w:val="22"/>
        </w:rPr>
        <w:t xml:space="preserve">, par ko Pircējs ir iesniedzis </w:t>
      </w:r>
      <w:r w:rsidRPr="000A1A0F">
        <w:rPr>
          <w:sz w:val="22"/>
          <w:szCs w:val="22"/>
        </w:rPr>
        <w:t>Piegādātāja</w:t>
      </w:r>
      <w:r w:rsidR="00FC4040" w:rsidRPr="000A1A0F">
        <w:rPr>
          <w:sz w:val="22"/>
          <w:szCs w:val="22"/>
        </w:rPr>
        <w:t xml:space="preserve">m vismaz </w:t>
      </w:r>
      <w:r w:rsidR="00695F8C" w:rsidRPr="000A1A0F">
        <w:rPr>
          <w:b/>
          <w:sz w:val="22"/>
          <w:szCs w:val="22"/>
        </w:rPr>
        <w:t>2</w:t>
      </w:r>
      <w:r w:rsidR="00FC4040" w:rsidRPr="000A1A0F">
        <w:rPr>
          <w:b/>
          <w:sz w:val="22"/>
          <w:szCs w:val="22"/>
        </w:rPr>
        <w:t xml:space="preserve"> (</w:t>
      </w:r>
      <w:r w:rsidR="00695F8C" w:rsidRPr="000A1A0F">
        <w:rPr>
          <w:b/>
          <w:sz w:val="22"/>
          <w:szCs w:val="22"/>
        </w:rPr>
        <w:t>divas</w:t>
      </w:r>
      <w:r w:rsidR="00FC4040" w:rsidRPr="000A1A0F">
        <w:rPr>
          <w:b/>
          <w:sz w:val="22"/>
          <w:szCs w:val="22"/>
        </w:rPr>
        <w:t>)</w:t>
      </w:r>
      <w:r w:rsidR="00FC4040" w:rsidRPr="000A1A0F">
        <w:rPr>
          <w:sz w:val="22"/>
          <w:szCs w:val="22"/>
        </w:rPr>
        <w:t xml:space="preserve"> </w:t>
      </w:r>
      <w:r w:rsidR="00FC4040" w:rsidRPr="000A1A0F">
        <w:rPr>
          <w:b/>
          <w:sz w:val="22"/>
          <w:szCs w:val="22"/>
        </w:rPr>
        <w:t>pretenzijas</w:t>
      </w:r>
      <w:r w:rsidR="00486476" w:rsidRPr="000A1A0F">
        <w:rPr>
          <w:b/>
          <w:sz w:val="22"/>
          <w:szCs w:val="22"/>
        </w:rPr>
        <w:t xml:space="preserve"> vai 2 (divus) Neatbilstības aktus</w:t>
      </w:r>
      <w:r w:rsidR="00C0195C" w:rsidRPr="000A1A0F">
        <w:rPr>
          <w:sz w:val="22"/>
          <w:szCs w:val="22"/>
        </w:rPr>
        <w:t>;</w:t>
      </w:r>
    </w:p>
    <w:p w14:paraId="0755BDC4" w14:textId="5887512E" w:rsidR="00EE6C83" w:rsidRPr="000A1A0F" w:rsidRDefault="004035AE" w:rsidP="00B43DD0">
      <w:pPr>
        <w:pStyle w:val="111Lgumam"/>
        <w:numPr>
          <w:ilvl w:val="2"/>
          <w:numId w:val="10"/>
        </w:numPr>
        <w:spacing w:after="0"/>
        <w:ind w:left="1418" w:hanging="709"/>
        <w:rPr>
          <w:sz w:val="22"/>
          <w:szCs w:val="22"/>
        </w:rPr>
      </w:pPr>
      <w:r w:rsidRPr="000A1A0F">
        <w:rPr>
          <w:sz w:val="22"/>
          <w:szCs w:val="22"/>
        </w:rPr>
        <w:t>Piegādātājs</w:t>
      </w:r>
      <w:r w:rsidR="00EE6C83" w:rsidRPr="000A1A0F">
        <w:rPr>
          <w:sz w:val="22"/>
          <w:szCs w:val="22"/>
        </w:rPr>
        <w:t xml:space="preserve"> vismaz </w:t>
      </w:r>
      <w:r w:rsidR="00EE6C83" w:rsidRPr="000A1A0F">
        <w:rPr>
          <w:b/>
          <w:sz w:val="22"/>
          <w:szCs w:val="22"/>
        </w:rPr>
        <w:t>2</w:t>
      </w:r>
      <w:r w:rsidR="00EE6C83" w:rsidRPr="000A1A0F">
        <w:rPr>
          <w:sz w:val="22"/>
          <w:szCs w:val="22"/>
        </w:rPr>
        <w:t xml:space="preserve"> </w:t>
      </w:r>
      <w:r w:rsidR="00EE6C83" w:rsidRPr="000A1A0F">
        <w:rPr>
          <w:b/>
          <w:sz w:val="22"/>
          <w:szCs w:val="22"/>
        </w:rPr>
        <w:t>(divas) reizes</w:t>
      </w:r>
      <w:r w:rsidR="00EE6C83" w:rsidRPr="000A1A0F">
        <w:rPr>
          <w:sz w:val="22"/>
          <w:szCs w:val="22"/>
        </w:rPr>
        <w:t xml:space="preserve"> </w:t>
      </w:r>
      <w:r w:rsidR="00BD5FC1" w:rsidRPr="000A1A0F">
        <w:rPr>
          <w:sz w:val="22"/>
          <w:szCs w:val="22"/>
        </w:rPr>
        <w:t xml:space="preserve">nav izpildījis </w:t>
      </w:r>
      <w:r w:rsidR="00EE6C83" w:rsidRPr="000A1A0F">
        <w:rPr>
          <w:sz w:val="22"/>
          <w:szCs w:val="22"/>
        </w:rPr>
        <w:t>Līguma 4.1</w:t>
      </w:r>
      <w:r w:rsidR="00486476" w:rsidRPr="000A1A0F">
        <w:rPr>
          <w:sz w:val="22"/>
          <w:szCs w:val="22"/>
        </w:rPr>
        <w:t>8</w:t>
      </w:r>
      <w:r w:rsidR="00EE6C83" w:rsidRPr="000A1A0F">
        <w:rPr>
          <w:sz w:val="22"/>
          <w:szCs w:val="22"/>
        </w:rPr>
        <w:t>.</w:t>
      </w:r>
      <w:r w:rsidR="0008636C" w:rsidRPr="000A1A0F">
        <w:rPr>
          <w:sz w:val="22"/>
          <w:szCs w:val="22"/>
        </w:rPr>
        <w:t xml:space="preserve"> vai </w:t>
      </w:r>
      <w:r w:rsidR="00637C99" w:rsidRPr="000A1A0F">
        <w:rPr>
          <w:sz w:val="22"/>
          <w:szCs w:val="22"/>
        </w:rPr>
        <w:t>8</w:t>
      </w:r>
      <w:r w:rsidR="009E3D39" w:rsidRPr="000A1A0F">
        <w:rPr>
          <w:sz w:val="22"/>
          <w:szCs w:val="22"/>
        </w:rPr>
        <w:t>.6.</w:t>
      </w:r>
      <w:r w:rsidR="00F47B42" w:rsidRPr="000A1A0F">
        <w:rPr>
          <w:sz w:val="22"/>
          <w:szCs w:val="22"/>
        </w:rPr>
        <w:t xml:space="preserve"> </w:t>
      </w:r>
      <w:r w:rsidR="00EE6C83" w:rsidRPr="000A1A0F">
        <w:rPr>
          <w:sz w:val="22"/>
          <w:szCs w:val="22"/>
        </w:rPr>
        <w:t>punktā noteikt</w:t>
      </w:r>
      <w:r w:rsidR="00BD5FC1" w:rsidRPr="000A1A0F">
        <w:rPr>
          <w:sz w:val="22"/>
          <w:szCs w:val="22"/>
        </w:rPr>
        <w:t>ās saistības Līgum</w:t>
      </w:r>
      <w:r w:rsidR="00B8396A" w:rsidRPr="000A1A0F">
        <w:rPr>
          <w:sz w:val="22"/>
          <w:szCs w:val="22"/>
        </w:rPr>
        <w:t>ā</w:t>
      </w:r>
      <w:r w:rsidR="00BD5FC1" w:rsidRPr="000A1A0F">
        <w:rPr>
          <w:sz w:val="22"/>
          <w:szCs w:val="22"/>
        </w:rPr>
        <w:t xml:space="preserve"> </w:t>
      </w:r>
      <w:r w:rsidR="0008636C" w:rsidRPr="000A1A0F">
        <w:rPr>
          <w:sz w:val="22"/>
          <w:szCs w:val="22"/>
        </w:rPr>
        <w:t xml:space="preserve">vai Pušu vienošanās </w:t>
      </w:r>
      <w:r w:rsidR="00BD5FC1" w:rsidRPr="000A1A0F">
        <w:rPr>
          <w:sz w:val="22"/>
          <w:szCs w:val="22"/>
        </w:rPr>
        <w:t>noteiktajā termiņā</w:t>
      </w:r>
      <w:r w:rsidR="00EE6C83" w:rsidRPr="000A1A0F">
        <w:rPr>
          <w:sz w:val="22"/>
          <w:szCs w:val="22"/>
        </w:rPr>
        <w:t xml:space="preserve">, par ko Pircējs ir iesniedzis </w:t>
      </w:r>
      <w:r w:rsidRPr="000A1A0F">
        <w:rPr>
          <w:sz w:val="22"/>
          <w:szCs w:val="22"/>
        </w:rPr>
        <w:t>Piegādātāja</w:t>
      </w:r>
      <w:r w:rsidR="00EE6C83" w:rsidRPr="000A1A0F">
        <w:rPr>
          <w:sz w:val="22"/>
          <w:szCs w:val="22"/>
        </w:rPr>
        <w:t xml:space="preserve">m vismaz </w:t>
      </w:r>
      <w:r w:rsidR="00EE6C83" w:rsidRPr="000A1A0F">
        <w:rPr>
          <w:b/>
          <w:sz w:val="22"/>
          <w:szCs w:val="22"/>
        </w:rPr>
        <w:t>2 (divas)</w:t>
      </w:r>
      <w:r w:rsidR="00EE6C83" w:rsidRPr="000A1A0F">
        <w:rPr>
          <w:sz w:val="22"/>
          <w:szCs w:val="22"/>
        </w:rPr>
        <w:t xml:space="preserve"> </w:t>
      </w:r>
      <w:r w:rsidR="00EE6C83" w:rsidRPr="000A1A0F">
        <w:rPr>
          <w:b/>
          <w:sz w:val="22"/>
          <w:szCs w:val="22"/>
        </w:rPr>
        <w:t>pretenzijas</w:t>
      </w:r>
      <w:r w:rsidR="00776D28" w:rsidRPr="000A1A0F">
        <w:rPr>
          <w:sz w:val="22"/>
          <w:szCs w:val="22"/>
        </w:rPr>
        <w:t>;</w:t>
      </w:r>
    </w:p>
    <w:p w14:paraId="79D94B56" w14:textId="5A423524" w:rsidR="0008636C" w:rsidRPr="000A1A0F" w:rsidRDefault="004035AE" w:rsidP="00B43DD0">
      <w:pPr>
        <w:pStyle w:val="111Lgumam"/>
        <w:numPr>
          <w:ilvl w:val="2"/>
          <w:numId w:val="10"/>
        </w:numPr>
        <w:spacing w:after="0"/>
        <w:ind w:left="1418" w:hanging="709"/>
        <w:rPr>
          <w:sz w:val="22"/>
          <w:szCs w:val="22"/>
        </w:rPr>
      </w:pPr>
      <w:r w:rsidRPr="000A1A0F">
        <w:rPr>
          <w:sz w:val="22"/>
          <w:szCs w:val="22"/>
        </w:rPr>
        <w:t>Piegādātājs</w:t>
      </w:r>
      <w:r w:rsidR="0008636C" w:rsidRPr="000A1A0F">
        <w:rPr>
          <w:sz w:val="22"/>
          <w:szCs w:val="22"/>
        </w:rPr>
        <w:t xml:space="preserve"> Līguma noteiktajā kārtībā un termiņā nav iesniedzis Līguma saistību izpildes nodrošinājumu vai laicīgi nepagarināja Bankas garantijas vai Apdrošināšanas polises spēkā esības termiņu.</w:t>
      </w:r>
    </w:p>
    <w:p w14:paraId="6624ECC6" w14:textId="38FF568A" w:rsidR="00120FDF" w:rsidRPr="000A1A0F" w:rsidRDefault="004035AE" w:rsidP="0008636C">
      <w:pPr>
        <w:pStyle w:val="111Lgumam"/>
        <w:numPr>
          <w:ilvl w:val="2"/>
          <w:numId w:val="10"/>
        </w:numPr>
        <w:spacing w:after="0"/>
        <w:ind w:left="1418" w:hanging="709"/>
        <w:rPr>
          <w:sz w:val="22"/>
          <w:szCs w:val="22"/>
        </w:rPr>
      </w:pPr>
      <w:r w:rsidRPr="000A1A0F">
        <w:rPr>
          <w:sz w:val="22"/>
          <w:szCs w:val="22"/>
        </w:rPr>
        <w:t>Piegādātāja</w:t>
      </w:r>
      <w:r w:rsidR="00120FDF" w:rsidRPr="000A1A0F">
        <w:rPr>
          <w:sz w:val="22"/>
          <w:szCs w:val="22"/>
        </w:rPr>
        <w:t xml:space="preserve"> saimnieciskā darbība ir apturēta vai izbeigta;</w:t>
      </w:r>
    </w:p>
    <w:p w14:paraId="319C4E82" w14:textId="5C34E0B5" w:rsidR="00120FDF" w:rsidRPr="000A1A0F" w:rsidRDefault="00120FDF" w:rsidP="00B43DD0">
      <w:pPr>
        <w:pStyle w:val="111Lgumam"/>
        <w:numPr>
          <w:ilvl w:val="2"/>
          <w:numId w:val="10"/>
        </w:numPr>
        <w:spacing w:after="0"/>
        <w:ind w:left="1418" w:hanging="709"/>
        <w:rPr>
          <w:sz w:val="22"/>
          <w:szCs w:val="22"/>
        </w:rPr>
      </w:pPr>
      <w:r w:rsidRPr="000A1A0F">
        <w:rPr>
          <w:sz w:val="22"/>
          <w:szCs w:val="22"/>
          <w:lang w:eastAsia="lv-LV"/>
        </w:rPr>
        <w:t xml:space="preserve">uzsākta </w:t>
      </w:r>
      <w:r w:rsidR="004035AE" w:rsidRPr="000A1A0F">
        <w:rPr>
          <w:sz w:val="22"/>
          <w:szCs w:val="22"/>
        </w:rPr>
        <w:t>Piegādātāja</w:t>
      </w:r>
      <w:r w:rsidRPr="000A1A0F">
        <w:rPr>
          <w:sz w:val="22"/>
          <w:szCs w:val="22"/>
          <w:lang w:eastAsia="lv-LV"/>
        </w:rPr>
        <w:t xml:space="preserve"> likvidācija;</w:t>
      </w:r>
    </w:p>
    <w:p w14:paraId="547C9E40" w14:textId="780CBC2B" w:rsidR="00120FDF" w:rsidRPr="000A1A0F" w:rsidRDefault="00120FDF" w:rsidP="00B43DD0">
      <w:pPr>
        <w:pStyle w:val="111Lgumam"/>
        <w:numPr>
          <w:ilvl w:val="2"/>
          <w:numId w:val="10"/>
        </w:numPr>
        <w:spacing w:after="0"/>
        <w:ind w:left="1418" w:hanging="709"/>
        <w:rPr>
          <w:sz w:val="22"/>
          <w:szCs w:val="22"/>
        </w:rPr>
      </w:pPr>
      <w:r w:rsidRPr="000A1A0F">
        <w:rPr>
          <w:sz w:val="22"/>
          <w:szCs w:val="22"/>
        </w:rPr>
        <w:t xml:space="preserve">ierosināta </w:t>
      </w:r>
      <w:r w:rsidR="004035AE" w:rsidRPr="000A1A0F">
        <w:rPr>
          <w:sz w:val="22"/>
          <w:szCs w:val="22"/>
        </w:rPr>
        <w:t>Piegādātāja</w:t>
      </w:r>
      <w:r w:rsidRPr="000A1A0F">
        <w:rPr>
          <w:sz w:val="22"/>
          <w:szCs w:val="22"/>
        </w:rPr>
        <w:t xml:space="preserve"> maksātnespējas vai tiesiskās aizsardzības procesa lieta, vai </w:t>
      </w:r>
      <w:r w:rsidR="007628AF" w:rsidRPr="000A1A0F">
        <w:rPr>
          <w:sz w:val="22"/>
          <w:szCs w:val="22"/>
        </w:rPr>
        <w:t xml:space="preserve">īstenots </w:t>
      </w:r>
      <w:r w:rsidRPr="000A1A0F">
        <w:rPr>
          <w:sz w:val="22"/>
          <w:szCs w:val="22"/>
        </w:rPr>
        <w:t>ārpustiesas tiesiskās aizsardzības process;</w:t>
      </w:r>
    </w:p>
    <w:p w14:paraId="4BCFF2F6" w14:textId="57FEE6F7" w:rsidR="00120FDF" w:rsidRPr="000A1A0F" w:rsidRDefault="004035AE" w:rsidP="00B43DD0">
      <w:pPr>
        <w:pStyle w:val="111Lgumam"/>
        <w:numPr>
          <w:ilvl w:val="2"/>
          <w:numId w:val="10"/>
        </w:numPr>
        <w:spacing w:after="0"/>
        <w:ind w:left="1418" w:hanging="709"/>
        <w:rPr>
          <w:sz w:val="22"/>
          <w:szCs w:val="22"/>
        </w:rPr>
      </w:pPr>
      <w:r w:rsidRPr="000A1A0F">
        <w:rPr>
          <w:sz w:val="22"/>
          <w:szCs w:val="22"/>
        </w:rPr>
        <w:t>Piegādātājs</w:t>
      </w:r>
      <w:r w:rsidR="00333F1C" w:rsidRPr="000A1A0F">
        <w:rPr>
          <w:sz w:val="22"/>
          <w:szCs w:val="22"/>
        </w:rPr>
        <w:t xml:space="preserve"> </w:t>
      </w:r>
      <w:r w:rsidR="00120FDF" w:rsidRPr="000A1A0F">
        <w:rPr>
          <w:sz w:val="22"/>
          <w:szCs w:val="22"/>
        </w:rPr>
        <w:t>apzināti P</w:t>
      </w:r>
      <w:r w:rsidR="00333F1C" w:rsidRPr="000A1A0F">
        <w:rPr>
          <w:sz w:val="22"/>
          <w:szCs w:val="22"/>
        </w:rPr>
        <w:t>ircējam</w:t>
      </w:r>
      <w:r w:rsidR="00120FDF" w:rsidRPr="000A1A0F">
        <w:rPr>
          <w:sz w:val="22"/>
          <w:szCs w:val="22"/>
        </w:rPr>
        <w:t xml:space="preserve"> sniedzis nepatiesu informāciju, nav ievērojis godīgas komercprakses vai konkurences principus, vai ar nolūku veicis citas prettiesiskas darbības;</w:t>
      </w:r>
    </w:p>
    <w:p w14:paraId="1618D2E3" w14:textId="271D0F74" w:rsidR="004E4B98" w:rsidRPr="000A1A0F" w:rsidRDefault="004E4B98" w:rsidP="00B43DD0">
      <w:pPr>
        <w:pStyle w:val="111Lgumam"/>
        <w:numPr>
          <w:ilvl w:val="2"/>
          <w:numId w:val="10"/>
        </w:numPr>
        <w:spacing w:after="0"/>
        <w:ind w:left="1418" w:hanging="709"/>
        <w:rPr>
          <w:sz w:val="22"/>
          <w:szCs w:val="22"/>
        </w:rPr>
      </w:pPr>
      <w:r w:rsidRPr="000A1A0F">
        <w:rPr>
          <w:sz w:val="22"/>
          <w:szCs w:val="22"/>
        </w:rPr>
        <w:t xml:space="preserve">Ja Pircējam ir zudusi nepieciešamība pēc Preces. </w:t>
      </w:r>
      <w:r w:rsidRPr="000A1A0F">
        <w:rPr>
          <w:i/>
          <w:sz w:val="22"/>
          <w:szCs w:val="22"/>
        </w:rPr>
        <w:t>Šī Līguma apakšpunkta noteikumi neattiecas uz Pircēja jau pasūtīto Preci</w:t>
      </w:r>
      <w:r w:rsidRPr="000A1A0F">
        <w:rPr>
          <w:sz w:val="22"/>
          <w:szCs w:val="22"/>
        </w:rPr>
        <w:t>.</w:t>
      </w:r>
    </w:p>
    <w:p w14:paraId="12155619" w14:textId="5244024B" w:rsidR="0008636C" w:rsidRPr="000A1A0F" w:rsidRDefault="0008636C" w:rsidP="00EF6274">
      <w:pPr>
        <w:pStyle w:val="111Lgumam"/>
        <w:numPr>
          <w:ilvl w:val="2"/>
          <w:numId w:val="10"/>
        </w:numPr>
        <w:spacing w:after="0"/>
        <w:ind w:left="1560" w:hanging="851"/>
        <w:rPr>
          <w:sz w:val="22"/>
          <w:szCs w:val="22"/>
        </w:rPr>
      </w:pPr>
      <w:r w:rsidRPr="000A1A0F">
        <w:rPr>
          <w:rFonts w:eastAsia="Times New Roman"/>
          <w:sz w:val="22"/>
          <w:szCs w:val="22"/>
          <w:lang w:eastAsia="lv-LV"/>
        </w:rPr>
        <w:t>Līgumu nav iespējams izpildīt tādēļ, ka Līguma izpildes laikā pret kādu no Pusēm ir piemērotas starptautiskās vai nacionālās sankcijas vai būtiskas finanšu un kapitāla tirgus intereses ietekmējošas ES vai Ziemeļatlantijas līguma organizācijas (NATO) dalībvalsts noteiktās sankcijas (Starptautisko un Latvijas Republikas nacionālo sankciju likuma 11.</w:t>
      </w:r>
      <w:r w:rsidRPr="000A1A0F">
        <w:rPr>
          <w:rFonts w:eastAsia="Times New Roman"/>
          <w:sz w:val="22"/>
          <w:szCs w:val="22"/>
          <w:vertAlign w:val="superscript"/>
          <w:lang w:eastAsia="lv-LV"/>
        </w:rPr>
        <w:t xml:space="preserve">1  </w:t>
      </w:r>
      <w:r w:rsidRPr="000A1A0F">
        <w:rPr>
          <w:rFonts w:eastAsia="Times New Roman"/>
          <w:sz w:val="22"/>
          <w:szCs w:val="22"/>
          <w:lang w:eastAsia="lv-LV"/>
        </w:rPr>
        <w:t>panta trešā daļa);</w:t>
      </w:r>
    </w:p>
    <w:p w14:paraId="794B4842" w14:textId="71DC4C2C" w:rsidR="00120FDF" w:rsidRPr="000A1A0F" w:rsidRDefault="00BD5FC1" w:rsidP="0008636C">
      <w:pPr>
        <w:pStyle w:val="111Lgumam"/>
        <w:numPr>
          <w:ilvl w:val="2"/>
          <w:numId w:val="10"/>
        </w:numPr>
        <w:spacing w:after="0"/>
        <w:ind w:left="1560" w:hanging="851"/>
        <w:rPr>
          <w:sz w:val="22"/>
          <w:szCs w:val="22"/>
        </w:rPr>
      </w:pPr>
      <w:r w:rsidRPr="000A1A0F">
        <w:rPr>
          <w:sz w:val="22"/>
          <w:szCs w:val="22"/>
        </w:rPr>
        <w:t xml:space="preserve">ir iestājušies </w:t>
      </w:r>
      <w:r w:rsidR="00120FDF" w:rsidRPr="000A1A0F">
        <w:rPr>
          <w:sz w:val="22"/>
          <w:szCs w:val="22"/>
        </w:rPr>
        <w:t>nepārvaramas varas apstāk</w:t>
      </w:r>
      <w:r w:rsidR="00486476" w:rsidRPr="000A1A0F">
        <w:rPr>
          <w:sz w:val="22"/>
          <w:szCs w:val="22"/>
        </w:rPr>
        <w:t>ļ</w:t>
      </w:r>
      <w:r w:rsidRPr="000A1A0F">
        <w:rPr>
          <w:sz w:val="22"/>
          <w:szCs w:val="22"/>
        </w:rPr>
        <w:t>i</w:t>
      </w:r>
      <w:r w:rsidR="003679FE" w:rsidRPr="000A1A0F">
        <w:rPr>
          <w:sz w:val="22"/>
          <w:szCs w:val="22"/>
        </w:rPr>
        <w:t>.</w:t>
      </w:r>
    </w:p>
    <w:p w14:paraId="59F80C29" w14:textId="7057C995" w:rsidR="004E4B98" w:rsidRPr="000A1A0F" w:rsidRDefault="004E4B98" w:rsidP="00B43DD0">
      <w:pPr>
        <w:pStyle w:val="11Lgumam"/>
        <w:numPr>
          <w:ilvl w:val="1"/>
          <w:numId w:val="10"/>
        </w:numPr>
        <w:spacing w:before="0" w:after="0"/>
        <w:ind w:left="709" w:hanging="709"/>
        <w:contextualSpacing w:val="0"/>
        <w:outlineLvl w:val="2"/>
        <w:rPr>
          <w:sz w:val="22"/>
          <w:szCs w:val="22"/>
        </w:rPr>
      </w:pPr>
      <w:r w:rsidRPr="000A1A0F">
        <w:rPr>
          <w:sz w:val="22"/>
          <w:szCs w:val="22"/>
        </w:rPr>
        <w:t>Līguma 12.</w:t>
      </w:r>
      <w:r w:rsidR="00486476" w:rsidRPr="000A1A0F">
        <w:rPr>
          <w:sz w:val="22"/>
          <w:szCs w:val="22"/>
        </w:rPr>
        <w:t>8</w:t>
      </w:r>
      <w:r w:rsidRPr="000A1A0F">
        <w:rPr>
          <w:sz w:val="22"/>
          <w:szCs w:val="22"/>
        </w:rPr>
        <w:t xml:space="preserve">.9. apakšpunktā noteiktajā gadījumā Pircējs ir tiesīgs vienpusēji izbeigt Līgumu, rakstiski Līgumā noteiktajā kārtībā paziņojot </w:t>
      </w:r>
      <w:r w:rsidR="004035AE" w:rsidRPr="000A1A0F">
        <w:rPr>
          <w:sz w:val="22"/>
          <w:szCs w:val="22"/>
        </w:rPr>
        <w:t>Piegādātāja</w:t>
      </w:r>
      <w:r w:rsidRPr="000A1A0F">
        <w:rPr>
          <w:sz w:val="22"/>
          <w:szCs w:val="22"/>
        </w:rPr>
        <w:t xml:space="preserve">m par Līguma izbeigšanu vismaz </w:t>
      </w:r>
      <w:r w:rsidRPr="000A1A0F">
        <w:rPr>
          <w:b/>
          <w:bCs/>
          <w:sz w:val="22"/>
          <w:szCs w:val="22"/>
        </w:rPr>
        <w:t>1 (</w:t>
      </w:r>
      <w:r w:rsidRPr="000A1A0F">
        <w:rPr>
          <w:b/>
          <w:sz w:val="22"/>
          <w:szCs w:val="22"/>
        </w:rPr>
        <w:t>vienu)</w:t>
      </w:r>
      <w:r w:rsidRPr="000A1A0F">
        <w:rPr>
          <w:sz w:val="22"/>
          <w:szCs w:val="22"/>
        </w:rPr>
        <w:t xml:space="preserve"> </w:t>
      </w:r>
      <w:r w:rsidRPr="000A1A0F">
        <w:rPr>
          <w:b/>
          <w:bCs/>
          <w:sz w:val="22"/>
          <w:szCs w:val="22"/>
        </w:rPr>
        <w:t>mēnesi</w:t>
      </w:r>
      <w:r w:rsidRPr="000A1A0F">
        <w:rPr>
          <w:sz w:val="22"/>
          <w:szCs w:val="22"/>
        </w:rPr>
        <w:t xml:space="preserve"> iepriekš. Šajā gadījumā </w:t>
      </w:r>
      <w:r w:rsidR="004035AE" w:rsidRPr="000A1A0F">
        <w:rPr>
          <w:sz w:val="22"/>
          <w:szCs w:val="22"/>
        </w:rPr>
        <w:t>Piegādātājs</w:t>
      </w:r>
      <w:r w:rsidRPr="000A1A0F">
        <w:rPr>
          <w:sz w:val="22"/>
          <w:szCs w:val="22"/>
        </w:rPr>
        <w:t xml:space="preserve"> </w:t>
      </w:r>
      <w:r w:rsidRPr="000A1A0F">
        <w:rPr>
          <w:bCs/>
          <w:sz w:val="22"/>
          <w:szCs w:val="22"/>
        </w:rPr>
        <w:t xml:space="preserve">nav tiesīgs prasīt Pircējam atlīdzināt zaudējumus, kas var rasties </w:t>
      </w:r>
      <w:r w:rsidR="004035AE" w:rsidRPr="000A1A0F">
        <w:rPr>
          <w:bCs/>
          <w:sz w:val="22"/>
          <w:szCs w:val="22"/>
        </w:rPr>
        <w:t>Piegādātāja</w:t>
      </w:r>
      <w:r w:rsidRPr="000A1A0F">
        <w:rPr>
          <w:bCs/>
          <w:sz w:val="22"/>
          <w:szCs w:val="22"/>
        </w:rPr>
        <w:t>m Līguma izbeigšanas dēļ.</w:t>
      </w:r>
    </w:p>
    <w:p w14:paraId="5CA61EBD" w14:textId="02E9139F" w:rsidR="00120FDF" w:rsidRPr="000A1A0F" w:rsidRDefault="004035AE" w:rsidP="00B43DD0">
      <w:pPr>
        <w:pStyle w:val="11Lgumam"/>
        <w:numPr>
          <w:ilvl w:val="1"/>
          <w:numId w:val="10"/>
        </w:numPr>
        <w:spacing w:before="0" w:after="0"/>
        <w:ind w:left="709" w:hanging="709"/>
        <w:contextualSpacing w:val="0"/>
        <w:outlineLvl w:val="2"/>
        <w:rPr>
          <w:sz w:val="22"/>
          <w:szCs w:val="22"/>
        </w:rPr>
      </w:pPr>
      <w:r w:rsidRPr="000A1A0F">
        <w:rPr>
          <w:sz w:val="22"/>
          <w:szCs w:val="22"/>
        </w:rPr>
        <w:t>Piegādātāja</w:t>
      </w:r>
      <w:r w:rsidR="00120FDF" w:rsidRPr="000A1A0F">
        <w:rPr>
          <w:sz w:val="22"/>
          <w:szCs w:val="22"/>
        </w:rPr>
        <w:t xml:space="preserve">m ir tiesības vienpusēji izbeigt Līgumu bez </w:t>
      </w:r>
      <w:r w:rsidR="00333F1C" w:rsidRPr="000A1A0F">
        <w:rPr>
          <w:sz w:val="22"/>
          <w:szCs w:val="22"/>
        </w:rPr>
        <w:t>Pircēja</w:t>
      </w:r>
      <w:r w:rsidR="00120FDF" w:rsidRPr="000A1A0F">
        <w:rPr>
          <w:sz w:val="22"/>
          <w:szCs w:val="22"/>
        </w:rPr>
        <w:t xml:space="preserve"> piekrišanas šādos gadījumos:</w:t>
      </w:r>
    </w:p>
    <w:p w14:paraId="7C98550C" w14:textId="602F9E52" w:rsidR="0008636C" w:rsidRPr="000A1A0F" w:rsidRDefault="0008636C" w:rsidP="00486476">
      <w:pPr>
        <w:pStyle w:val="111Lgumam"/>
        <w:numPr>
          <w:ilvl w:val="2"/>
          <w:numId w:val="10"/>
        </w:numPr>
        <w:spacing w:after="0"/>
        <w:ind w:left="1560" w:hanging="851"/>
        <w:rPr>
          <w:sz w:val="22"/>
          <w:szCs w:val="22"/>
        </w:rPr>
      </w:pPr>
      <w:r w:rsidRPr="000A1A0F">
        <w:rPr>
          <w:sz w:val="22"/>
          <w:szCs w:val="22"/>
        </w:rPr>
        <w:t xml:space="preserve">Pircējs vismaz </w:t>
      </w:r>
      <w:r w:rsidRPr="000A1A0F">
        <w:rPr>
          <w:b/>
          <w:sz w:val="22"/>
          <w:szCs w:val="22"/>
        </w:rPr>
        <w:t>2 (divas) reizes</w:t>
      </w:r>
      <w:r w:rsidRPr="000A1A0F">
        <w:rPr>
          <w:sz w:val="22"/>
          <w:szCs w:val="22"/>
        </w:rPr>
        <w:t xml:space="preserve"> neveica samaksu par Preci Līgumā noteiktajā termiņā un katrs šāds maksāšanas nokavējums pārsniedza </w:t>
      </w:r>
      <w:r w:rsidRPr="000A1A0F">
        <w:rPr>
          <w:b/>
          <w:sz w:val="22"/>
          <w:szCs w:val="22"/>
        </w:rPr>
        <w:t>10 (desmit) kalendārās dienas</w:t>
      </w:r>
      <w:r w:rsidRPr="000A1A0F">
        <w:rPr>
          <w:sz w:val="22"/>
          <w:szCs w:val="22"/>
        </w:rPr>
        <w:t xml:space="preserve">, par ko </w:t>
      </w:r>
      <w:r w:rsidR="004035AE" w:rsidRPr="000A1A0F">
        <w:rPr>
          <w:sz w:val="22"/>
          <w:szCs w:val="22"/>
        </w:rPr>
        <w:t>Piegādātājs</w:t>
      </w:r>
      <w:r w:rsidRPr="000A1A0F">
        <w:rPr>
          <w:sz w:val="22"/>
          <w:szCs w:val="22"/>
        </w:rPr>
        <w:t xml:space="preserve"> ir iesniedzis Pircējam vismaz </w:t>
      </w:r>
      <w:r w:rsidRPr="000A1A0F">
        <w:rPr>
          <w:b/>
          <w:sz w:val="22"/>
          <w:szCs w:val="22"/>
        </w:rPr>
        <w:t>2 (divas)</w:t>
      </w:r>
      <w:r w:rsidRPr="000A1A0F">
        <w:rPr>
          <w:sz w:val="22"/>
          <w:szCs w:val="22"/>
        </w:rPr>
        <w:t xml:space="preserve"> </w:t>
      </w:r>
      <w:r w:rsidRPr="000A1A0F">
        <w:rPr>
          <w:b/>
          <w:sz w:val="22"/>
          <w:szCs w:val="22"/>
        </w:rPr>
        <w:t>pretenzijas</w:t>
      </w:r>
      <w:r w:rsidRPr="000A1A0F">
        <w:rPr>
          <w:color w:val="000000" w:themeColor="text1"/>
          <w:sz w:val="22"/>
          <w:szCs w:val="22"/>
        </w:rPr>
        <w:t>;</w:t>
      </w:r>
    </w:p>
    <w:p w14:paraId="39E8C270" w14:textId="1EE9AF1E" w:rsidR="00486476" w:rsidRPr="000A1A0F" w:rsidRDefault="00486476" w:rsidP="00486476">
      <w:pPr>
        <w:pStyle w:val="111Lgumam"/>
        <w:numPr>
          <w:ilvl w:val="2"/>
          <w:numId w:val="10"/>
        </w:numPr>
        <w:spacing w:after="0"/>
        <w:ind w:left="1560" w:hanging="851"/>
        <w:rPr>
          <w:sz w:val="22"/>
          <w:szCs w:val="22"/>
        </w:rPr>
      </w:pPr>
      <w:r w:rsidRPr="000A1A0F">
        <w:rPr>
          <w:sz w:val="22"/>
          <w:szCs w:val="22"/>
        </w:rPr>
        <w:t>ir apturēta vai izbeigta Pircēja saimnieciskā darbība;</w:t>
      </w:r>
    </w:p>
    <w:p w14:paraId="5EAF74CA" w14:textId="1720B69C" w:rsidR="00486476" w:rsidRPr="000A1A0F" w:rsidRDefault="00486476" w:rsidP="00486476">
      <w:pPr>
        <w:pStyle w:val="111Lgumam"/>
        <w:numPr>
          <w:ilvl w:val="2"/>
          <w:numId w:val="10"/>
        </w:numPr>
        <w:spacing w:after="0"/>
        <w:ind w:left="1560" w:hanging="851"/>
        <w:rPr>
          <w:sz w:val="22"/>
          <w:szCs w:val="22"/>
        </w:rPr>
      </w:pPr>
      <w:r w:rsidRPr="000A1A0F">
        <w:rPr>
          <w:sz w:val="22"/>
          <w:szCs w:val="22"/>
          <w:lang w:eastAsia="lv-LV"/>
        </w:rPr>
        <w:t xml:space="preserve">uzsākta </w:t>
      </w:r>
      <w:r w:rsidRPr="000A1A0F">
        <w:rPr>
          <w:sz w:val="22"/>
          <w:szCs w:val="22"/>
        </w:rPr>
        <w:t>Pircēj</w:t>
      </w:r>
      <w:r w:rsidRPr="000A1A0F">
        <w:rPr>
          <w:sz w:val="22"/>
          <w:szCs w:val="22"/>
          <w:lang w:eastAsia="lv-LV"/>
        </w:rPr>
        <w:t>a likvidācija;</w:t>
      </w:r>
    </w:p>
    <w:p w14:paraId="6E99A64A" w14:textId="697D7AD5" w:rsidR="00486476" w:rsidRPr="000A1A0F" w:rsidRDefault="00486476" w:rsidP="00486476">
      <w:pPr>
        <w:pStyle w:val="111Lgumam"/>
        <w:numPr>
          <w:ilvl w:val="2"/>
          <w:numId w:val="10"/>
        </w:numPr>
        <w:spacing w:after="0"/>
        <w:ind w:left="1560" w:hanging="851"/>
        <w:rPr>
          <w:sz w:val="22"/>
          <w:szCs w:val="22"/>
        </w:rPr>
      </w:pPr>
      <w:r w:rsidRPr="000A1A0F">
        <w:rPr>
          <w:sz w:val="22"/>
          <w:szCs w:val="22"/>
        </w:rPr>
        <w:t>ierosināta Pircēja maksātnespējas vai tiesiskās aizsardzības procesa lieta, vai īstenots ārpustiesas tiesiskās aizsardzības process;</w:t>
      </w:r>
    </w:p>
    <w:p w14:paraId="21D09019" w14:textId="459BC6E2" w:rsidR="00486476" w:rsidRPr="000A1A0F" w:rsidRDefault="00486476" w:rsidP="00486476">
      <w:pPr>
        <w:pStyle w:val="111Lgumam"/>
        <w:numPr>
          <w:ilvl w:val="2"/>
          <w:numId w:val="10"/>
        </w:numPr>
        <w:spacing w:after="0"/>
        <w:ind w:left="1560" w:hanging="851"/>
        <w:rPr>
          <w:sz w:val="22"/>
          <w:szCs w:val="22"/>
        </w:rPr>
      </w:pPr>
      <w:r w:rsidRPr="000A1A0F">
        <w:rPr>
          <w:sz w:val="22"/>
          <w:szCs w:val="22"/>
        </w:rPr>
        <w:t>Pircējs apzināti Izpildītājam sniedzis nepatiesu informāciju, nav ievērojis godīgas komercprakses vai konkurences principus, vai ar nolūku veicis citas prettiesiskas darbības;</w:t>
      </w:r>
    </w:p>
    <w:p w14:paraId="4B0F7466" w14:textId="2A44CBB7" w:rsidR="00486476" w:rsidRPr="000A1A0F" w:rsidRDefault="00486476" w:rsidP="00486476">
      <w:pPr>
        <w:pStyle w:val="111Lgumam"/>
        <w:numPr>
          <w:ilvl w:val="2"/>
          <w:numId w:val="10"/>
        </w:numPr>
        <w:spacing w:after="0"/>
        <w:ind w:left="1560" w:hanging="851"/>
        <w:rPr>
          <w:sz w:val="22"/>
          <w:szCs w:val="22"/>
        </w:rPr>
      </w:pPr>
      <w:r w:rsidRPr="000A1A0F">
        <w:rPr>
          <w:rFonts w:eastAsia="Times New Roman"/>
          <w:sz w:val="22"/>
          <w:szCs w:val="22"/>
          <w:lang w:eastAsia="lv-LV"/>
        </w:rPr>
        <w:t>Līgumu nav iespējams izpildīt tādēļ, ka Līguma izpildes laikā pret kādu no Pusēm ir piemērotas starptautiskās vai nacionālās sankcijas vai būtiskas finanšu un kapitāla tirgus intereses ietekmējošas ES vai Ziemeļatlantijas līguma organizācijas (NATO) dalībvalsts noteiktās sankcijas (Starptautisko un Latvijas Republikas nacionālo sankciju likuma 11.</w:t>
      </w:r>
      <w:r w:rsidRPr="000A1A0F">
        <w:rPr>
          <w:rFonts w:eastAsia="Times New Roman"/>
          <w:sz w:val="22"/>
          <w:szCs w:val="22"/>
          <w:vertAlign w:val="superscript"/>
          <w:lang w:eastAsia="lv-LV"/>
        </w:rPr>
        <w:t xml:space="preserve">1  </w:t>
      </w:r>
      <w:r w:rsidRPr="000A1A0F">
        <w:rPr>
          <w:rFonts w:eastAsia="Times New Roman"/>
          <w:sz w:val="22"/>
          <w:szCs w:val="22"/>
          <w:lang w:eastAsia="lv-LV"/>
        </w:rPr>
        <w:t>panta trešā daļa);</w:t>
      </w:r>
    </w:p>
    <w:p w14:paraId="5F82C92B" w14:textId="68E4F634" w:rsidR="00486476" w:rsidRPr="000A1A0F" w:rsidRDefault="00486476" w:rsidP="00486476">
      <w:pPr>
        <w:pStyle w:val="111Lgumam"/>
        <w:numPr>
          <w:ilvl w:val="2"/>
          <w:numId w:val="10"/>
        </w:numPr>
        <w:spacing w:after="0"/>
        <w:ind w:left="1560" w:hanging="851"/>
        <w:rPr>
          <w:sz w:val="22"/>
          <w:szCs w:val="22"/>
        </w:rPr>
      </w:pPr>
      <w:r w:rsidRPr="000A1A0F">
        <w:rPr>
          <w:sz w:val="22"/>
          <w:szCs w:val="22"/>
        </w:rPr>
        <w:t>ir iestājušies nepārvaramas varas apstākļi.</w:t>
      </w:r>
    </w:p>
    <w:p w14:paraId="21646270" w14:textId="243CE343" w:rsidR="0046765C" w:rsidRPr="000A1A0F" w:rsidRDefault="0046765C" w:rsidP="00B43DD0">
      <w:pPr>
        <w:pStyle w:val="ListParagraph"/>
        <w:numPr>
          <w:ilvl w:val="1"/>
          <w:numId w:val="10"/>
        </w:numPr>
        <w:suppressAutoHyphens/>
        <w:autoSpaceDN w:val="0"/>
        <w:ind w:left="709" w:hanging="709"/>
        <w:jc w:val="both"/>
        <w:textAlignment w:val="baseline"/>
        <w:rPr>
          <w:sz w:val="22"/>
        </w:rPr>
      </w:pPr>
      <w:r w:rsidRPr="000A1A0F">
        <w:rPr>
          <w:sz w:val="22"/>
        </w:rPr>
        <w:t>Līgumā noteiktajos gadījumos Līgums uzskatāms par izbeigtu nākamajā darba dienā pēc Pušu paziņojuma par Līguma izbeigšanu saņemšanu atbilstoši Līguma 1</w:t>
      </w:r>
      <w:r w:rsidR="00741964" w:rsidRPr="000A1A0F">
        <w:rPr>
          <w:sz w:val="22"/>
        </w:rPr>
        <w:t>3</w:t>
      </w:r>
      <w:r w:rsidRPr="000A1A0F">
        <w:rPr>
          <w:sz w:val="22"/>
        </w:rPr>
        <w:t>.</w:t>
      </w:r>
      <w:r w:rsidR="00AE0ABF" w:rsidRPr="000A1A0F">
        <w:rPr>
          <w:sz w:val="22"/>
        </w:rPr>
        <w:t>4</w:t>
      </w:r>
      <w:r w:rsidRPr="000A1A0F">
        <w:rPr>
          <w:sz w:val="22"/>
        </w:rPr>
        <w:t>. punkta noteikumiem. Elektroniski sagatavotajam paziņojumam par Līguma izbeigšanu jābūt parakstītam ar Puses drošu elektronisko parakstu.</w:t>
      </w:r>
    </w:p>
    <w:p w14:paraId="1565432A" w14:textId="157BC56C" w:rsidR="0016265A" w:rsidRPr="000A1A0F" w:rsidRDefault="0016265A" w:rsidP="00B43DD0">
      <w:pPr>
        <w:pStyle w:val="11Lgumam"/>
        <w:numPr>
          <w:ilvl w:val="1"/>
          <w:numId w:val="10"/>
        </w:numPr>
        <w:spacing w:before="0" w:after="0"/>
        <w:ind w:left="709" w:hanging="709"/>
        <w:contextualSpacing w:val="0"/>
        <w:outlineLvl w:val="2"/>
        <w:rPr>
          <w:sz w:val="22"/>
          <w:szCs w:val="22"/>
        </w:rPr>
      </w:pPr>
      <w:r w:rsidRPr="000A1A0F">
        <w:rPr>
          <w:sz w:val="22"/>
          <w:szCs w:val="22"/>
          <w:lang w:eastAsia="lv-LV"/>
        </w:rPr>
        <w:t xml:space="preserve">Līguma termiņam beidzoties vai Līguma pirmstermiņa izbeigšanas gadījumā, Puses sapratīgā termiņā </w:t>
      </w:r>
      <w:r w:rsidRPr="000A1A0F">
        <w:rPr>
          <w:sz w:val="22"/>
          <w:szCs w:val="22"/>
        </w:rPr>
        <w:t>bez nepamatotas novilcināšanas</w:t>
      </w:r>
      <w:r w:rsidRPr="000A1A0F">
        <w:rPr>
          <w:sz w:val="22"/>
          <w:szCs w:val="22"/>
          <w:lang w:eastAsia="lv-LV"/>
        </w:rPr>
        <w:t xml:space="preserve"> veic savstarpējos norēķinus, līgumsoda samaksu, zaudējumu atlīdzināšanu u.c. darbības saistībā ar līgumattiecību izbeigšanos.</w:t>
      </w:r>
    </w:p>
    <w:p w14:paraId="5EEC2BA0" w14:textId="76430F39" w:rsidR="00893615" w:rsidRPr="000A1A0F" w:rsidRDefault="00893615" w:rsidP="008D4D1B">
      <w:pPr>
        <w:pStyle w:val="11Lgumam"/>
        <w:numPr>
          <w:ilvl w:val="0"/>
          <w:numId w:val="10"/>
        </w:numPr>
        <w:spacing w:before="120"/>
        <w:ind w:left="1899" w:hanging="425"/>
        <w:contextualSpacing w:val="0"/>
        <w:outlineLvl w:val="2"/>
        <w:rPr>
          <w:b/>
          <w:sz w:val="22"/>
          <w:szCs w:val="22"/>
        </w:rPr>
      </w:pPr>
      <w:r w:rsidRPr="000A1A0F">
        <w:rPr>
          <w:b/>
          <w:sz w:val="22"/>
          <w:szCs w:val="22"/>
          <w:bdr w:val="none" w:sz="0" w:space="0" w:color="auto" w:frame="1"/>
        </w:rPr>
        <w:t>Pušu saziņa un korespondence, pilnvarotās personas</w:t>
      </w:r>
    </w:p>
    <w:p w14:paraId="0B19D862" w14:textId="23B271B3" w:rsidR="00BF686B" w:rsidRPr="000A1A0F" w:rsidRDefault="00BF686B" w:rsidP="00B43DD0">
      <w:pPr>
        <w:pStyle w:val="11Lgumam"/>
        <w:widowControl w:val="0"/>
        <w:numPr>
          <w:ilvl w:val="1"/>
          <w:numId w:val="10"/>
        </w:numPr>
        <w:adjustRightInd w:val="0"/>
        <w:spacing w:before="0" w:after="0"/>
        <w:ind w:left="567" w:right="42" w:hanging="567"/>
        <w:contextualSpacing w:val="0"/>
        <w:textAlignment w:val="baseline"/>
        <w:outlineLvl w:val="2"/>
        <w:rPr>
          <w:sz w:val="22"/>
          <w:szCs w:val="22"/>
        </w:rPr>
      </w:pPr>
      <w:r w:rsidRPr="000A1A0F">
        <w:rPr>
          <w:sz w:val="22"/>
          <w:szCs w:val="22"/>
        </w:rPr>
        <w:t>Visus ar Līguma izpildi saistītos dokumentus, tajā skaitā</w:t>
      </w:r>
      <w:r w:rsidR="00F57B0C" w:rsidRPr="000A1A0F">
        <w:rPr>
          <w:sz w:val="22"/>
          <w:szCs w:val="22"/>
        </w:rPr>
        <w:t>,</w:t>
      </w:r>
      <w:r w:rsidRPr="000A1A0F">
        <w:rPr>
          <w:sz w:val="22"/>
          <w:szCs w:val="22"/>
        </w:rPr>
        <w:t xml:space="preserve"> </w:t>
      </w:r>
      <w:r w:rsidR="00981AFA" w:rsidRPr="000A1A0F">
        <w:rPr>
          <w:sz w:val="22"/>
          <w:szCs w:val="22"/>
        </w:rPr>
        <w:t>bet ne tikai, Preces pavadzīmes</w:t>
      </w:r>
      <w:r w:rsidRPr="000A1A0F">
        <w:rPr>
          <w:sz w:val="22"/>
          <w:szCs w:val="22"/>
        </w:rPr>
        <w:t>, iesniegumus, paziņojumus, uzaicinājumus, informāciju, pieteikumus, pretenzijas, aktus, vienošanās un tml., viena Puse iesniedz otrai Pusei kād</w:t>
      </w:r>
      <w:r w:rsidR="00981AFA" w:rsidRPr="000A1A0F">
        <w:rPr>
          <w:sz w:val="22"/>
          <w:szCs w:val="22"/>
        </w:rPr>
        <w:t>ā</w:t>
      </w:r>
      <w:r w:rsidRPr="000A1A0F">
        <w:rPr>
          <w:sz w:val="22"/>
          <w:szCs w:val="22"/>
        </w:rPr>
        <w:t xml:space="preserve"> no šādiem veidiem:</w:t>
      </w:r>
    </w:p>
    <w:p w14:paraId="798ECB6A" w14:textId="0979ECEF" w:rsidR="00BF686B" w:rsidRPr="000A1A0F" w:rsidRDefault="00BF686B" w:rsidP="00B43DD0">
      <w:pPr>
        <w:pStyle w:val="111Lgumam"/>
        <w:widowControl w:val="0"/>
        <w:numPr>
          <w:ilvl w:val="2"/>
          <w:numId w:val="10"/>
        </w:numPr>
        <w:adjustRightInd w:val="0"/>
        <w:spacing w:after="0"/>
        <w:ind w:left="1276" w:right="42" w:hanging="709"/>
        <w:textAlignment w:val="baseline"/>
        <w:rPr>
          <w:sz w:val="22"/>
          <w:szCs w:val="22"/>
        </w:rPr>
      </w:pPr>
      <w:r w:rsidRPr="000A1A0F">
        <w:rPr>
          <w:sz w:val="22"/>
          <w:szCs w:val="22"/>
        </w:rPr>
        <w:t>nododot personīgi Līguma 1</w:t>
      </w:r>
      <w:r w:rsidR="00741964" w:rsidRPr="000A1A0F">
        <w:rPr>
          <w:sz w:val="22"/>
          <w:szCs w:val="22"/>
        </w:rPr>
        <w:t>3</w:t>
      </w:r>
      <w:r w:rsidRPr="000A1A0F">
        <w:rPr>
          <w:sz w:val="22"/>
          <w:szCs w:val="22"/>
        </w:rPr>
        <w:t>.2.</w:t>
      </w:r>
      <w:r w:rsidR="00577B31" w:rsidRPr="000A1A0F">
        <w:rPr>
          <w:sz w:val="22"/>
          <w:szCs w:val="22"/>
        </w:rPr>
        <w:t>1</w:t>
      </w:r>
      <w:r w:rsidR="00893615" w:rsidRPr="000A1A0F">
        <w:rPr>
          <w:sz w:val="22"/>
          <w:szCs w:val="22"/>
        </w:rPr>
        <w:t>.</w:t>
      </w:r>
      <w:r w:rsidRPr="000A1A0F">
        <w:rPr>
          <w:sz w:val="22"/>
          <w:szCs w:val="22"/>
        </w:rPr>
        <w:t> </w:t>
      </w:r>
      <w:r w:rsidR="00893615" w:rsidRPr="000A1A0F">
        <w:rPr>
          <w:sz w:val="22"/>
          <w:szCs w:val="22"/>
        </w:rPr>
        <w:t>-</w:t>
      </w:r>
      <w:r w:rsidRPr="000A1A0F">
        <w:rPr>
          <w:sz w:val="22"/>
          <w:szCs w:val="22"/>
        </w:rPr>
        <w:t>1</w:t>
      </w:r>
      <w:r w:rsidR="00741964" w:rsidRPr="000A1A0F">
        <w:rPr>
          <w:sz w:val="22"/>
          <w:szCs w:val="22"/>
        </w:rPr>
        <w:t>3</w:t>
      </w:r>
      <w:r w:rsidRPr="000A1A0F">
        <w:rPr>
          <w:sz w:val="22"/>
          <w:szCs w:val="22"/>
        </w:rPr>
        <w:t>.</w:t>
      </w:r>
      <w:r w:rsidR="00577B31" w:rsidRPr="000A1A0F">
        <w:rPr>
          <w:sz w:val="22"/>
          <w:szCs w:val="22"/>
        </w:rPr>
        <w:t>2</w:t>
      </w:r>
      <w:r w:rsidRPr="000A1A0F">
        <w:rPr>
          <w:sz w:val="22"/>
          <w:szCs w:val="22"/>
        </w:rPr>
        <w:t>.</w:t>
      </w:r>
      <w:r w:rsidR="00893615" w:rsidRPr="000A1A0F">
        <w:rPr>
          <w:sz w:val="22"/>
          <w:szCs w:val="22"/>
        </w:rPr>
        <w:t>3</w:t>
      </w:r>
      <w:r w:rsidR="00577B31" w:rsidRPr="000A1A0F">
        <w:rPr>
          <w:sz w:val="22"/>
          <w:szCs w:val="22"/>
        </w:rPr>
        <w:t>.</w:t>
      </w:r>
      <w:r w:rsidRPr="000A1A0F">
        <w:rPr>
          <w:sz w:val="22"/>
          <w:szCs w:val="22"/>
        </w:rPr>
        <w:t> </w:t>
      </w:r>
      <w:r w:rsidR="00577B31" w:rsidRPr="000A1A0F">
        <w:rPr>
          <w:sz w:val="22"/>
          <w:szCs w:val="22"/>
        </w:rPr>
        <w:t>apakš</w:t>
      </w:r>
      <w:r w:rsidRPr="000A1A0F">
        <w:rPr>
          <w:sz w:val="22"/>
          <w:szCs w:val="22"/>
        </w:rPr>
        <w:t>punktā</w:t>
      </w:r>
      <w:r w:rsidR="00893615" w:rsidRPr="000A1A0F">
        <w:rPr>
          <w:sz w:val="22"/>
          <w:szCs w:val="22"/>
        </w:rPr>
        <w:t>, 1</w:t>
      </w:r>
      <w:r w:rsidR="00741964" w:rsidRPr="000A1A0F">
        <w:rPr>
          <w:sz w:val="22"/>
          <w:szCs w:val="22"/>
        </w:rPr>
        <w:t>3</w:t>
      </w:r>
      <w:r w:rsidR="00893615" w:rsidRPr="000A1A0F">
        <w:rPr>
          <w:sz w:val="22"/>
          <w:szCs w:val="22"/>
        </w:rPr>
        <w:t xml:space="preserve">.3. punktā </w:t>
      </w:r>
      <w:r w:rsidRPr="000A1A0F">
        <w:rPr>
          <w:sz w:val="22"/>
          <w:szCs w:val="22"/>
        </w:rPr>
        <w:t>norādītaj</w:t>
      </w:r>
      <w:r w:rsidR="00893615" w:rsidRPr="000A1A0F">
        <w:rPr>
          <w:sz w:val="22"/>
          <w:szCs w:val="22"/>
        </w:rPr>
        <w:t>ām</w:t>
      </w:r>
      <w:r w:rsidRPr="000A1A0F">
        <w:rPr>
          <w:sz w:val="22"/>
          <w:szCs w:val="22"/>
        </w:rPr>
        <w:t xml:space="preserve"> Pu</w:t>
      </w:r>
      <w:r w:rsidR="00BA49B3" w:rsidRPr="000A1A0F">
        <w:rPr>
          <w:sz w:val="22"/>
          <w:szCs w:val="22"/>
        </w:rPr>
        <w:t>šu</w:t>
      </w:r>
      <w:r w:rsidRPr="000A1A0F">
        <w:rPr>
          <w:sz w:val="22"/>
          <w:szCs w:val="22"/>
        </w:rPr>
        <w:t xml:space="preserve"> pilnvarotaj</w:t>
      </w:r>
      <w:r w:rsidR="00BA49B3" w:rsidRPr="000A1A0F">
        <w:rPr>
          <w:sz w:val="22"/>
          <w:szCs w:val="22"/>
        </w:rPr>
        <w:t>ām</w:t>
      </w:r>
      <w:r w:rsidRPr="000A1A0F">
        <w:rPr>
          <w:sz w:val="22"/>
          <w:szCs w:val="22"/>
        </w:rPr>
        <w:t xml:space="preserve"> person</w:t>
      </w:r>
      <w:r w:rsidR="00BA49B3" w:rsidRPr="000A1A0F">
        <w:rPr>
          <w:sz w:val="22"/>
          <w:szCs w:val="22"/>
        </w:rPr>
        <w:t>ām</w:t>
      </w:r>
      <w:r w:rsidRPr="000A1A0F">
        <w:rPr>
          <w:sz w:val="22"/>
          <w:szCs w:val="22"/>
        </w:rPr>
        <w:t>;</w:t>
      </w:r>
    </w:p>
    <w:p w14:paraId="0F2BE082" w14:textId="3D5548D1" w:rsidR="00BF686B" w:rsidRPr="000A1A0F" w:rsidRDefault="00BF686B" w:rsidP="00B43DD0">
      <w:pPr>
        <w:pStyle w:val="111Lgumam"/>
        <w:widowControl w:val="0"/>
        <w:numPr>
          <w:ilvl w:val="2"/>
          <w:numId w:val="10"/>
        </w:numPr>
        <w:adjustRightInd w:val="0"/>
        <w:spacing w:after="0"/>
        <w:ind w:left="1276" w:right="42" w:hanging="709"/>
        <w:textAlignment w:val="baseline"/>
        <w:rPr>
          <w:sz w:val="22"/>
          <w:szCs w:val="22"/>
        </w:rPr>
      </w:pPr>
      <w:r w:rsidRPr="000A1A0F">
        <w:rPr>
          <w:sz w:val="22"/>
          <w:szCs w:val="22"/>
        </w:rPr>
        <w:t xml:space="preserve">nosūtot elektroniski uz otras Puses pilnvarotās personas </w:t>
      </w:r>
      <w:r w:rsidR="00893615" w:rsidRPr="000A1A0F">
        <w:rPr>
          <w:sz w:val="22"/>
          <w:szCs w:val="22"/>
        </w:rPr>
        <w:t>1</w:t>
      </w:r>
      <w:r w:rsidR="00741964" w:rsidRPr="000A1A0F">
        <w:rPr>
          <w:sz w:val="22"/>
          <w:szCs w:val="22"/>
        </w:rPr>
        <w:t>3</w:t>
      </w:r>
      <w:r w:rsidR="00893615" w:rsidRPr="000A1A0F">
        <w:rPr>
          <w:sz w:val="22"/>
          <w:szCs w:val="22"/>
        </w:rPr>
        <w:t>.2.1. -1</w:t>
      </w:r>
      <w:r w:rsidR="00741964" w:rsidRPr="000A1A0F">
        <w:rPr>
          <w:sz w:val="22"/>
          <w:szCs w:val="22"/>
        </w:rPr>
        <w:t>3</w:t>
      </w:r>
      <w:r w:rsidR="00893615" w:rsidRPr="000A1A0F">
        <w:rPr>
          <w:sz w:val="22"/>
          <w:szCs w:val="22"/>
        </w:rPr>
        <w:t>.2.3. apakšpunktā</w:t>
      </w:r>
      <w:r w:rsidR="00BA49B3" w:rsidRPr="000A1A0F">
        <w:rPr>
          <w:sz w:val="22"/>
          <w:szCs w:val="22"/>
        </w:rPr>
        <w:t>,</w:t>
      </w:r>
      <w:r w:rsidR="00893615" w:rsidRPr="000A1A0F">
        <w:rPr>
          <w:sz w:val="22"/>
          <w:szCs w:val="22"/>
        </w:rPr>
        <w:t xml:space="preserve"> 1</w:t>
      </w:r>
      <w:r w:rsidR="00741964" w:rsidRPr="000A1A0F">
        <w:rPr>
          <w:sz w:val="22"/>
          <w:szCs w:val="22"/>
        </w:rPr>
        <w:t>3</w:t>
      </w:r>
      <w:r w:rsidR="00893615" w:rsidRPr="000A1A0F">
        <w:rPr>
          <w:sz w:val="22"/>
          <w:szCs w:val="22"/>
        </w:rPr>
        <w:t xml:space="preserve">.3. punktā </w:t>
      </w:r>
      <w:r w:rsidRPr="000A1A0F">
        <w:rPr>
          <w:sz w:val="22"/>
          <w:szCs w:val="22"/>
        </w:rPr>
        <w:t>norādīt</w:t>
      </w:r>
      <w:r w:rsidR="00BA49B3" w:rsidRPr="000A1A0F">
        <w:rPr>
          <w:sz w:val="22"/>
          <w:szCs w:val="22"/>
        </w:rPr>
        <w:t>o</w:t>
      </w:r>
      <w:r w:rsidRPr="000A1A0F">
        <w:rPr>
          <w:sz w:val="22"/>
          <w:szCs w:val="22"/>
        </w:rPr>
        <w:t xml:space="preserve"> e-pasta adres</w:t>
      </w:r>
      <w:r w:rsidR="00BA49B3" w:rsidRPr="000A1A0F">
        <w:rPr>
          <w:sz w:val="22"/>
          <w:szCs w:val="22"/>
        </w:rPr>
        <w:t>i</w:t>
      </w:r>
      <w:r w:rsidRPr="000A1A0F">
        <w:rPr>
          <w:sz w:val="22"/>
          <w:szCs w:val="22"/>
        </w:rPr>
        <w:t>;</w:t>
      </w:r>
    </w:p>
    <w:p w14:paraId="2993ABAB" w14:textId="77777777" w:rsidR="00BF686B" w:rsidRPr="000A1A0F" w:rsidRDefault="00BF686B" w:rsidP="00B43DD0">
      <w:pPr>
        <w:pStyle w:val="111Lgumam"/>
        <w:widowControl w:val="0"/>
        <w:numPr>
          <w:ilvl w:val="2"/>
          <w:numId w:val="10"/>
        </w:numPr>
        <w:adjustRightInd w:val="0"/>
        <w:spacing w:after="0"/>
        <w:ind w:left="1276" w:right="42" w:hanging="709"/>
        <w:textAlignment w:val="baseline"/>
        <w:rPr>
          <w:sz w:val="22"/>
          <w:szCs w:val="22"/>
        </w:rPr>
      </w:pPr>
      <w:r w:rsidRPr="000A1A0F">
        <w:rPr>
          <w:sz w:val="22"/>
          <w:szCs w:val="22"/>
        </w:rPr>
        <w:t>nosūtot elektroniski uz otras Puses Līgumā norādīto e-pasta adresi;</w:t>
      </w:r>
    </w:p>
    <w:p w14:paraId="212D912B" w14:textId="77777777" w:rsidR="00BF686B" w:rsidRPr="000A1A0F" w:rsidRDefault="00BF686B" w:rsidP="00B43DD0">
      <w:pPr>
        <w:pStyle w:val="111Lgumam"/>
        <w:widowControl w:val="0"/>
        <w:numPr>
          <w:ilvl w:val="2"/>
          <w:numId w:val="10"/>
        </w:numPr>
        <w:adjustRightInd w:val="0"/>
        <w:spacing w:after="0"/>
        <w:ind w:left="1276" w:right="42" w:hanging="709"/>
        <w:textAlignment w:val="baseline"/>
        <w:rPr>
          <w:sz w:val="22"/>
          <w:szCs w:val="22"/>
        </w:rPr>
      </w:pPr>
      <w:r w:rsidRPr="000A1A0F">
        <w:rPr>
          <w:sz w:val="22"/>
          <w:szCs w:val="22"/>
        </w:rPr>
        <w:t>nosūtot ar pasta sūtījumu uz otras Puses Līgumā norādīto juridisko adresi.</w:t>
      </w:r>
    </w:p>
    <w:p w14:paraId="6C26F47D" w14:textId="04BC9A3A" w:rsidR="00BF686B" w:rsidRPr="000A1A0F" w:rsidRDefault="00BF686B" w:rsidP="00B43DD0">
      <w:pPr>
        <w:pStyle w:val="11Lgumam"/>
        <w:numPr>
          <w:ilvl w:val="1"/>
          <w:numId w:val="10"/>
        </w:numPr>
        <w:suppressAutoHyphens/>
        <w:autoSpaceDN w:val="0"/>
        <w:spacing w:before="0" w:after="0"/>
        <w:ind w:left="567" w:right="42" w:hanging="567"/>
        <w:contextualSpacing w:val="0"/>
        <w:outlineLvl w:val="2"/>
        <w:rPr>
          <w:sz w:val="22"/>
          <w:szCs w:val="22"/>
        </w:rPr>
      </w:pPr>
      <w:r w:rsidRPr="000A1A0F">
        <w:rPr>
          <w:sz w:val="22"/>
          <w:szCs w:val="22"/>
        </w:rPr>
        <w:t>Puses vienojas, ka ar Līguma izpildi saistītos jautājumus</w:t>
      </w:r>
      <w:r w:rsidR="0016265A" w:rsidRPr="000A1A0F">
        <w:rPr>
          <w:sz w:val="22"/>
          <w:szCs w:val="22"/>
        </w:rPr>
        <w:t xml:space="preserve">, </w:t>
      </w:r>
      <w:r w:rsidR="00F57B0C" w:rsidRPr="000A1A0F">
        <w:rPr>
          <w:sz w:val="22"/>
          <w:szCs w:val="22"/>
        </w:rPr>
        <w:t>tajā skaitā</w:t>
      </w:r>
      <w:r w:rsidR="0016265A" w:rsidRPr="000A1A0F">
        <w:rPr>
          <w:sz w:val="22"/>
          <w:szCs w:val="22"/>
        </w:rPr>
        <w:t xml:space="preserve">, bet ne tikai: </w:t>
      </w:r>
      <w:r w:rsidR="004D1B06" w:rsidRPr="000A1A0F">
        <w:rPr>
          <w:sz w:val="22"/>
          <w:szCs w:val="22"/>
        </w:rPr>
        <w:t xml:space="preserve">gatavo un </w:t>
      </w:r>
      <w:r w:rsidR="00577B31" w:rsidRPr="000A1A0F">
        <w:rPr>
          <w:sz w:val="22"/>
          <w:szCs w:val="22"/>
        </w:rPr>
        <w:t>iesniedz</w:t>
      </w:r>
      <w:r w:rsidR="00981AFA" w:rsidRPr="000A1A0F">
        <w:rPr>
          <w:sz w:val="22"/>
          <w:szCs w:val="22"/>
        </w:rPr>
        <w:t xml:space="preserve"> </w:t>
      </w:r>
      <w:r w:rsidR="00893615" w:rsidRPr="000A1A0F">
        <w:rPr>
          <w:sz w:val="22"/>
          <w:szCs w:val="22"/>
        </w:rPr>
        <w:t xml:space="preserve">Pieprasījumus, </w:t>
      </w:r>
      <w:r w:rsidR="00CE7354" w:rsidRPr="000A1A0F">
        <w:rPr>
          <w:sz w:val="22"/>
          <w:szCs w:val="22"/>
        </w:rPr>
        <w:t xml:space="preserve">sagatavo, </w:t>
      </w:r>
      <w:r w:rsidR="007628AF" w:rsidRPr="000A1A0F">
        <w:rPr>
          <w:sz w:val="22"/>
          <w:szCs w:val="22"/>
        </w:rPr>
        <w:t xml:space="preserve">iesniedz </w:t>
      </w:r>
      <w:r w:rsidR="00577B31" w:rsidRPr="000A1A0F">
        <w:rPr>
          <w:sz w:val="22"/>
          <w:szCs w:val="22"/>
        </w:rPr>
        <w:t xml:space="preserve">saskaņo </w:t>
      </w:r>
      <w:r w:rsidR="00577B31" w:rsidRPr="000A1A0F">
        <w:rPr>
          <w:rFonts w:eastAsia="Times New Roman"/>
          <w:sz w:val="22"/>
          <w:szCs w:val="22"/>
        </w:rPr>
        <w:t>Preces pavadzīmes</w:t>
      </w:r>
      <w:r w:rsidR="00AE0ABF" w:rsidRPr="000A1A0F">
        <w:rPr>
          <w:rFonts w:eastAsia="Times New Roman"/>
          <w:sz w:val="22"/>
          <w:szCs w:val="22"/>
        </w:rPr>
        <w:t>; saskaņo</w:t>
      </w:r>
      <w:r w:rsidR="00893615" w:rsidRPr="000A1A0F">
        <w:rPr>
          <w:rFonts w:eastAsia="Times New Roman"/>
          <w:sz w:val="22"/>
          <w:szCs w:val="22"/>
        </w:rPr>
        <w:t xml:space="preserve"> Preces piegādes </w:t>
      </w:r>
      <w:r w:rsidR="0016265A" w:rsidRPr="000A1A0F">
        <w:rPr>
          <w:rFonts w:eastAsia="Times New Roman"/>
          <w:sz w:val="22"/>
          <w:szCs w:val="22"/>
        </w:rPr>
        <w:t xml:space="preserve">un iesniegšanas </w:t>
      </w:r>
      <w:r w:rsidR="00893615" w:rsidRPr="000A1A0F">
        <w:rPr>
          <w:rFonts w:eastAsia="Times New Roman"/>
          <w:sz w:val="22"/>
          <w:szCs w:val="22"/>
        </w:rPr>
        <w:t>termiņu</w:t>
      </w:r>
      <w:r w:rsidR="00CE7354" w:rsidRPr="000A1A0F">
        <w:rPr>
          <w:rFonts w:eastAsia="Times New Roman"/>
          <w:sz w:val="22"/>
          <w:szCs w:val="22"/>
        </w:rPr>
        <w:t>s</w:t>
      </w:r>
      <w:r w:rsidR="00577B31" w:rsidRPr="000A1A0F">
        <w:rPr>
          <w:rFonts w:eastAsia="Times New Roman"/>
          <w:sz w:val="22"/>
          <w:szCs w:val="22"/>
        </w:rPr>
        <w:t>; gatavo, paraksta un iesniedz aktus, pretenzijas, pieteikumus, paziņojumus</w:t>
      </w:r>
      <w:r w:rsidR="00981AFA" w:rsidRPr="000A1A0F">
        <w:rPr>
          <w:rFonts w:eastAsia="Times New Roman"/>
          <w:sz w:val="22"/>
          <w:szCs w:val="22"/>
        </w:rPr>
        <w:t xml:space="preserve">; </w:t>
      </w:r>
      <w:r w:rsidR="00577B31" w:rsidRPr="000A1A0F">
        <w:rPr>
          <w:rFonts w:eastAsia="Times New Roman"/>
          <w:sz w:val="22"/>
          <w:szCs w:val="22"/>
        </w:rPr>
        <w:t>veic Preces kvalitātes un apmaksas kontroli u.</w:t>
      </w:r>
      <w:r w:rsidR="00981AFA" w:rsidRPr="000A1A0F">
        <w:rPr>
          <w:rFonts w:eastAsia="Times New Roman"/>
          <w:sz w:val="22"/>
          <w:szCs w:val="22"/>
        </w:rPr>
        <w:t>c.</w:t>
      </w:r>
      <w:r w:rsidRPr="000A1A0F">
        <w:rPr>
          <w:sz w:val="22"/>
          <w:szCs w:val="22"/>
        </w:rPr>
        <w:t xml:space="preserve"> </w:t>
      </w:r>
      <w:r w:rsidRPr="000A1A0F">
        <w:rPr>
          <w:color w:val="000000"/>
          <w:sz w:val="22"/>
          <w:szCs w:val="22"/>
        </w:rPr>
        <w:t xml:space="preserve">risinās </w:t>
      </w:r>
      <w:r w:rsidR="00577B31" w:rsidRPr="000A1A0F">
        <w:rPr>
          <w:color w:val="000000"/>
          <w:sz w:val="22"/>
          <w:szCs w:val="22"/>
        </w:rPr>
        <w:t xml:space="preserve">šādas </w:t>
      </w:r>
      <w:r w:rsidRPr="000A1A0F">
        <w:rPr>
          <w:b/>
          <w:color w:val="000000"/>
          <w:sz w:val="22"/>
          <w:szCs w:val="22"/>
        </w:rPr>
        <w:t>P</w:t>
      </w:r>
      <w:r w:rsidR="00981AFA" w:rsidRPr="000A1A0F">
        <w:rPr>
          <w:b/>
          <w:color w:val="000000"/>
          <w:sz w:val="22"/>
          <w:szCs w:val="22"/>
        </w:rPr>
        <w:t>ircēja</w:t>
      </w:r>
      <w:r w:rsidR="00577B31" w:rsidRPr="000A1A0F">
        <w:rPr>
          <w:b/>
          <w:color w:val="000000"/>
          <w:sz w:val="22"/>
          <w:szCs w:val="22"/>
        </w:rPr>
        <w:t xml:space="preserve"> </w:t>
      </w:r>
      <w:r w:rsidRPr="000A1A0F">
        <w:rPr>
          <w:b/>
          <w:color w:val="000000"/>
          <w:sz w:val="22"/>
          <w:szCs w:val="22"/>
        </w:rPr>
        <w:t>pilnvarotā</w:t>
      </w:r>
      <w:r w:rsidR="00577B31" w:rsidRPr="000A1A0F">
        <w:rPr>
          <w:b/>
          <w:color w:val="000000"/>
          <w:sz w:val="22"/>
          <w:szCs w:val="22"/>
        </w:rPr>
        <w:t>s</w:t>
      </w:r>
      <w:r w:rsidRPr="000A1A0F">
        <w:rPr>
          <w:b/>
          <w:color w:val="000000"/>
          <w:sz w:val="22"/>
          <w:szCs w:val="22"/>
        </w:rPr>
        <w:t xml:space="preserve"> persona</w:t>
      </w:r>
      <w:r w:rsidR="00577B31" w:rsidRPr="000A1A0F">
        <w:rPr>
          <w:b/>
          <w:color w:val="000000"/>
          <w:sz w:val="22"/>
          <w:szCs w:val="22"/>
        </w:rPr>
        <w:t>s</w:t>
      </w:r>
      <w:r w:rsidRPr="000A1A0F">
        <w:rPr>
          <w:color w:val="000000"/>
          <w:sz w:val="22"/>
          <w:szCs w:val="22"/>
        </w:rPr>
        <w:t>:</w:t>
      </w:r>
    </w:p>
    <w:p w14:paraId="6733DB3B" w14:textId="6F5863E9" w:rsidR="00E4480C" w:rsidRDefault="002C6B04" w:rsidP="00E4480C">
      <w:pPr>
        <w:pStyle w:val="111Lgumam"/>
        <w:numPr>
          <w:ilvl w:val="2"/>
          <w:numId w:val="10"/>
        </w:numPr>
        <w:suppressAutoHyphens/>
        <w:autoSpaceDN w:val="0"/>
        <w:spacing w:after="0"/>
        <w:ind w:left="1276" w:right="42"/>
        <w:textAlignment w:val="baseline"/>
        <w:rPr>
          <w:sz w:val="22"/>
          <w:szCs w:val="22"/>
        </w:rPr>
      </w:pPr>
      <w:r>
        <w:rPr>
          <w:rFonts w:eastAsia="Times New Roman"/>
          <w:b/>
          <w:bCs/>
          <w:sz w:val="22"/>
          <w:szCs w:val="22"/>
        </w:rPr>
        <w:t>_______________________________</w:t>
      </w:r>
      <w:r w:rsidR="00E4480C">
        <w:rPr>
          <w:sz w:val="22"/>
          <w:szCs w:val="22"/>
        </w:rPr>
        <w:t>;</w:t>
      </w:r>
    </w:p>
    <w:p w14:paraId="4B6E5208" w14:textId="21AF16C6" w:rsidR="00E4480C" w:rsidRDefault="002C6B04" w:rsidP="00E4480C">
      <w:pPr>
        <w:pStyle w:val="111Lgumam"/>
        <w:numPr>
          <w:ilvl w:val="2"/>
          <w:numId w:val="10"/>
        </w:numPr>
        <w:suppressAutoHyphens/>
        <w:autoSpaceDN w:val="0"/>
        <w:spacing w:after="0"/>
        <w:ind w:left="1276" w:right="42"/>
        <w:textAlignment w:val="baseline"/>
        <w:rPr>
          <w:sz w:val="22"/>
          <w:szCs w:val="22"/>
        </w:rPr>
      </w:pPr>
      <w:r>
        <w:rPr>
          <w:b/>
          <w:bCs/>
          <w:sz w:val="22"/>
          <w:szCs w:val="22"/>
        </w:rPr>
        <w:t>_______________________________</w:t>
      </w:r>
      <w:r w:rsidR="00E4480C">
        <w:rPr>
          <w:sz w:val="22"/>
          <w:szCs w:val="22"/>
        </w:rPr>
        <w:t>;</w:t>
      </w:r>
    </w:p>
    <w:p w14:paraId="16850F60" w14:textId="5426E815" w:rsidR="00893615" w:rsidRPr="000A1A0F" w:rsidRDefault="002C6B04" w:rsidP="00E4480C">
      <w:pPr>
        <w:pStyle w:val="111Lgumam"/>
        <w:numPr>
          <w:ilvl w:val="2"/>
          <w:numId w:val="10"/>
        </w:numPr>
        <w:suppressAutoHyphens/>
        <w:autoSpaceDN w:val="0"/>
        <w:spacing w:after="0"/>
        <w:ind w:left="1276" w:right="42"/>
        <w:textAlignment w:val="baseline"/>
        <w:rPr>
          <w:sz w:val="22"/>
          <w:szCs w:val="22"/>
        </w:rPr>
      </w:pPr>
      <w:r>
        <w:rPr>
          <w:b/>
          <w:bCs/>
          <w:sz w:val="22"/>
          <w:szCs w:val="22"/>
        </w:rPr>
        <w:t>_______________________________</w:t>
      </w:r>
      <w:r w:rsidR="00893615" w:rsidRPr="000A1A0F">
        <w:rPr>
          <w:sz w:val="22"/>
          <w:szCs w:val="22"/>
        </w:rPr>
        <w:t>.</w:t>
      </w:r>
    </w:p>
    <w:p w14:paraId="45ADC73B" w14:textId="1BE251EF" w:rsidR="00577B31" w:rsidRPr="000A1A0F" w:rsidRDefault="00893615" w:rsidP="00B43DD0">
      <w:pPr>
        <w:pStyle w:val="111Lgumam"/>
        <w:numPr>
          <w:ilvl w:val="1"/>
          <w:numId w:val="10"/>
        </w:numPr>
        <w:suppressAutoHyphens/>
        <w:autoSpaceDN w:val="0"/>
        <w:spacing w:after="0"/>
        <w:ind w:left="567" w:right="42" w:hanging="567"/>
        <w:textAlignment w:val="baseline"/>
        <w:outlineLvl w:val="2"/>
        <w:rPr>
          <w:sz w:val="22"/>
          <w:szCs w:val="22"/>
        </w:rPr>
      </w:pPr>
      <w:r w:rsidRPr="000A1A0F">
        <w:rPr>
          <w:sz w:val="22"/>
          <w:szCs w:val="22"/>
        </w:rPr>
        <w:t xml:space="preserve">Puses vienojas, ka </w:t>
      </w:r>
      <w:r w:rsidR="004D1B06" w:rsidRPr="000A1A0F">
        <w:rPr>
          <w:b/>
          <w:sz w:val="22"/>
          <w:szCs w:val="22"/>
        </w:rPr>
        <w:t>visus</w:t>
      </w:r>
      <w:r w:rsidRPr="000A1A0F">
        <w:rPr>
          <w:b/>
          <w:sz w:val="22"/>
          <w:szCs w:val="22"/>
        </w:rPr>
        <w:t xml:space="preserve"> ar Līguma izpildi saistītos jautājumus</w:t>
      </w:r>
      <w:r w:rsidRPr="000A1A0F">
        <w:rPr>
          <w:sz w:val="22"/>
          <w:szCs w:val="22"/>
        </w:rPr>
        <w:t xml:space="preserve"> </w:t>
      </w:r>
      <w:r w:rsidR="004D1B06" w:rsidRPr="000A1A0F">
        <w:rPr>
          <w:sz w:val="22"/>
          <w:szCs w:val="22"/>
        </w:rPr>
        <w:t xml:space="preserve">(tajā skaitā </w:t>
      </w:r>
      <w:r w:rsidR="004D1B06" w:rsidRPr="000A1A0F">
        <w:rPr>
          <w:rFonts w:eastAsia="Times New Roman"/>
          <w:sz w:val="22"/>
          <w:szCs w:val="22"/>
        </w:rPr>
        <w:t>saņem Pieprasījumus, izraksta un iesniedz Preču pavadzīmes)</w:t>
      </w:r>
      <w:r w:rsidR="004D1B06" w:rsidRPr="000A1A0F">
        <w:rPr>
          <w:color w:val="000000"/>
          <w:sz w:val="22"/>
          <w:szCs w:val="22"/>
        </w:rPr>
        <w:t xml:space="preserve"> </w:t>
      </w:r>
      <w:r w:rsidRPr="000A1A0F">
        <w:rPr>
          <w:color w:val="000000"/>
          <w:sz w:val="22"/>
          <w:szCs w:val="22"/>
        </w:rPr>
        <w:t xml:space="preserve">risinās </w:t>
      </w:r>
      <w:r w:rsidRPr="000A1A0F">
        <w:rPr>
          <w:b/>
          <w:color w:val="000000"/>
          <w:sz w:val="22"/>
          <w:szCs w:val="22"/>
        </w:rPr>
        <w:t xml:space="preserve">Pārdēvēja pilnvarotā persona </w:t>
      </w:r>
      <w:r w:rsidR="002C6B04">
        <w:rPr>
          <w:b/>
          <w:bCs/>
          <w:sz w:val="22"/>
          <w:szCs w:val="22"/>
        </w:rPr>
        <w:t>__________________________________</w:t>
      </w:r>
      <w:r w:rsidR="00577B31" w:rsidRPr="000A1A0F">
        <w:rPr>
          <w:sz w:val="22"/>
          <w:szCs w:val="22"/>
        </w:rPr>
        <w:t>.</w:t>
      </w:r>
    </w:p>
    <w:p w14:paraId="779809A1" w14:textId="2B63201C" w:rsidR="00A8177E" w:rsidRPr="000A1A0F" w:rsidRDefault="00BF686B" w:rsidP="00B43DD0">
      <w:pPr>
        <w:pStyle w:val="11Lgumam"/>
        <w:numPr>
          <w:ilvl w:val="1"/>
          <w:numId w:val="10"/>
        </w:numPr>
        <w:spacing w:before="0" w:after="0"/>
        <w:ind w:left="567" w:hanging="567"/>
        <w:contextualSpacing w:val="0"/>
        <w:outlineLvl w:val="2"/>
        <w:rPr>
          <w:rFonts w:eastAsia="Times New Roman"/>
          <w:color w:val="000000" w:themeColor="text1"/>
          <w:spacing w:val="2"/>
          <w:position w:val="2"/>
          <w:sz w:val="22"/>
          <w:szCs w:val="22"/>
          <w:lang w:eastAsia="lv-LV"/>
        </w:rPr>
      </w:pPr>
      <w:r w:rsidRPr="000A1A0F">
        <w:rPr>
          <w:rFonts w:eastAsia="Times New Roman"/>
          <w:sz w:val="22"/>
          <w:szCs w:val="22"/>
        </w:rPr>
        <w:t xml:space="preserve">Visa Pušu sarakste un korespondence, tajā skaitā informācija, dokumenti, akti, atskaites, norādījumi, rēķini, paziņojumi, pretenzijas, saskaņošanas, iesniegumi, vienošanās u.c.) uzskatāma par iesniegtu un saņemtu </w:t>
      </w:r>
      <w:r w:rsidRPr="000A1A0F">
        <w:rPr>
          <w:rFonts w:eastAsia="Times New Roman"/>
          <w:b/>
          <w:sz w:val="22"/>
          <w:szCs w:val="22"/>
        </w:rPr>
        <w:t>7. (septītajā) dienā</w:t>
      </w:r>
      <w:r w:rsidRPr="000A1A0F">
        <w:rPr>
          <w:rFonts w:eastAsia="Times New Roman"/>
          <w:sz w:val="22"/>
          <w:szCs w:val="22"/>
        </w:rPr>
        <w:t xml:space="preserve"> pēc nodošanas pasta pakalpojumu sniedzējam; </w:t>
      </w:r>
      <w:r w:rsidRPr="000A1A0F">
        <w:rPr>
          <w:rFonts w:eastAsia="Times New Roman"/>
          <w:b/>
          <w:sz w:val="22"/>
          <w:szCs w:val="22"/>
        </w:rPr>
        <w:t>attiecīgajā darba dienā</w:t>
      </w:r>
      <w:r w:rsidRPr="000A1A0F">
        <w:rPr>
          <w:rFonts w:eastAsia="Times New Roman"/>
          <w:sz w:val="22"/>
          <w:szCs w:val="22"/>
        </w:rPr>
        <w:t xml:space="preserve">, ja korespondence nodota personīgi Puses pilnvarotajai personai pret parakstu; vai arī </w:t>
      </w:r>
      <w:r w:rsidRPr="000A1A0F">
        <w:rPr>
          <w:rFonts w:eastAsia="Times New Roman"/>
          <w:b/>
          <w:sz w:val="22"/>
          <w:szCs w:val="22"/>
        </w:rPr>
        <w:t>nākamajā darba dienā</w:t>
      </w:r>
      <w:r w:rsidRPr="000A1A0F">
        <w:rPr>
          <w:rFonts w:eastAsia="Times New Roman"/>
          <w:sz w:val="22"/>
          <w:szCs w:val="22"/>
        </w:rPr>
        <w:t>, ja korespondence nosūtīta uz Līgumā norādītājām Pušu un viņu pilnvaroto personu elektroniskā pasta adresēm.</w:t>
      </w:r>
    </w:p>
    <w:p w14:paraId="630A4295" w14:textId="6916CAC9" w:rsidR="00B515D8" w:rsidRPr="000A1A0F" w:rsidRDefault="00B515D8" w:rsidP="008D4D1B">
      <w:pPr>
        <w:pStyle w:val="NoSpacing"/>
        <w:numPr>
          <w:ilvl w:val="0"/>
          <w:numId w:val="10"/>
        </w:numPr>
        <w:spacing w:before="120" w:after="60"/>
        <w:ind w:left="-717"/>
        <w:jc w:val="center"/>
        <w:rPr>
          <w:b/>
          <w:sz w:val="22"/>
          <w:szCs w:val="22"/>
          <w:lang w:val="lv-LV"/>
        </w:rPr>
      </w:pPr>
      <w:r w:rsidRPr="000A1A0F">
        <w:rPr>
          <w:b/>
          <w:sz w:val="22"/>
          <w:szCs w:val="22"/>
          <w:lang w:val="lv-LV"/>
        </w:rPr>
        <w:t>Korupcijas un interešu konflikta riska novēršana</w:t>
      </w:r>
    </w:p>
    <w:p w14:paraId="1EB661A6" w14:textId="5B0766FE" w:rsidR="00A8177E" w:rsidRPr="000A1A0F" w:rsidRDefault="00B515D8" w:rsidP="008D4D1B">
      <w:pPr>
        <w:pStyle w:val="11Lgumam"/>
        <w:numPr>
          <w:ilvl w:val="0"/>
          <w:numId w:val="0"/>
        </w:numPr>
        <w:spacing w:before="0" w:after="0"/>
        <w:contextualSpacing w:val="0"/>
        <w:outlineLvl w:val="2"/>
        <w:rPr>
          <w:rFonts w:eastAsia="Times New Roman"/>
          <w:color w:val="000000" w:themeColor="text1"/>
          <w:spacing w:val="2"/>
          <w:position w:val="2"/>
          <w:sz w:val="22"/>
          <w:szCs w:val="22"/>
          <w:lang w:eastAsia="lv-LV"/>
        </w:rPr>
      </w:pPr>
      <w:r w:rsidRPr="000A1A0F">
        <w:rPr>
          <w:sz w:val="22"/>
          <w:szCs w:val="22"/>
        </w:rPr>
        <w:t>Puses apņemas veikt visus nepieciešamos pasākumus, lai novērstu koruptīvas darbības. Neviena Puse vai tās darbinieki nedrīkst tieši vai netieši piedāvāt, pieprasīt, dot vai pieņemt naudu, dāvanas vai personīgas priekšrocības no otras Puses vai tās darbiniekiem.</w:t>
      </w:r>
    </w:p>
    <w:p w14:paraId="052B1643" w14:textId="77777777" w:rsidR="00B515D8" w:rsidRPr="000A1A0F" w:rsidRDefault="00B515D8" w:rsidP="008D4D1B">
      <w:pPr>
        <w:numPr>
          <w:ilvl w:val="0"/>
          <w:numId w:val="10"/>
        </w:numPr>
        <w:spacing w:before="120" w:after="60"/>
        <w:ind w:left="-210" w:hanging="357"/>
        <w:jc w:val="center"/>
        <w:rPr>
          <w:b/>
          <w:sz w:val="22"/>
          <w:szCs w:val="22"/>
        </w:rPr>
      </w:pPr>
      <w:r w:rsidRPr="000A1A0F">
        <w:rPr>
          <w:b/>
          <w:sz w:val="22"/>
          <w:szCs w:val="22"/>
        </w:rPr>
        <w:t>Nobeiguma noteikumi</w:t>
      </w:r>
    </w:p>
    <w:p w14:paraId="6101B8AB" w14:textId="77777777" w:rsidR="00B515D8" w:rsidRPr="000A1A0F" w:rsidRDefault="00B515D8" w:rsidP="00B43DD0">
      <w:pPr>
        <w:pStyle w:val="11Lgumam"/>
        <w:numPr>
          <w:ilvl w:val="1"/>
          <w:numId w:val="10"/>
        </w:numPr>
        <w:spacing w:before="0" w:after="0"/>
        <w:ind w:left="567" w:hanging="567"/>
        <w:contextualSpacing w:val="0"/>
        <w:outlineLvl w:val="2"/>
        <w:rPr>
          <w:sz w:val="22"/>
          <w:szCs w:val="22"/>
        </w:rPr>
      </w:pPr>
      <w:r w:rsidRPr="000A1A0F">
        <w:rPr>
          <w:sz w:val="22"/>
          <w:szCs w:val="22"/>
        </w:rPr>
        <w:t>Visas domstarpības un nesaskaņas, kas rodas Līguma darbības laikā, Puses risina savstarpēju sarunu ceļā. Ja radušās domstarpības nav iespējams atrisināt sarunu ceļā, strīds nododams izskatīšanai Latvijas Republikas tiesā pēc piekritības.</w:t>
      </w:r>
    </w:p>
    <w:p w14:paraId="3D2124A8" w14:textId="77777777" w:rsidR="009E3D39" w:rsidRPr="000A1A0F" w:rsidRDefault="009E3D39" w:rsidP="00B43DD0">
      <w:pPr>
        <w:pStyle w:val="ListParagraph"/>
        <w:numPr>
          <w:ilvl w:val="1"/>
          <w:numId w:val="10"/>
        </w:numPr>
        <w:ind w:left="567" w:right="-806" w:hanging="567"/>
        <w:jc w:val="both"/>
        <w:rPr>
          <w:b/>
          <w:sz w:val="22"/>
        </w:rPr>
      </w:pPr>
      <w:r w:rsidRPr="000A1A0F">
        <w:rPr>
          <w:sz w:val="22"/>
        </w:rPr>
        <w:t>Puses rakstiskā veidā paziņo viena otrai:</w:t>
      </w:r>
    </w:p>
    <w:p w14:paraId="3B8820B7" w14:textId="14D389D9" w:rsidR="009E3D39" w:rsidRPr="000A1A0F" w:rsidRDefault="009E3D39" w:rsidP="00B43DD0">
      <w:pPr>
        <w:pStyle w:val="ListParagraph"/>
        <w:numPr>
          <w:ilvl w:val="2"/>
          <w:numId w:val="10"/>
        </w:numPr>
        <w:ind w:left="1418" w:right="-2" w:hanging="851"/>
        <w:jc w:val="both"/>
        <w:rPr>
          <w:b/>
          <w:sz w:val="22"/>
        </w:rPr>
      </w:pPr>
      <w:r w:rsidRPr="000A1A0F">
        <w:rPr>
          <w:sz w:val="22"/>
          <w:lang w:eastAsia="lv-LV"/>
        </w:rPr>
        <w:t>par izmaiņām Līgumā norādītajās Pušu pilnvarotajās personās;</w:t>
      </w:r>
    </w:p>
    <w:p w14:paraId="041F7993" w14:textId="09AABF34" w:rsidR="009E3D39" w:rsidRPr="000A1A0F" w:rsidRDefault="009E3D39" w:rsidP="00B43DD0">
      <w:pPr>
        <w:pStyle w:val="ListParagraph"/>
        <w:numPr>
          <w:ilvl w:val="2"/>
          <w:numId w:val="10"/>
        </w:numPr>
        <w:ind w:left="1418" w:right="-2" w:hanging="851"/>
        <w:jc w:val="both"/>
        <w:rPr>
          <w:b/>
          <w:sz w:val="22"/>
        </w:rPr>
      </w:pPr>
      <w:r w:rsidRPr="000A1A0F">
        <w:rPr>
          <w:sz w:val="22"/>
          <w:lang w:eastAsia="lv-LV"/>
        </w:rPr>
        <w:t>par Puses firmas (nosaukuma) maiņu;</w:t>
      </w:r>
    </w:p>
    <w:p w14:paraId="7675D2D4" w14:textId="691AE8DA" w:rsidR="009E3D39" w:rsidRPr="000A1A0F" w:rsidRDefault="009E3D39" w:rsidP="00B43DD0">
      <w:pPr>
        <w:pStyle w:val="ListParagraph"/>
        <w:numPr>
          <w:ilvl w:val="2"/>
          <w:numId w:val="10"/>
        </w:numPr>
        <w:ind w:left="1418" w:right="-2" w:hanging="851"/>
        <w:jc w:val="both"/>
        <w:rPr>
          <w:b/>
          <w:sz w:val="22"/>
        </w:rPr>
      </w:pPr>
      <w:r w:rsidRPr="000A1A0F">
        <w:rPr>
          <w:sz w:val="22"/>
          <w:lang w:eastAsia="lv-LV"/>
        </w:rPr>
        <w:t>par Puses juridiskā statusa maiņu;</w:t>
      </w:r>
    </w:p>
    <w:p w14:paraId="4863ED2E" w14:textId="7A763B57" w:rsidR="009E3D39" w:rsidRPr="000A1A0F" w:rsidRDefault="009E3D39" w:rsidP="00B43DD0">
      <w:pPr>
        <w:pStyle w:val="ListParagraph"/>
        <w:numPr>
          <w:ilvl w:val="2"/>
          <w:numId w:val="10"/>
        </w:numPr>
        <w:ind w:left="1418" w:right="-2" w:hanging="851"/>
        <w:jc w:val="both"/>
        <w:rPr>
          <w:b/>
          <w:sz w:val="22"/>
        </w:rPr>
      </w:pPr>
      <w:r w:rsidRPr="000A1A0F">
        <w:rPr>
          <w:sz w:val="22"/>
          <w:lang w:eastAsia="lv-LV"/>
        </w:rPr>
        <w:t>par Puses juridiskās adreses maiņu;</w:t>
      </w:r>
    </w:p>
    <w:p w14:paraId="24CF8134" w14:textId="7A5BC239" w:rsidR="009E3D39" w:rsidRPr="000A1A0F" w:rsidRDefault="009E3D39" w:rsidP="00B43DD0">
      <w:pPr>
        <w:pStyle w:val="ListParagraph"/>
        <w:numPr>
          <w:ilvl w:val="2"/>
          <w:numId w:val="10"/>
        </w:numPr>
        <w:ind w:left="1418" w:right="-2" w:hanging="851"/>
        <w:jc w:val="both"/>
        <w:rPr>
          <w:b/>
          <w:sz w:val="22"/>
        </w:rPr>
      </w:pPr>
      <w:r w:rsidRPr="000A1A0F">
        <w:rPr>
          <w:sz w:val="22"/>
          <w:lang w:eastAsia="lv-LV"/>
        </w:rPr>
        <w:t>par Puses korespondences adreses maiņu;</w:t>
      </w:r>
    </w:p>
    <w:p w14:paraId="2D36ED88" w14:textId="061EE500" w:rsidR="009E3D39" w:rsidRPr="000A1A0F" w:rsidRDefault="009E3D39" w:rsidP="00B43DD0">
      <w:pPr>
        <w:pStyle w:val="ListParagraph"/>
        <w:numPr>
          <w:ilvl w:val="2"/>
          <w:numId w:val="10"/>
        </w:numPr>
        <w:ind w:left="1418" w:right="-2" w:hanging="851"/>
        <w:jc w:val="both"/>
        <w:rPr>
          <w:b/>
          <w:sz w:val="22"/>
        </w:rPr>
      </w:pPr>
      <w:r w:rsidRPr="000A1A0F">
        <w:rPr>
          <w:sz w:val="22"/>
          <w:lang w:eastAsia="lv-LV"/>
        </w:rPr>
        <w:t>par jebkura Līgumā norādītā tālruņa numura vai elektroniskā pasta adreses maiņu;</w:t>
      </w:r>
    </w:p>
    <w:p w14:paraId="6A43E945" w14:textId="1724C3EB" w:rsidR="009E3D39" w:rsidRPr="000A1A0F" w:rsidRDefault="009E3D39" w:rsidP="00B43DD0">
      <w:pPr>
        <w:pStyle w:val="ListParagraph"/>
        <w:numPr>
          <w:ilvl w:val="2"/>
          <w:numId w:val="10"/>
        </w:numPr>
        <w:ind w:left="1418" w:right="-2" w:hanging="851"/>
        <w:jc w:val="both"/>
        <w:rPr>
          <w:b/>
          <w:sz w:val="22"/>
        </w:rPr>
      </w:pPr>
      <w:r w:rsidRPr="000A1A0F">
        <w:rPr>
          <w:sz w:val="22"/>
          <w:lang w:eastAsia="lv-LV"/>
        </w:rPr>
        <w:t>par Puses likvidācijas vai reorganizācijas uzsākšanu;</w:t>
      </w:r>
    </w:p>
    <w:p w14:paraId="787CCBF6" w14:textId="1CE4DC91" w:rsidR="009E3D39" w:rsidRPr="000A1A0F" w:rsidRDefault="009E3D39" w:rsidP="00B43DD0">
      <w:pPr>
        <w:pStyle w:val="ListParagraph"/>
        <w:numPr>
          <w:ilvl w:val="2"/>
          <w:numId w:val="10"/>
        </w:numPr>
        <w:ind w:left="1418" w:right="-2" w:hanging="851"/>
        <w:jc w:val="both"/>
        <w:rPr>
          <w:b/>
          <w:sz w:val="22"/>
        </w:rPr>
      </w:pPr>
      <w:r w:rsidRPr="000A1A0F">
        <w:rPr>
          <w:sz w:val="22"/>
        </w:rPr>
        <w:t>par Puses saimnieciskās darbības apturēšanu;</w:t>
      </w:r>
    </w:p>
    <w:p w14:paraId="12EE5F79" w14:textId="522D54BC" w:rsidR="009E3D39" w:rsidRPr="000A1A0F" w:rsidRDefault="009E3D39" w:rsidP="00B43DD0">
      <w:pPr>
        <w:pStyle w:val="ListParagraph"/>
        <w:numPr>
          <w:ilvl w:val="2"/>
          <w:numId w:val="10"/>
        </w:numPr>
        <w:ind w:left="1418" w:right="-2" w:hanging="851"/>
        <w:jc w:val="both"/>
        <w:rPr>
          <w:b/>
          <w:sz w:val="22"/>
        </w:rPr>
      </w:pPr>
      <w:r w:rsidRPr="000A1A0F">
        <w:rPr>
          <w:sz w:val="22"/>
        </w:rPr>
        <w:t>par Puses saimnieciskās darbības izbeigšanu;</w:t>
      </w:r>
    </w:p>
    <w:p w14:paraId="30189D9E" w14:textId="1D2BE637" w:rsidR="009E3D39" w:rsidRPr="000A1A0F" w:rsidRDefault="009E3D39" w:rsidP="00B43DD0">
      <w:pPr>
        <w:pStyle w:val="ListParagraph"/>
        <w:numPr>
          <w:ilvl w:val="2"/>
          <w:numId w:val="10"/>
        </w:numPr>
        <w:ind w:left="1418" w:right="-2" w:hanging="851"/>
        <w:jc w:val="both"/>
        <w:rPr>
          <w:b/>
          <w:sz w:val="22"/>
        </w:rPr>
      </w:pPr>
      <w:r w:rsidRPr="000A1A0F">
        <w:rPr>
          <w:sz w:val="22"/>
        </w:rPr>
        <w:t>par Puses tiesiskās aizsardzības procesa lietas ierosināšanu;</w:t>
      </w:r>
    </w:p>
    <w:p w14:paraId="382B7F15" w14:textId="7C1B3B5E" w:rsidR="009E3D39" w:rsidRPr="000A1A0F" w:rsidRDefault="009E3D39" w:rsidP="00B43DD0">
      <w:pPr>
        <w:pStyle w:val="ListParagraph"/>
        <w:numPr>
          <w:ilvl w:val="2"/>
          <w:numId w:val="10"/>
        </w:numPr>
        <w:ind w:left="1418" w:right="-2" w:hanging="851"/>
        <w:jc w:val="both"/>
        <w:rPr>
          <w:b/>
          <w:sz w:val="22"/>
        </w:rPr>
      </w:pPr>
      <w:r w:rsidRPr="000A1A0F">
        <w:rPr>
          <w:sz w:val="22"/>
        </w:rPr>
        <w:t>par Puses tiesiskās aizsardzības procesa īstenošanu ārpustiesas tiesiskās aizsardzības procesā;</w:t>
      </w:r>
    </w:p>
    <w:p w14:paraId="3BC191CA" w14:textId="5DD15AA1" w:rsidR="009E3D39" w:rsidRPr="000A1A0F" w:rsidRDefault="009E3D39" w:rsidP="00B43DD0">
      <w:pPr>
        <w:pStyle w:val="ListParagraph"/>
        <w:numPr>
          <w:ilvl w:val="2"/>
          <w:numId w:val="10"/>
        </w:numPr>
        <w:ind w:left="1418" w:right="-2" w:hanging="851"/>
        <w:jc w:val="both"/>
        <w:rPr>
          <w:b/>
          <w:sz w:val="22"/>
        </w:rPr>
      </w:pPr>
      <w:r w:rsidRPr="000A1A0F">
        <w:rPr>
          <w:sz w:val="22"/>
          <w:lang w:eastAsia="lv-LV"/>
        </w:rPr>
        <w:t>par Puses maksātnespējas procesa lietas ierosināšanu.</w:t>
      </w:r>
    </w:p>
    <w:p w14:paraId="0392EAF9" w14:textId="30AB0B4D" w:rsidR="009E3D39" w:rsidRPr="000A1A0F" w:rsidRDefault="009E3D39" w:rsidP="00B43DD0">
      <w:pPr>
        <w:pStyle w:val="ListParagraph"/>
        <w:numPr>
          <w:ilvl w:val="1"/>
          <w:numId w:val="10"/>
        </w:numPr>
        <w:ind w:left="567" w:right="-2" w:hanging="567"/>
        <w:jc w:val="both"/>
        <w:rPr>
          <w:b/>
          <w:sz w:val="22"/>
        </w:rPr>
      </w:pPr>
      <w:r w:rsidRPr="000A1A0F">
        <w:rPr>
          <w:sz w:val="22"/>
          <w:lang w:eastAsia="lv-LV"/>
        </w:rPr>
        <w:t>Paziņojumu par Līguma 1</w:t>
      </w:r>
      <w:r w:rsidR="007D198E" w:rsidRPr="000A1A0F">
        <w:rPr>
          <w:sz w:val="22"/>
          <w:lang w:eastAsia="lv-LV"/>
        </w:rPr>
        <w:t>5</w:t>
      </w:r>
      <w:r w:rsidRPr="000A1A0F">
        <w:rPr>
          <w:sz w:val="22"/>
          <w:lang w:eastAsia="lv-LV"/>
        </w:rPr>
        <w:t>.2. punkt</w:t>
      </w:r>
      <w:r w:rsidR="004412A5" w:rsidRPr="000A1A0F">
        <w:rPr>
          <w:sz w:val="22"/>
          <w:lang w:eastAsia="lv-LV"/>
        </w:rPr>
        <w:t>ā</w:t>
      </w:r>
      <w:r w:rsidR="007D198E" w:rsidRPr="000A1A0F">
        <w:rPr>
          <w:sz w:val="22"/>
          <w:lang w:eastAsia="lv-LV"/>
        </w:rPr>
        <w:t xml:space="preserve"> </w:t>
      </w:r>
      <w:r w:rsidRPr="000A1A0F">
        <w:rPr>
          <w:sz w:val="22"/>
          <w:lang w:eastAsia="lv-LV"/>
        </w:rPr>
        <w:t xml:space="preserve">norādītājiem apstākļiem (turpmāk – Paziņojums) ir tiesīgi iesniegt Pušu Uzņēmumu reģistrā reģistrētās amatpersonas ar paraksta tiesībām un prokūristi; Pušu pilnvarotie pārstāvji, kuriem šādas tiesības piešķirtās ar notariālo vai parasto komercpilnvaru, kā arī Līgumā norādītās Pušu pilnvarotās personas. </w:t>
      </w:r>
      <w:r w:rsidRPr="000A1A0F">
        <w:rPr>
          <w:b/>
          <w:sz w:val="22"/>
          <w:lang w:eastAsia="lv-LV"/>
        </w:rPr>
        <w:t>Paziņojums iesniedzams ne vēlāk kā 5 (piecu)</w:t>
      </w:r>
      <w:r w:rsidRPr="000A1A0F">
        <w:rPr>
          <w:sz w:val="22"/>
          <w:lang w:eastAsia="lv-LV"/>
        </w:rPr>
        <w:t xml:space="preserve"> </w:t>
      </w:r>
      <w:r w:rsidRPr="000A1A0F">
        <w:rPr>
          <w:b/>
          <w:sz w:val="22"/>
          <w:lang w:eastAsia="lv-LV"/>
        </w:rPr>
        <w:t>darba dienu laikā</w:t>
      </w:r>
      <w:r w:rsidRPr="000A1A0F">
        <w:rPr>
          <w:sz w:val="22"/>
          <w:lang w:eastAsia="lv-LV"/>
        </w:rPr>
        <w:t xml:space="preserve"> </w:t>
      </w:r>
      <w:r w:rsidRPr="000A1A0F">
        <w:rPr>
          <w:b/>
          <w:sz w:val="22"/>
          <w:lang w:eastAsia="lv-LV"/>
        </w:rPr>
        <w:t>pēc attiecīgo apstākļu iestāšanās</w:t>
      </w:r>
      <w:r w:rsidRPr="000A1A0F">
        <w:rPr>
          <w:sz w:val="22"/>
          <w:lang w:eastAsia="lv-LV"/>
        </w:rPr>
        <w:t>.</w:t>
      </w:r>
    </w:p>
    <w:p w14:paraId="4C50FDB5" w14:textId="77777777" w:rsidR="00940E31" w:rsidRPr="000A1A0F" w:rsidRDefault="00940E31" w:rsidP="008D4D1B">
      <w:pPr>
        <w:pStyle w:val="ListParagraph"/>
        <w:numPr>
          <w:ilvl w:val="1"/>
          <w:numId w:val="10"/>
        </w:numPr>
        <w:tabs>
          <w:tab w:val="left" w:pos="709"/>
        </w:tabs>
        <w:suppressAutoHyphens/>
        <w:ind w:left="567" w:right="-2" w:hanging="567"/>
        <w:jc w:val="both"/>
        <w:rPr>
          <w:b/>
          <w:sz w:val="22"/>
        </w:rPr>
      </w:pPr>
      <w:r w:rsidRPr="000A1A0F">
        <w:rPr>
          <w:sz w:val="22"/>
          <w:lang w:eastAsia="lv-LV"/>
        </w:rPr>
        <w:t>Paziņojums iesniedzams kādā no Līguma 13.1. punkta apakšpunktos noteiktajiem informācijas un dokumentu iesniegšanas veidiem, nepieciešamības gadījumos pievienojot dokumentus, kas apstiprina Paziņojumā minētās izmaiņas.</w:t>
      </w:r>
    </w:p>
    <w:p w14:paraId="03383A49" w14:textId="5A21F805" w:rsidR="004412A5" w:rsidRPr="000A1A0F" w:rsidRDefault="00940E31" w:rsidP="008D4D1B">
      <w:pPr>
        <w:pStyle w:val="ListParagraph"/>
        <w:numPr>
          <w:ilvl w:val="1"/>
          <w:numId w:val="10"/>
        </w:numPr>
        <w:ind w:left="567" w:right="-2" w:hanging="567"/>
        <w:jc w:val="both"/>
        <w:rPr>
          <w:b/>
          <w:sz w:val="22"/>
        </w:rPr>
      </w:pPr>
      <w:r w:rsidRPr="000A1A0F">
        <w:rPr>
          <w:sz w:val="22"/>
          <w:lang w:eastAsia="lv-LV"/>
        </w:rPr>
        <w:t xml:space="preserve">Līguma 15.2. punktā paredzētās izmaiņas, kas ietekmē Līguma nosacījumus, kuras viena Puse ir pieteikusi otrai Pusei ievērojot Līguma 15.2.–15.4. punkta noteikumus, tiek uzskatītas par attiecīgu Līguma nosacījumu grozījumiem, ja šīs izmaiņas Līguma 13.1. punktā noteiktajā kārtībā ir akceptējusi kāda no Līguma 15.3. punktā minētajām otrās Puses personām. </w:t>
      </w:r>
      <w:r w:rsidRPr="000A1A0F">
        <w:rPr>
          <w:i/>
          <w:sz w:val="22"/>
          <w:lang w:eastAsia="lv-LV"/>
        </w:rPr>
        <w:t>Šajā gadījumā atsevišķa Pušu vienošanās par Līguma grozījumiem netiek slēgta.</w:t>
      </w:r>
    </w:p>
    <w:p w14:paraId="663BF190" w14:textId="77777777" w:rsidR="00B515D8" w:rsidRPr="000A1A0F" w:rsidRDefault="00B515D8" w:rsidP="008D4D1B">
      <w:pPr>
        <w:pStyle w:val="11Lgumam"/>
        <w:numPr>
          <w:ilvl w:val="1"/>
          <w:numId w:val="10"/>
        </w:numPr>
        <w:spacing w:before="0" w:after="0"/>
        <w:ind w:left="567" w:right="-2" w:hanging="567"/>
        <w:contextualSpacing w:val="0"/>
        <w:outlineLvl w:val="2"/>
        <w:rPr>
          <w:sz w:val="22"/>
          <w:szCs w:val="22"/>
        </w:rPr>
      </w:pPr>
      <w:r w:rsidRPr="000A1A0F">
        <w:rPr>
          <w:sz w:val="22"/>
          <w:szCs w:val="22"/>
        </w:rPr>
        <w:t>Līgums satur Pušu pilnīgu vienošanos, Puses ir iepazinušās ar tā saturu un piekrīt visiem tā noteikumiem, un to apliecina, parakstot Līgumu.</w:t>
      </w:r>
    </w:p>
    <w:p w14:paraId="24AF062B" w14:textId="77777777" w:rsidR="00B515D8" w:rsidRPr="000A1A0F" w:rsidRDefault="00B515D8" w:rsidP="008D4D1B">
      <w:pPr>
        <w:pStyle w:val="11Lgumam"/>
        <w:numPr>
          <w:ilvl w:val="1"/>
          <w:numId w:val="10"/>
        </w:numPr>
        <w:spacing w:before="0" w:after="0"/>
        <w:ind w:left="567" w:right="-2" w:hanging="567"/>
        <w:contextualSpacing w:val="0"/>
        <w:outlineLvl w:val="2"/>
        <w:rPr>
          <w:sz w:val="22"/>
          <w:szCs w:val="22"/>
        </w:rPr>
      </w:pPr>
      <w:r w:rsidRPr="000A1A0F">
        <w:rPr>
          <w:sz w:val="22"/>
          <w:szCs w:val="22"/>
        </w:rPr>
        <w:t xml:space="preserve">Ja kāds no Līguma noteikumiem zaudē juridisku spēku, tas nerada pārējo noteikumu spēkā neesamību. </w:t>
      </w:r>
    </w:p>
    <w:p w14:paraId="698C65D4" w14:textId="23CFCC71" w:rsidR="00B515D8" w:rsidRPr="000A1A0F" w:rsidRDefault="00B515D8" w:rsidP="008D4D1B">
      <w:pPr>
        <w:pStyle w:val="11Lgumam"/>
        <w:numPr>
          <w:ilvl w:val="1"/>
          <w:numId w:val="10"/>
        </w:numPr>
        <w:spacing w:before="0" w:after="0"/>
        <w:ind w:left="567" w:right="-2" w:hanging="567"/>
        <w:contextualSpacing w:val="0"/>
        <w:outlineLvl w:val="2"/>
        <w:rPr>
          <w:sz w:val="22"/>
          <w:szCs w:val="22"/>
        </w:rPr>
      </w:pPr>
      <w:r w:rsidRPr="000A1A0F">
        <w:rPr>
          <w:sz w:val="22"/>
          <w:szCs w:val="22"/>
        </w:rPr>
        <w:t>Pusēm nav tiesību nodot savas ar Līgumu uzņemtās saistības trešajai personai bez otras Puses rakstiskas piekrišanas.</w:t>
      </w:r>
    </w:p>
    <w:p w14:paraId="4A2B576C" w14:textId="77777777" w:rsidR="00B515D8" w:rsidRPr="000A1A0F" w:rsidRDefault="00B515D8" w:rsidP="008D4D1B">
      <w:pPr>
        <w:pStyle w:val="11Lgumam"/>
        <w:numPr>
          <w:ilvl w:val="1"/>
          <w:numId w:val="10"/>
        </w:numPr>
        <w:spacing w:before="0" w:after="0"/>
        <w:ind w:left="567" w:right="-2" w:hanging="567"/>
        <w:contextualSpacing w:val="0"/>
        <w:outlineLvl w:val="2"/>
        <w:rPr>
          <w:sz w:val="22"/>
          <w:szCs w:val="22"/>
        </w:rPr>
      </w:pPr>
      <w:r w:rsidRPr="000A1A0F">
        <w:rPr>
          <w:sz w:val="22"/>
          <w:szCs w:val="22"/>
        </w:rPr>
        <w:t>Līguma nodaļu virsraksti ir lietoti vienīgi atsauksmju ērtībai un nevar tikt izmantoti Līguma noteikumu interpretācijai.</w:t>
      </w:r>
    </w:p>
    <w:p w14:paraId="7BC5A92A" w14:textId="1426A833" w:rsidR="00B515D8" w:rsidRPr="000A1A0F" w:rsidRDefault="00B515D8" w:rsidP="00940E31">
      <w:pPr>
        <w:numPr>
          <w:ilvl w:val="1"/>
          <w:numId w:val="10"/>
        </w:numPr>
        <w:suppressAutoHyphens/>
        <w:autoSpaceDN w:val="0"/>
        <w:ind w:left="567" w:right="-2" w:hanging="567"/>
        <w:rPr>
          <w:sz w:val="22"/>
          <w:szCs w:val="22"/>
        </w:rPr>
      </w:pPr>
      <w:r w:rsidRPr="000A1A0F">
        <w:rPr>
          <w:sz w:val="22"/>
          <w:szCs w:val="22"/>
        </w:rPr>
        <w:t xml:space="preserve">Līgums ir sagatavots un parakstīts </w:t>
      </w:r>
      <w:r w:rsidR="00966994" w:rsidRPr="000A1A0F">
        <w:rPr>
          <w:sz w:val="22"/>
          <w:szCs w:val="22"/>
        </w:rPr>
        <w:t>elektroniski</w:t>
      </w:r>
      <w:r w:rsidRPr="000A1A0F">
        <w:rPr>
          <w:sz w:val="22"/>
          <w:szCs w:val="22"/>
        </w:rPr>
        <w:t xml:space="preserve"> latviešu valodā u</w:t>
      </w:r>
      <w:r w:rsidR="00966994" w:rsidRPr="000A1A0F">
        <w:rPr>
          <w:sz w:val="22"/>
          <w:szCs w:val="22"/>
        </w:rPr>
        <w:t>n</w:t>
      </w:r>
      <w:r w:rsidRPr="000A1A0F">
        <w:rPr>
          <w:sz w:val="22"/>
          <w:szCs w:val="22"/>
        </w:rPr>
        <w:t xml:space="preserve"> </w:t>
      </w:r>
      <w:r w:rsidR="000506C3" w:rsidRPr="000A1A0F">
        <w:rPr>
          <w:sz w:val="22"/>
          <w:szCs w:val="22"/>
        </w:rPr>
        <w:t>satur</w:t>
      </w:r>
      <w:r w:rsidR="00966994" w:rsidRPr="000A1A0F">
        <w:rPr>
          <w:sz w:val="22"/>
          <w:szCs w:val="22"/>
        </w:rPr>
        <w:t>:</w:t>
      </w:r>
    </w:p>
    <w:p w14:paraId="68F7B5C7" w14:textId="68BF8576" w:rsidR="00B515D8" w:rsidRPr="000A1A0F" w:rsidRDefault="00B515D8" w:rsidP="00B43DD0">
      <w:pPr>
        <w:pStyle w:val="ListParagraph"/>
        <w:numPr>
          <w:ilvl w:val="2"/>
          <w:numId w:val="10"/>
        </w:numPr>
        <w:suppressAutoHyphens/>
        <w:autoSpaceDN w:val="0"/>
        <w:spacing w:after="200"/>
        <w:ind w:left="1560" w:right="-2" w:hanging="851"/>
        <w:jc w:val="both"/>
        <w:rPr>
          <w:sz w:val="22"/>
        </w:rPr>
      </w:pPr>
      <w:r w:rsidRPr="000A1A0F">
        <w:rPr>
          <w:sz w:val="22"/>
        </w:rPr>
        <w:t>Līguma pamattekst</w:t>
      </w:r>
      <w:r w:rsidR="00966994" w:rsidRPr="000A1A0F">
        <w:rPr>
          <w:sz w:val="22"/>
        </w:rPr>
        <w:t>u</w:t>
      </w:r>
      <w:r w:rsidRPr="000A1A0F">
        <w:rPr>
          <w:sz w:val="22"/>
        </w:rPr>
        <w:t>;</w:t>
      </w:r>
    </w:p>
    <w:p w14:paraId="4616DBD3" w14:textId="77777777" w:rsidR="00940E31" w:rsidRPr="000A1A0F" w:rsidRDefault="00B515D8" w:rsidP="00B43DD0">
      <w:pPr>
        <w:pStyle w:val="ListParagraph"/>
        <w:numPr>
          <w:ilvl w:val="2"/>
          <w:numId w:val="10"/>
        </w:numPr>
        <w:ind w:left="1560" w:right="-2" w:hanging="851"/>
        <w:jc w:val="both"/>
        <w:outlineLvl w:val="0"/>
        <w:rPr>
          <w:sz w:val="22"/>
        </w:rPr>
      </w:pPr>
      <w:r w:rsidRPr="000A1A0F">
        <w:rPr>
          <w:sz w:val="22"/>
        </w:rPr>
        <w:t xml:space="preserve">Līguma </w:t>
      </w:r>
      <w:r w:rsidR="00637C99" w:rsidRPr="000A1A0F">
        <w:rPr>
          <w:sz w:val="22"/>
        </w:rPr>
        <w:t>1</w:t>
      </w:r>
      <w:r w:rsidRPr="000A1A0F">
        <w:rPr>
          <w:sz w:val="22"/>
        </w:rPr>
        <w:t>. pielikum</w:t>
      </w:r>
      <w:r w:rsidR="00966994" w:rsidRPr="000A1A0F">
        <w:rPr>
          <w:sz w:val="22"/>
        </w:rPr>
        <w:t>u</w:t>
      </w:r>
      <w:r w:rsidRPr="000A1A0F">
        <w:rPr>
          <w:sz w:val="22"/>
        </w:rPr>
        <w:t xml:space="preserve"> “</w:t>
      </w:r>
      <w:r w:rsidR="003C772C" w:rsidRPr="000A1A0F">
        <w:rPr>
          <w:sz w:val="22"/>
        </w:rPr>
        <w:t>Tehnisk</w:t>
      </w:r>
      <w:r w:rsidR="006169F4" w:rsidRPr="000A1A0F">
        <w:rPr>
          <w:sz w:val="22"/>
        </w:rPr>
        <w:t>ā specifikācija</w:t>
      </w:r>
      <w:r w:rsidR="00940E31" w:rsidRPr="000A1A0F">
        <w:rPr>
          <w:sz w:val="22"/>
        </w:rPr>
        <w:t>”.</w:t>
      </w:r>
    </w:p>
    <w:p w14:paraId="292C5581" w14:textId="512BF055" w:rsidR="00B515D8" w:rsidRPr="000A1A0F" w:rsidRDefault="00940E31" w:rsidP="00B43DD0">
      <w:pPr>
        <w:pStyle w:val="ListParagraph"/>
        <w:numPr>
          <w:ilvl w:val="2"/>
          <w:numId w:val="10"/>
        </w:numPr>
        <w:ind w:left="1560" w:right="-2" w:hanging="851"/>
        <w:jc w:val="both"/>
        <w:outlineLvl w:val="0"/>
        <w:rPr>
          <w:sz w:val="22"/>
        </w:rPr>
      </w:pPr>
      <w:r w:rsidRPr="000A1A0F">
        <w:rPr>
          <w:sz w:val="22"/>
        </w:rPr>
        <w:t>Līguma 2. pielikumu “</w:t>
      </w:r>
      <w:r w:rsidR="006169F4" w:rsidRPr="000A1A0F">
        <w:rPr>
          <w:sz w:val="22"/>
        </w:rPr>
        <w:t>Tehniskais</w:t>
      </w:r>
      <w:r w:rsidR="003C772C" w:rsidRPr="000A1A0F">
        <w:rPr>
          <w:sz w:val="22"/>
        </w:rPr>
        <w:t xml:space="preserve"> - </w:t>
      </w:r>
      <w:r w:rsidR="00B515D8" w:rsidRPr="000A1A0F">
        <w:rPr>
          <w:sz w:val="22"/>
        </w:rPr>
        <w:t>Finanšu piedāvājums”</w:t>
      </w:r>
      <w:r w:rsidR="00D61357" w:rsidRPr="000A1A0F">
        <w:rPr>
          <w:sz w:val="22"/>
        </w:rPr>
        <w:t>.</w:t>
      </w:r>
    </w:p>
    <w:p w14:paraId="057C3872" w14:textId="627451A9" w:rsidR="004701C3" w:rsidRPr="000A1A0F" w:rsidRDefault="00AE0ABF" w:rsidP="008D4D1B">
      <w:pPr>
        <w:pStyle w:val="1Lgumam"/>
        <w:numPr>
          <w:ilvl w:val="0"/>
          <w:numId w:val="10"/>
        </w:numPr>
        <w:spacing w:after="60"/>
        <w:ind w:left="-94"/>
        <w:rPr>
          <w:sz w:val="22"/>
          <w:szCs w:val="22"/>
        </w:rPr>
      </w:pPr>
      <w:r w:rsidRPr="000A1A0F">
        <w:rPr>
          <w:sz w:val="22"/>
          <w:szCs w:val="22"/>
        </w:rPr>
        <w:t>P</w:t>
      </w:r>
      <w:r w:rsidR="004701C3" w:rsidRPr="000A1A0F">
        <w:rPr>
          <w:sz w:val="22"/>
          <w:szCs w:val="22"/>
        </w:rPr>
        <w:t>ušu rekvizīti</w:t>
      </w:r>
      <w:r w:rsidRPr="000A1A0F">
        <w:rPr>
          <w:sz w:val="22"/>
          <w:szCs w:val="22"/>
        </w:rPr>
        <w:t xml:space="preserve"> un paraksti</w:t>
      </w:r>
      <w:r w:rsidR="00AC32F3" w:rsidRPr="000A1A0F">
        <w:rPr>
          <w:sz w:val="22"/>
          <w:szCs w:val="22"/>
        </w:rPr>
        <w:t>*</w:t>
      </w:r>
      <w:r w:rsidR="00333F1C" w:rsidRPr="000A1A0F">
        <w:rPr>
          <w:sz w:val="22"/>
          <w:szCs w:val="22"/>
        </w:rPr>
        <w:t>:</w:t>
      </w:r>
    </w:p>
    <w:tbl>
      <w:tblPr>
        <w:tblpPr w:leftFromText="180" w:rightFromText="180" w:bottomFromText="200" w:vertAnchor="text" w:horzAnchor="margin" w:tblpY="205"/>
        <w:tblW w:w="9498" w:type="dxa"/>
        <w:tblLayout w:type="fixed"/>
        <w:tblCellMar>
          <w:left w:w="0" w:type="dxa"/>
          <w:right w:w="0" w:type="dxa"/>
        </w:tblCellMar>
        <w:tblLook w:val="04A0" w:firstRow="1" w:lastRow="0" w:firstColumn="1" w:lastColumn="0" w:noHBand="0" w:noVBand="1"/>
      </w:tblPr>
      <w:tblGrid>
        <w:gridCol w:w="4962"/>
        <w:gridCol w:w="4536"/>
      </w:tblGrid>
      <w:tr w:rsidR="00D024E6" w:rsidRPr="00232BDD" w14:paraId="6A1446A2" w14:textId="77777777" w:rsidTr="00812CB4">
        <w:trPr>
          <w:trHeight w:val="309"/>
        </w:trPr>
        <w:tc>
          <w:tcPr>
            <w:tcW w:w="4962" w:type="dxa"/>
            <w:vAlign w:val="center"/>
            <w:hideMark/>
          </w:tcPr>
          <w:p w14:paraId="7BD6EE46" w14:textId="77777777" w:rsidR="00D024E6" w:rsidRPr="00232BDD" w:rsidRDefault="00D024E6" w:rsidP="00812CB4">
            <w:pPr>
              <w:ind w:right="43"/>
              <w:jc w:val="left"/>
              <w:rPr>
                <w:rFonts w:eastAsia="Calibri"/>
                <w:b/>
                <w:sz w:val="22"/>
                <w:szCs w:val="22"/>
                <w:lang w:eastAsia="zh-CN"/>
              </w:rPr>
            </w:pPr>
            <w:r w:rsidRPr="00232BDD">
              <w:rPr>
                <w:rFonts w:eastAsia="Calibri"/>
                <w:b/>
                <w:sz w:val="22"/>
                <w:szCs w:val="22"/>
              </w:rPr>
              <w:t>P</w:t>
            </w:r>
            <w:r>
              <w:rPr>
                <w:rFonts w:eastAsia="Calibri"/>
                <w:b/>
                <w:sz w:val="22"/>
                <w:szCs w:val="22"/>
              </w:rPr>
              <w:t>ircējs</w:t>
            </w:r>
            <w:r w:rsidRPr="00232BDD">
              <w:rPr>
                <w:rFonts w:eastAsia="Calibri"/>
                <w:b/>
                <w:sz w:val="22"/>
                <w:szCs w:val="22"/>
              </w:rPr>
              <w:t>:</w:t>
            </w:r>
          </w:p>
        </w:tc>
        <w:tc>
          <w:tcPr>
            <w:tcW w:w="4536" w:type="dxa"/>
            <w:vAlign w:val="center"/>
            <w:hideMark/>
          </w:tcPr>
          <w:p w14:paraId="7F7FEF82" w14:textId="77777777" w:rsidR="00D024E6" w:rsidRPr="00232BDD" w:rsidRDefault="00D024E6" w:rsidP="00812CB4">
            <w:pPr>
              <w:ind w:left="1" w:right="43" w:hanging="1"/>
              <w:jc w:val="left"/>
              <w:rPr>
                <w:rFonts w:eastAsia="Calibri"/>
                <w:b/>
                <w:sz w:val="22"/>
                <w:szCs w:val="22"/>
                <w:lang w:eastAsia="zh-CN"/>
              </w:rPr>
            </w:pPr>
            <w:r>
              <w:rPr>
                <w:rFonts w:eastAsia="Calibri"/>
                <w:b/>
                <w:sz w:val="22"/>
                <w:szCs w:val="22"/>
                <w:lang w:eastAsia="zh-CN"/>
              </w:rPr>
              <w:t>Pārdevējs</w:t>
            </w:r>
            <w:r w:rsidRPr="00232BDD">
              <w:rPr>
                <w:rFonts w:eastAsia="Calibri"/>
                <w:b/>
                <w:sz w:val="22"/>
                <w:szCs w:val="22"/>
                <w:lang w:eastAsia="zh-CN"/>
              </w:rPr>
              <w:t>:</w:t>
            </w:r>
          </w:p>
        </w:tc>
      </w:tr>
      <w:tr w:rsidR="00D024E6" w:rsidRPr="00232BDD" w14:paraId="4C4F8E1A" w14:textId="77777777" w:rsidTr="00812CB4">
        <w:tc>
          <w:tcPr>
            <w:tcW w:w="4962" w:type="dxa"/>
          </w:tcPr>
          <w:p w14:paraId="26E6B129" w14:textId="77777777" w:rsidR="00D024E6" w:rsidRPr="00232BDD" w:rsidRDefault="00D024E6" w:rsidP="00812CB4">
            <w:pPr>
              <w:ind w:right="43"/>
              <w:jc w:val="left"/>
              <w:rPr>
                <w:rFonts w:eastAsia="Calibri"/>
                <w:b/>
                <w:sz w:val="22"/>
                <w:szCs w:val="22"/>
              </w:rPr>
            </w:pPr>
            <w:r w:rsidRPr="00232BDD">
              <w:rPr>
                <w:rFonts w:eastAsia="Calibri"/>
                <w:b/>
                <w:sz w:val="22"/>
                <w:szCs w:val="22"/>
              </w:rPr>
              <w:t>SIA “Rīgas namu pārvaldnieks”</w:t>
            </w:r>
          </w:p>
          <w:p w14:paraId="7B27327B" w14:textId="77777777" w:rsidR="00D024E6" w:rsidRPr="00232BDD" w:rsidRDefault="00D024E6" w:rsidP="00812CB4">
            <w:pPr>
              <w:ind w:right="43"/>
              <w:jc w:val="left"/>
              <w:rPr>
                <w:rFonts w:eastAsia="Calibri"/>
                <w:sz w:val="22"/>
                <w:szCs w:val="22"/>
              </w:rPr>
            </w:pPr>
            <w:r w:rsidRPr="00232BDD">
              <w:rPr>
                <w:rFonts w:eastAsia="Calibri"/>
                <w:sz w:val="22"/>
                <w:szCs w:val="22"/>
              </w:rPr>
              <w:t>Reģ. Nr. 40103362321</w:t>
            </w:r>
          </w:p>
          <w:p w14:paraId="29C8888E" w14:textId="77777777" w:rsidR="00D024E6" w:rsidRPr="00232BDD" w:rsidRDefault="00D024E6" w:rsidP="00812CB4">
            <w:pPr>
              <w:ind w:right="984"/>
              <w:jc w:val="left"/>
              <w:rPr>
                <w:rFonts w:eastAsia="Calibri"/>
                <w:sz w:val="22"/>
                <w:szCs w:val="22"/>
              </w:rPr>
            </w:pPr>
            <w:r w:rsidRPr="00232BDD">
              <w:rPr>
                <w:rFonts w:eastAsia="Calibri"/>
                <w:sz w:val="22"/>
                <w:szCs w:val="22"/>
              </w:rPr>
              <w:t>Juridiskā adrese: Aleksandra Čaka iela 42, Rīga, LV-1011</w:t>
            </w:r>
          </w:p>
          <w:p w14:paraId="0D2B6A68" w14:textId="77777777" w:rsidR="00D024E6" w:rsidRPr="00232BDD" w:rsidRDefault="00D024E6" w:rsidP="00812CB4">
            <w:pPr>
              <w:ind w:right="43"/>
              <w:jc w:val="left"/>
              <w:rPr>
                <w:rFonts w:eastAsia="Calibri"/>
                <w:sz w:val="22"/>
                <w:szCs w:val="22"/>
              </w:rPr>
            </w:pPr>
            <w:r w:rsidRPr="00232BDD">
              <w:rPr>
                <w:rFonts w:eastAsia="Calibri"/>
                <w:sz w:val="22"/>
                <w:szCs w:val="22"/>
              </w:rPr>
              <w:t xml:space="preserve">e-pasts: </w:t>
            </w:r>
            <w:hyperlink r:id="rId11" w:history="1">
              <w:r w:rsidRPr="00232BDD">
                <w:rPr>
                  <w:rFonts w:eastAsia="Calibri"/>
                  <w:color w:val="0000FF"/>
                  <w:sz w:val="22"/>
                  <w:szCs w:val="22"/>
                  <w:u w:val="single"/>
                </w:rPr>
                <w:t>rnparvaldnieks@rnparvaldnieks.lv</w:t>
              </w:r>
            </w:hyperlink>
          </w:p>
          <w:p w14:paraId="559DE1CF" w14:textId="77777777" w:rsidR="00D024E6" w:rsidRPr="00232BDD" w:rsidRDefault="00D024E6" w:rsidP="00812CB4">
            <w:pPr>
              <w:ind w:right="43"/>
              <w:jc w:val="left"/>
              <w:rPr>
                <w:rFonts w:eastAsia="Calibri"/>
                <w:sz w:val="22"/>
                <w:szCs w:val="22"/>
              </w:rPr>
            </w:pPr>
            <w:r w:rsidRPr="00232BDD">
              <w:rPr>
                <w:rFonts w:eastAsia="Calibri"/>
                <w:sz w:val="22"/>
                <w:szCs w:val="22"/>
              </w:rPr>
              <w:t>Bankas rekvizīti: Luminor Bank</w:t>
            </w:r>
            <w:r w:rsidRPr="00232BDD">
              <w:rPr>
                <w:rFonts w:eastAsia="Calibri"/>
                <w:noProof/>
                <w:sz w:val="22"/>
                <w:szCs w:val="22"/>
              </w:rPr>
              <w:t xml:space="preserve"> AS</w:t>
            </w:r>
          </w:p>
          <w:p w14:paraId="24ECADB9" w14:textId="77777777" w:rsidR="00D024E6" w:rsidRPr="00232BDD" w:rsidRDefault="00D024E6" w:rsidP="00812CB4">
            <w:pPr>
              <w:ind w:right="43"/>
              <w:jc w:val="left"/>
              <w:rPr>
                <w:rFonts w:eastAsia="Calibri"/>
                <w:sz w:val="22"/>
                <w:szCs w:val="22"/>
              </w:rPr>
            </w:pPr>
            <w:r w:rsidRPr="00232BDD">
              <w:rPr>
                <w:rFonts w:eastAsia="Calibri"/>
                <w:noProof/>
                <w:sz w:val="22"/>
                <w:szCs w:val="22"/>
              </w:rPr>
              <w:t>Latvijas filiāle</w:t>
            </w:r>
          </w:p>
          <w:p w14:paraId="26D15EC9" w14:textId="77777777" w:rsidR="00D024E6" w:rsidRPr="00232BDD" w:rsidRDefault="00D024E6" w:rsidP="00812CB4">
            <w:pPr>
              <w:ind w:right="43"/>
              <w:jc w:val="left"/>
              <w:rPr>
                <w:rFonts w:eastAsia="Calibri"/>
                <w:sz w:val="22"/>
                <w:szCs w:val="22"/>
              </w:rPr>
            </w:pPr>
            <w:r w:rsidRPr="00232BDD">
              <w:rPr>
                <w:rFonts w:eastAsia="Calibri"/>
                <w:sz w:val="22"/>
                <w:szCs w:val="22"/>
              </w:rPr>
              <w:t xml:space="preserve">Kods: </w:t>
            </w:r>
            <w:r w:rsidRPr="00232BDD">
              <w:rPr>
                <w:rFonts w:eastAsia="Calibri"/>
                <w:spacing w:val="2"/>
                <w:sz w:val="22"/>
                <w:szCs w:val="22"/>
                <w:lang w:eastAsia="zh-CN"/>
              </w:rPr>
              <w:t>RIKOLV2X</w:t>
            </w:r>
          </w:p>
          <w:p w14:paraId="492E10EC" w14:textId="3A887334" w:rsidR="00D024E6" w:rsidRPr="00232BDD" w:rsidRDefault="00D024E6" w:rsidP="00812CB4">
            <w:pPr>
              <w:ind w:right="43"/>
              <w:jc w:val="left"/>
              <w:rPr>
                <w:rFonts w:eastAsia="Calibri"/>
                <w:sz w:val="22"/>
                <w:szCs w:val="22"/>
              </w:rPr>
            </w:pPr>
            <w:r w:rsidRPr="00232BDD">
              <w:rPr>
                <w:rFonts w:eastAsia="Calibri"/>
                <w:sz w:val="22"/>
                <w:szCs w:val="22"/>
              </w:rPr>
              <w:t>Konts:</w:t>
            </w:r>
            <w:r w:rsidRPr="00232BDD">
              <w:rPr>
                <w:rFonts w:eastAsia="Calibri"/>
                <w:spacing w:val="2"/>
                <w:sz w:val="22"/>
                <w:szCs w:val="22"/>
                <w:lang w:eastAsia="zh-CN"/>
              </w:rPr>
              <w:t xml:space="preserve"> </w:t>
            </w:r>
            <w:r w:rsidR="002C6B04">
              <w:rPr>
                <w:rFonts w:eastAsia="Calibri"/>
                <w:spacing w:val="2"/>
                <w:sz w:val="22"/>
                <w:szCs w:val="22"/>
                <w:lang w:eastAsia="zh-CN"/>
              </w:rPr>
              <w:t>_______________________________</w:t>
            </w:r>
          </w:p>
          <w:p w14:paraId="074C07A7" w14:textId="77777777" w:rsidR="00D024E6" w:rsidRPr="00232BDD" w:rsidRDefault="00D024E6" w:rsidP="00812CB4">
            <w:pPr>
              <w:ind w:right="43"/>
              <w:jc w:val="left"/>
              <w:rPr>
                <w:rFonts w:eastAsia="Calibri"/>
                <w:sz w:val="22"/>
                <w:szCs w:val="22"/>
                <w:lang w:eastAsia="zh-CN"/>
              </w:rPr>
            </w:pPr>
          </w:p>
          <w:p w14:paraId="2611702F" w14:textId="620CED76" w:rsidR="00D024E6" w:rsidRPr="00232BDD" w:rsidRDefault="002C6B04" w:rsidP="00812CB4">
            <w:pPr>
              <w:ind w:right="43"/>
              <w:jc w:val="left"/>
              <w:rPr>
                <w:rFonts w:eastAsia="Calibri"/>
                <w:sz w:val="22"/>
                <w:szCs w:val="22"/>
              </w:rPr>
            </w:pPr>
            <w:r>
              <w:rPr>
                <w:rFonts w:eastAsia="Calibri"/>
                <w:sz w:val="22"/>
                <w:szCs w:val="22"/>
              </w:rPr>
              <w:t>_____________________</w:t>
            </w:r>
          </w:p>
        </w:tc>
        <w:tc>
          <w:tcPr>
            <w:tcW w:w="4536" w:type="dxa"/>
          </w:tcPr>
          <w:p w14:paraId="060989AE" w14:textId="77777777" w:rsidR="00D024E6" w:rsidRPr="00CF47BC" w:rsidRDefault="00D024E6" w:rsidP="00812CB4">
            <w:pPr>
              <w:shd w:val="clear" w:color="auto" w:fill="FFFFFF"/>
              <w:ind w:hanging="6"/>
              <w:rPr>
                <w:b/>
                <w:spacing w:val="2"/>
                <w:sz w:val="22"/>
                <w:szCs w:val="22"/>
                <w:lang w:eastAsia="zh-CN"/>
              </w:rPr>
            </w:pPr>
            <w:r w:rsidRPr="00CF47BC">
              <w:rPr>
                <w:b/>
                <w:spacing w:val="2"/>
                <w:sz w:val="22"/>
                <w:szCs w:val="22"/>
                <w:lang w:eastAsia="zh-CN"/>
              </w:rPr>
              <w:t>SIA “DEPO DIY”</w:t>
            </w:r>
          </w:p>
          <w:p w14:paraId="36F37A14" w14:textId="77777777" w:rsidR="00D024E6" w:rsidRPr="00CF47BC" w:rsidRDefault="00D024E6" w:rsidP="00812CB4">
            <w:pPr>
              <w:shd w:val="clear" w:color="auto" w:fill="FFFFFF"/>
              <w:ind w:hanging="6"/>
              <w:rPr>
                <w:spacing w:val="2"/>
                <w:sz w:val="22"/>
                <w:szCs w:val="22"/>
                <w:lang w:eastAsia="zh-CN"/>
              </w:rPr>
            </w:pPr>
            <w:r w:rsidRPr="00CF47BC">
              <w:rPr>
                <w:spacing w:val="2"/>
                <w:sz w:val="22"/>
                <w:szCs w:val="22"/>
                <w:lang w:eastAsia="zh-CN"/>
              </w:rPr>
              <w:t xml:space="preserve">Reģ. Nr.: </w:t>
            </w:r>
            <w:r w:rsidRPr="00CF47BC">
              <w:rPr>
                <w:sz w:val="22"/>
                <w:szCs w:val="22"/>
              </w:rPr>
              <w:t>50003719281</w:t>
            </w:r>
          </w:p>
          <w:p w14:paraId="359F2F00" w14:textId="77777777" w:rsidR="00D024E6" w:rsidRPr="00F30769" w:rsidRDefault="00D024E6" w:rsidP="00812CB4">
            <w:pPr>
              <w:shd w:val="clear" w:color="auto" w:fill="FFFFFF"/>
              <w:ind w:right="142" w:hanging="6"/>
              <w:rPr>
                <w:sz w:val="22"/>
                <w:szCs w:val="22"/>
              </w:rPr>
            </w:pPr>
            <w:r w:rsidRPr="00CF47BC">
              <w:rPr>
                <w:spacing w:val="2"/>
                <w:sz w:val="22"/>
                <w:szCs w:val="22"/>
                <w:lang w:eastAsia="zh-CN"/>
              </w:rPr>
              <w:t xml:space="preserve">Juridiskā </w:t>
            </w:r>
            <w:r w:rsidRPr="00F30769">
              <w:rPr>
                <w:spacing w:val="2"/>
                <w:sz w:val="22"/>
                <w:szCs w:val="22"/>
                <w:lang w:eastAsia="zh-CN"/>
              </w:rPr>
              <w:t xml:space="preserve">adrese: </w:t>
            </w:r>
            <w:r w:rsidRPr="00F30769">
              <w:rPr>
                <w:sz w:val="22"/>
                <w:szCs w:val="22"/>
              </w:rPr>
              <w:t>Noliktavu iela 7, Dreiliņi, Stopiņu pag., Ropažu nov., LV-2130</w:t>
            </w:r>
          </w:p>
          <w:p w14:paraId="36DAF5C2" w14:textId="2CDD1BAC" w:rsidR="00D024E6" w:rsidRPr="00F30769" w:rsidRDefault="00D024E6" w:rsidP="00812CB4">
            <w:pPr>
              <w:shd w:val="clear" w:color="auto" w:fill="FFFFFF"/>
              <w:ind w:hanging="6"/>
              <w:rPr>
                <w:sz w:val="22"/>
                <w:szCs w:val="22"/>
              </w:rPr>
            </w:pPr>
            <w:r w:rsidRPr="00F30769">
              <w:rPr>
                <w:spacing w:val="2"/>
                <w:sz w:val="22"/>
                <w:szCs w:val="22"/>
                <w:lang w:eastAsia="zh-CN"/>
              </w:rPr>
              <w:t xml:space="preserve">e-pasts: </w:t>
            </w:r>
            <w:r w:rsidR="00F30769" w:rsidRPr="00F30769">
              <w:rPr>
                <w:sz w:val="22"/>
                <w:szCs w:val="22"/>
              </w:rPr>
              <w:t xml:space="preserve"> </w:t>
            </w:r>
            <w:r w:rsidR="002C6B04">
              <w:t>__________________________</w:t>
            </w:r>
          </w:p>
          <w:p w14:paraId="0912D664" w14:textId="77777777" w:rsidR="00D024E6" w:rsidRPr="00F30769" w:rsidRDefault="00D024E6" w:rsidP="00812CB4">
            <w:pPr>
              <w:shd w:val="clear" w:color="auto" w:fill="FFFFFF"/>
              <w:ind w:hanging="6"/>
              <w:rPr>
                <w:spacing w:val="2"/>
                <w:sz w:val="22"/>
                <w:szCs w:val="22"/>
                <w:lang w:eastAsia="zh-CN"/>
              </w:rPr>
            </w:pPr>
            <w:r w:rsidRPr="00F30769">
              <w:rPr>
                <w:spacing w:val="2"/>
                <w:sz w:val="22"/>
                <w:szCs w:val="22"/>
                <w:lang w:eastAsia="zh-CN"/>
              </w:rPr>
              <w:t>Bankas rekvizīti:</w:t>
            </w:r>
          </w:p>
          <w:p w14:paraId="32B775AC" w14:textId="77777777" w:rsidR="00D024E6" w:rsidRPr="00CF47BC" w:rsidRDefault="00D024E6" w:rsidP="00812CB4">
            <w:pPr>
              <w:shd w:val="clear" w:color="auto" w:fill="FFFFFF"/>
              <w:ind w:hanging="6"/>
              <w:rPr>
                <w:spacing w:val="2"/>
                <w:sz w:val="22"/>
                <w:szCs w:val="22"/>
                <w:lang w:eastAsia="zh-CN"/>
              </w:rPr>
            </w:pPr>
            <w:r w:rsidRPr="00CF47BC">
              <w:rPr>
                <w:sz w:val="22"/>
                <w:szCs w:val="22"/>
              </w:rPr>
              <w:t>AS “SEB banka”</w:t>
            </w:r>
          </w:p>
          <w:p w14:paraId="432A1BEE" w14:textId="77777777" w:rsidR="00D024E6" w:rsidRPr="00CF47BC" w:rsidRDefault="00D024E6" w:rsidP="00812CB4">
            <w:pPr>
              <w:shd w:val="clear" w:color="auto" w:fill="FFFFFF"/>
              <w:ind w:hanging="6"/>
              <w:rPr>
                <w:spacing w:val="2"/>
                <w:sz w:val="22"/>
                <w:szCs w:val="22"/>
                <w:lang w:eastAsia="zh-CN"/>
              </w:rPr>
            </w:pPr>
            <w:r w:rsidRPr="00CF47BC">
              <w:rPr>
                <w:spacing w:val="2"/>
                <w:sz w:val="22"/>
                <w:szCs w:val="22"/>
                <w:lang w:eastAsia="zh-CN"/>
              </w:rPr>
              <w:t xml:space="preserve">Kods: </w:t>
            </w:r>
            <w:r w:rsidRPr="00CF47BC">
              <w:rPr>
                <w:sz w:val="22"/>
                <w:szCs w:val="22"/>
              </w:rPr>
              <w:t>UNLALV2X</w:t>
            </w:r>
          </w:p>
          <w:p w14:paraId="417E4823" w14:textId="325C0550" w:rsidR="00D024E6" w:rsidRPr="00CF47BC" w:rsidRDefault="00D024E6" w:rsidP="00812CB4">
            <w:pPr>
              <w:shd w:val="clear" w:color="auto" w:fill="FFFFFF"/>
              <w:ind w:hanging="6"/>
              <w:rPr>
                <w:spacing w:val="2"/>
                <w:sz w:val="22"/>
                <w:szCs w:val="22"/>
                <w:lang w:eastAsia="zh-CN"/>
              </w:rPr>
            </w:pPr>
            <w:r w:rsidRPr="00CF47BC">
              <w:rPr>
                <w:spacing w:val="2"/>
                <w:sz w:val="22"/>
                <w:szCs w:val="22"/>
                <w:lang w:eastAsia="zh-CN"/>
              </w:rPr>
              <w:t xml:space="preserve">Konts: </w:t>
            </w:r>
            <w:r w:rsidR="002C6B04">
              <w:rPr>
                <w:spacing w:val="2"/>
                <w:sz w:val="22"/>
                <w:szCs w:val="22"/>
                <w:lang w:eastAsia="zh-CN"/>
              </w:rPr>
              <w:t>__________________________</w:t>
            </w:r>
          </w:p>
          <w:p w14:paraId="24A235EB" w14:textId="77777777" w:rsidR="00D024E6" w:rsidRPr="00CF47BC" w:rsidRDefault="00D024E6" w:rsidP="00812CB4">
            <w:pPr>
              <w:ind w:hanging="6"/>
              <w:rPr>
                <w:sz w:val="22"/>
                <w:szCs w:val="22"/>
              </w:rPr>
            </w:pPr>
          </w:p>
          <w:p w14:paraId="27C555E5" w14:textId="2990498F" w:rsidR="00D024E6" w:rsidRPr="00232BDD" w:rsidRDefault="002C6B04" w:rsidP="00812CB4">
            <w:pPr>
              <w:shd w:val="clear" w:color="auto" w:fill="FFFFFF"/>
              <w:ind w:firstLine="8"/>
              <w:rPr>
                <w:sz w:val="22"/>
                <w:szCs w:val="22"/>
              </w:rPr>
            </w:pPr>
            <w:r>
              <w:rPr>
                <w:sz w:val="22"/>
                <w:szCs w:val="22"/>
                <w:lang w:eastAsia="zh-CN"/>
              </w:rPr>
              <w:t>_________________________</w:t>
            </w:r>
          </w:p>
          <w:p w14:paraId="587CF1A8" w14:textId="77777777" w:rsidR="00D024E6" w:rsidRPr="00232BDD" w:rsidRDefault="00D024E6" w:rsidP="00812CB4">
            <w:pPr>
              <w:ind w:left="1" w:right="43" w:hanging="1"/>
              <w:jc w:val="left"/>
              <w:rPr>
                <w:rFonts w:eastAsia="Calibri"/>
                <w:sz w:val="22"/>
                <w:szCs w:val="22"/>
              </w:rPr>
            </w:pPr>
          </w:p>
        </w:tc>
      </w:tr>
    </w:tbl>
    <w:p w14:paraId="19EE0E2A" w14:textId="77777777" w:rsidR="00AC32F3" w:rsidRPr="000A1A0F" w:rsidRDefault="00AC32F3" w:rsidP="000506C3">
      <w:pPr>
        <w:rPr>
          <w:sz w:val="22"/>
          <w:szCs w:val="22"/>
        </w:rPr>
      </w:pPr>
    </w:p>
    <w:p w14:paraId="79B6BB28" w14:textId="77777777" w:rsidR="00AC32F3" w:rsidRPr="000A1A0F" w:rsidRDefault="00AC32F3" w:rsidP="000506C3">
      <w:pPr>
        <w:rPr>
          <w:sz w:val="22"/>
          <w:szCs w:val="22"/>
        </w:rPr>
      </w:pPr>
    </w:p>
    <w:p w14:paraId="2DDA7469" w14:textId="576C0FAB" w:rsidR="009B58B6" w:rsidRPr="000A1A0F" w:rsidRDefault="00AC32F3" w:rsidP="00EF6274">
      <w:pPr>
        <w:ind w:left="-113"/>
        <w:rPr>
          <w:sz w:val="22"/>
          <w:szCs w:val="22"/>
        </w:rPr>
      </w:pPr>
      <w:r w:rsidRPr="000A1A0F">
        <w:rPr>
          <w:sz w:val="22"/>
          <w:szCs w:val="22"/>
        </w:rPr>
        <w:t>*</w:t>
      </w:r>
      <w:r w:rsidR="00966994" w:rsidRPr="000A1A0F">
        <w:rPr>
          <w:sz w:val="22"/>
          <w:szCs w:val="22"/>
        </w:rPr>
        <w:t xml:space="preserve">LĪGUMS </w:t>
      </w:r>
      <w:r w:rsidR="009F4400" w:rsidRPr="000A1A0F">
        <w:rPr>
          <w:sz w:val="22"/>
          <w:szCs w:val="22"/>
        </w:rPr>
        <w:t>IR ELEKTRONISKI PARAKSTĪTS AR DROŠ</w:t>
      </w:r>
      <w:r w:rsidR="00966994" w:rsidRPr="000A1A0F">
        <w:rPr>
          <w:sz w:val="22"/>
          <w:szCs w:val="22"/>
        </w:rPr>
        <w:t>IEM</w:t>
      </w:r>
      <w:r w:rsidR="009F4400" w:rsidRPr="000A1A0F">
        <w:rPr>
          <w:sz w:val="22"/>
          <w:szCs w:val="22"/>
        </w:rPr>
        <w:t xml:space="preserve"> ELEKTRONISK</w:t>
      </w:r>
      <w:r w:rsidR="00966994" w:rsidRPr="000A1A0F">
        <w:rPr>
          <w:sz w:val="22"/>
          <w:szCs w:val="22"/>
        </w:rPr>
        <w:t>AJIEM</w:t>
      </w:r>
      <w:r w:rsidR="009F4400" w:rsidRPr="000A1A0F">
        <w:rPr>
          <w:sz w:val="22"/>
          <w:szCs w:val="22"/>
        </w:rPr>
        <w:t xml:space="preserve"> PARAKST</w:t>
      </w:r>
      <w:r w:rsidR="00966994" w:rsidRPr="000A1A0F">
        <w:rPr>
          <w:sz w:val="22"/>
          <w:szCs w:val="22"/>
        </w:rPr>
        <w:t>IEM</w:t>
      </w:r>
      <w:r w:rsidR="009F4400" w:rsidRPr="000A1A0F">
        <w:rPr>
          <w:sz w:val="22"/>
          <w:szCs w:val="22"/>
        </w:rPr>
        <w:t xml:space="preserve"> UN SATUR LAIKA ZĪMOGU</w:t>
      </w:r>
      <w:r w:rsidRPr="000A1A0F">
        <w:rPr>
          <w:sz w:val="22"/>
          <w:szCs w:val="22"/>
        </w:rPr>
        <w:t>S</w:t>
      </w:r>
    </w:p>
    <w:p w14:paraId="2915A9C2" w14:textId="77777777" w:rsidR="00BE17A7" w:rsidRPr="000A1A0F" w:rsidRDefault="00BE17A7" w:rsidP="000506C3">
      <w:pPr>
        <w:rPr>
          <w:sz w:val="22"/>
          <w:szCs w:val="22"/>
        </w:rPr>
      </w:pPr>
    </w:p>
    <w:p w14:paraId="3F1E36F1" w14:textId="0A20D2D0" w:rsidR="00BE17A7" w:rsidRPr="000A1A0F" w:rsidRDefault="00BE17A7" w:rsidP="00EF6274">
      <w:pPr>
        <w:ind w:left="-113"/>
        <w:rPr>
          <w:sz w:val="22"/>
          <w:szCs w:val="22"/>
        </w:rPr>
      </w:pPr>
      <w:r w:rsidRPr="000A1A0F">
        <w:rPr>
          <w:bCs/>
          <w:i/>
          <w:iCs/>
          <w:sz w:val="22"/>
          <w:szCs w:val="22"/>
          <w:lang w:eastAsia="lv-LV"/>
        </w:rPr>
        <w:t>Līguma parakstīšanas datums ir pēdējā pievienotā droša elektroniskā paraksta un tā laika zīmoga datums</w:t>
      </w:r>
    </w:p>
    <w:sectPr w:rsidR="00BE17A7" w:rsidRPr="000A1A0F" w:rsidSect="00D063E5">
      <w:footerReference w:type="default" r:id="rId12"/>
      <w:footerReference w:type="first" r:id="rId13"/>
      <w:pgSz w:w="11906" w:h="16838" w:code="9"/>
      <w:pgMar w:top="851" w:right="851" w:bottom="85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B83238" w14:textId="77777777" w:rsidR="00D063E5" w:rsidRDefault="00D063E5">
      <w:r>
        <w:separator/>
      </w:r>
    </w:p>
  </w:endnote>
  <w:endnote w:type="continuationSeparator" w:id="0">
    <w:p w14:paraId="20579B70" w14:textId="77777777" w:rsidR="00D063E5" w:rsidRDefault="00D063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imes">
    <w:panose1 w:val="02020603050405020304"/>
    <w:charset w:val="BA"/>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4720385"/>
      <w:docPartObj>
        <w:docPartGallery w:val="Page Numbers (Top of Page)"/>
        <w:docPartUnique/>
      </w:docPartObj>
    </w:sdtPr>
    <w:sdtEndPr/>
    <w:sdtContent>
      <w:p w14:paraId="105D391E" w14:textId="77777777" w:rsidR="00B900CB" w:rsidRDefault="00B900CB" w:rsidP="0036720B">
        <w:pPr>
          <w:pStyle w:val="Footer"/>
          <w:jc w:val="right"/>
        </w:pPr>
        <w:r>
          <w:rPr>
            <w:b/>
            <w:bCs/>
          </w:rPr>
          <w:fldChar w:fldCharType="begin"/>
        </w:r>
        <w:r>
          <w:rPr>
            <w:b/>
            <w:bCs/>
          </w:rPr>
          <w:instrText>PAGE</w:instrText>
        </w:r>
        <w:r>
          <w:rPr>
            <w:b/>
            <w:bCs/>
          </w:rPr>
          <w:fldChar w:fldCharType="separate"/>
        </w:r>
        <w:r w:rsidR="00D66245">
          <w:rPr>
            <w:b/>
            <w:bCs/>
            <w:noProof/>
          </w:rPr>
          <w:t>11</w:t>
        </w:r>
        <w:r>
          <w:rPr>
            <w:b/>
            <w:bCs/>
          </w:rPr>
          <w:fldChar w:fldCharType="end"/>
        </w:r>
        <w:r>
          <w:t xml:space="preserve"> no </w:t>
        </w:r>
        <w:r>
          <w:rPr>
            <w:b/>
            <w:bCs/>
          </w:rPr>
          <w:fldChar w:fldCharType="begin"/>
        </w:r>
        <w:r>
          <w:rPr>
            <w:b/>
            <w:bCs/>
          </w:rPr>
          <w:instrText>NUMPAGES</w:instrText>
        </w:r>
        <w:r>
          <w:rPr>
            <w:b/>
            <w:bCs/>
          </w:rPr>
          <w:fldChar w:fldCharType="separate"/>
        </w:r>
        <w:r w:rsidR="00D66245">
          <w:rPr>
            <w:b/>
            <w:bCs/>
            <w:noProof/>
          </w:rPr>
          <w:t>11</w:t>
        </w:r>
        <w:r>
          <w:rPr>
            <w:b/>
            <w:bCs/>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46911541"/>
      <w:docPartObj>
        <w:docPartGallery w:val="Page Numbers (Bottom of Page)"/>
        <w:docPartUnique/>
      </w:docPartObj>
    </w:sdtPr>
    <w:sdtEndPr/>
    <w:sdtContent>
      <w:sdt>
        <w:sdtPr>
          <w:id w:val="-1769616900"/>
          <w:docPartObj>
            <w:docPartGallery w:val="Page Numbers (Top of Page)"/>
            <w:docPartUnique/>
          </w:docPartObj>
        </w:sdtPr>
        <w:sdtEndPr/>
        <w:sdtContent>
          <w:p w14:paraId="0548A08F" w14:textId="2D78FC53" w:rsidR="00B900CB" w:rsidRDefault="00B900CB">
            <w:pPr>
              <w:pStyle w:val="Footer"/>
              <w:jc w:val="right"/>
            </w:pPr>
            <w:r>
              <w:rPr>
                <w:b/>
                <w:bCs/>
              </w:rPr>
              <w:fldChar w:fldCharType="begin"/>
            </w:r>
            <w:r>
              <w:rPr>
                <w:b/>
                <w:bCs/>
              </w:rPr>
              <w:instrText>PAGE</w:instrText>
            </w:r>
            <w:r>
              <w:rPr>
                <w:b/>
                <w:bCs/>
              </w:rPr>
              <w:fldChar w:fldCharType="separate"/>
            </w:r>
            <w:r w:rsidR="00D66245">
              <w:rPr>
                <w:b/>
                <w:bCs/>
                <w:noProof/>
              </w:rPr>
              <w:t>1</w:t>
            </w:r>
            <w:r>
              <w:rPr>
                <w:b/>
                <w:bCs/>
              </w:rPr>
              <w:fldChar w:fldCharType="end"/>
            </w:r>
            <w:r>
              <w:t xml:space="preserve"> no </w:t>
            </w:r>
            <w:r>
              <w:rPr>
                <w:b/>
                <w:bCs/>
              </w:rPr>
              <w:fldChar w:fldCharType="begin"/>
            </w:r>
            <w:r>
              <w:rPr>
                <w:b/>
                <w:bCs/>
              </w:rPr>
              <w:instrText>NUMPAGES</w:instrText>
            </w:r>
            <w:r>
              <w:rPr>
                <w:b/>
                <w:bCs/>
              </w:rPr>
              <w:fldChar w:fldCharType="separate"/>
            </w:r>
            <w:r w:rsidR="00D66245">
              <w:rPr>
                <w:b/>
                <w:bCs/>
                <w:noProof/>
              </w:rPr>
              <w:t>11</w:t>
            </w:r>
            <w:r>
              <w:rPr>
                <w:b/>
                <w:bCs/>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ACCBB7" w14:textId="77777777" w:rsidR="00D063E5" w:rsidRDefault="00D063E5">
      <w:r>
        <w:separator/>
      </w:r>
    </w:p>
  </w:footnote>
  <w:footnote w:type="continuationSeparator" w:id="0">
    <w:p w14:paraId="303CB670" w14:textId="77777777" w:rsidR="00D063E5" w:rsidRDefault="00D063E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418CE"/>
    <w:multiLevelType w:val="multilevel"/>
    <w:tmpl w:val="54965978"/>
    <w:lvl w:ilvl="0">
      <w:start w:val="11"/>
      <w:numFmt w:val="decimal"/>
      <w:lvlText w:val="%1."/>
      <w:lvlJc w:val="left"/>
      <w:pPr>
        <w:ind w:left="480" w:hanging="480"/>
      </w:pPr>
      <w:rPr>
        <w:rFonts w:hint="default"/>
      </w:rPr>
    </w:lvl>
    <w:lvl w:ilvl="1">
      <w:start w:val="1"/>
      <w:numFmt w:val="decimal"/>
      <w:lvlText w:val="%1.%2."/>
      <w:lvlJc w:val="left"/>
      <w:pPr>
        <w:ind w:left="840" w:hanging="48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043A4F28"/>
    <w:multiLevelType w:val="multilevel"/>
    <w:tmpl w:val="FD44B014"/>
    <w:lvl w:ilvl="0">
      <w:start w:val="6"/>
      <w:numFmt w:val="decimal"/>
      <w:lvlText w:val="%1."/>
      <w:lvlJc w:val="left"/>
      <w:pPr>
        <w:ind w:left="720" w:hanging="720"/>
      </w:pPr>
      <w:rPr>
        <w:rFonts w:hint="default"/>
      </w:rPr>
    </w:lvl>
    <w:lvl w:ilvl="1">
      <w:start w:val="3"/>
      <w:numFmt w:val="decimal"/>
      <w:lvlText w:val="%1.%2."/>
      <w:lvlJc w:val="left"/>
      <w:pPr>
        <w:ind w:left="1127" w:hanging="720"/>
      </w:pPr>
      <w:rPr>
        <w:rFonts w:hint="default"/>
      </w:rPr>
    </w:lvl>
    <w:lvl w:ilvl="2">
      <w:start w:val="1"/>
      <w:numFmt w:val="decimal"/>
      <w:lvlText w:val="%1.%2.%3."/>
      <w:lvlJc w:val="left"/>
      <w:pPr>
        <w:ind w:left="1534" w:hanging="720"/>
      </w:pPr>
      <w:rPr>
        <w:rFonts w:hint="default"/>
      </w:rPr>
    </w:lvl>
    <w:lvl w:ilvl="3">
      <w:start w:val="1"/>
      <w:numFmt w:val="decimal"/>
      <w:lvlText w:val="%1.%2.%3.%4."/>
      <w:lvlJc w:val="left"/>
      <w:pPr>
        <w:ind w:left="1941" w:hanging="720"/>
      </w:pPr>
      <w:rPr>
        <w:rFonts w:hint="default"/>
      </w:rPr>
    </w:lvl>
    <w:lvl w:ilvl="4">
      <w:start w:val="1"/>
      <w:numFmt w:val="decimal"/>
      <w:lvlText w:val="%1.%2.%3.%4.%5."/>
      <w:lvlJc w:val="left"/>
      <w:pPr>
        <w:ind w:left="2708" w:hanging="1080"/>
      </w:pPr>
      <w:rPr>
        <w:rFonts w:hint="default"/>
      </w:rPr>
    </w:lvl>
    <w:lvl w:ilvl="5">
      <w:start w:val="1"/>
      <w:numFmt w:val="decimal"/>
      <w:lvlText w:val="%1.%2.%3.%4.%5.%6."/>
      <w:lvlJc w:val="left"/>
      <w:pPr>
        <w:ind w:left="3115" w:hanging="1080"/>
      </w:pPr>
      <w:rPr>
        <w:rFonts w:hint="default"/>
      </w:rPr>
    </w:lvl>
    <w:lvl w:ilvl="6">
      <w:start w:val="1"/>
      <w:numFmt w:val="decimal"/>
      <w:lvlText w:val="%1.%2.%3.%4.%5.%6.%7."/>
      <w:lvlJc w:val="left"/>
      <w:pPr>
        <w:ind w:left="3882" w:hanging="1440"/>
      </w:pPr>
      <w:rPr>
        <w:rFonts w:hint="default"/>
      </w:rPr>
    </w:lvl>
    <w:lvl w:ilvl="7">
      <w:start w:val="1"/>
      <w:numFmt w:val="decimal"/>
      <w:lvlText w:val="%1.%2.%3.%4.%5.%6.%7.%8."/>
      <w:lvlJc w:val="left"/>
      <w:pPr>
        <w:ind w:left="4289" w:hanging="1440"/>
      </w:pPr>
      <w:rPr>
        <w:rFonts w:hint="default"/>
      </w:rPr>
    </w:lvl>
    <w:lvl w:ilvl="8">
      <w:start w:val="1"/>
      <w:numFmt w:val="decimal"/>
      <w:lvlText w:val="%1.%2.%3.%4.%5.%6.%7.%8.%9."/>
      <w:lvlJc w:val="left"/>
      <w:pPr>
        <w:ind w:left="5056" w:hanging="1800"/>
      </w:pPr>
      <w:rPr>
        <w:rFonts w:hint="default"/>
      </w:rPr>
    </w:lvl>
  </w:abstractNum>
  <w:abstractNum w:abstractNumId="2" w15:restartNumberingAfterBreak="0">
    <w:nsid w:val="06004EC4"/>
    <w:multiLevelType w:val="multilevel"/>
    <w:tmpl w:val="371A5142"/>
    <w:lvl w:ilvl="0">
      <w:start w:val="1"/>
      <w:numFmt w:val="decimal"/>
      <w:lvlText w:val="%1."/>
      <w:lvlJc w:val="left"/>
      <w:pPr>
        <w:ind w:left="3763"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decimal"/>
      <w:lvlText w:val="%1.%2."/>
      <w:lvlJc w:val="left"/>
      <w:pPr>
        <w:ind w:left="6103"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tabulai"/>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tabulai2"/>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DD61016"/>
    <w:multiLevelType w:val="multilevel"/>
    <w:tmpl w:val="78E696FC"/>
    <w:styleLink w:val="WWOutlineListStyle51113"/>
    <w:lvl w:ilvl="0">
      <w:start w:val="1"/>
      <w:numFmt w:val="decimal"/>
      <w:pStyle w:val="Heading1"/>
      <w:lvlText w:val="%1."/>
      <w:lvlJc w:val="left"/>
      <w:pPr>
        <w:ind w:left="1418" w:firstLine="0"/>
      </w:pPr>
      <w:rPr>
        <w:rFonts w:hint="default"/>
      </w:rPr>
    </w:lvl>
    <w:lvl w:ilvl="1">
      <w:start w:val="1"/>
      <w:numFmt w:val="decimal"/>
      <w:pStyle w:val="Heading2"/>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tabs>
          <w:tab w:val="num" w:pos="982"/>
        </w:tabs>
        <w:ind w:left="851"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Heading4"/>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4" w15:restartNumberingAfterBreak="0">
    <w:nsid w:val="2DD15E09"/>
    <w:multiLevelType w:val="multilevel"/>
    <w:tmpl w:val="0A04BC60"/>
    <w:lvl w:ilvl="0">
      <w:start w:val="10"/>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3D7313C5"/>
    <w:multiLevelType w:val="multilevel"/>
    <w:tmpl w:val="45F6657A"/>
    <w:styleLink w:val="Style1"/>
    <w:lvl w:ilvl="0">
      <w:start w:val="1"/>
      <w:numFmt w:val="decimal"/>
      <w:lvlText w:val="%1."/>
      <w:lvlJc w:val="left"/>
      <w:pPr>
        <w:ind w:left="432" w:hanging="432"/>
      </w:pPr>
      <w:rPr>
        <w:rFonts w:ascii="Times New Roman" w:hAnsi="Times New Roman" w:hint="default"/>
        <w:b/>
        <w:sz w:val="24"/>
      </w:rPr>
    </w:lvl>
    <w:lvl w:ilvl="1">
      <w:start w:val="1"/>
      <w:numFmt w:val="decimal"/>
      <w:lvlText w:val="%1.%2."/>
      <w:lvlJc w:val="left"/>
      <w:pPr>
        <w:ind w:left="292" w:hanging="576"/>
      </w:pPr>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30" w:hanging="720"/>
      </w:pPr>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Tabula"/>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 w15:restartNumberingAfterBreak="0">
    <w:nsid w:val="4C3D775C"/>
    <w:multiLevelType w:val="multilevel"/>
    <w:tmpl w:val="DB723774"/>
    <w:lvl w:ilvl="0">
      <w:start w:val="1"/>
      <w:numFmt w:val="decimal"/>
      <w:pStyle w:val="1Lgumam"/>
      <w:lvlText w:val="%1."/>
      <w:lvlJc w:val="left"/>
      <w:pPr>
        <w:ind w:left="2912"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1111lgumam"/>
      <w:lvlText w:val="%1.%2.%3.%4."/>
      <w:lvlJc w:val="left"/>
      <w:pPr>
        <w:ind w:left="1728" w:hanging="648"/>
      </w:pPr>
      <w:rPr>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56A009CB"/>
    <w:multiLevelType w:val="hybridMultilevel"/>
    <w:tmpl w:val="7D7C6454"/>
    <w:lvl w:ilvl="0" w:tplc="0426000F">
      <w:start w:val="10"/>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57AC3980"/>
    <w:multiLevelType w:val="multilevel"/>
    <w:tmpl w:val="E6584B2E"/>
    <w:lvl w:ilvl="0">
      <w:start w:val="11"/>
      <w:numFmt w:val="decimal"/>
      <w:lvlText w:val="%1."/>
      <w:lvlJc w:val="left"/>
      <w:pPr>
        <w:ind w:left="720" w:hanging="360"/>
      </w:pPr>
      <w:rPr>
        <w:rFonts w:hint="default"/>
      </w:rPr>
    </w:lvl>
    <w:lvl w:ilvl="1">
      <w:start w:val="1"/>
      <w:numFmt w:val="decimal"/>
      <w:isLgl/>
      <w:lvlText w:val="%1.%2."/>
      <w:lvlJc w:val="left"/>
      <w:pPr>
        <w:ind w:left="840" w:hanging="48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270511226">
    <w:abstractNumId w:val="6"/>
  </w:num>
  <w:num w:numId="2" w16cid:durableId="601568806">
    <w:abstractNumId w:val="6"/>
    <w:lvlOverride w:ilvl="0">
      <w:lvl w:ilvl="0">
        <w:start w:val="1"/>
        <w:numFmt w:val="decimal"/>
        <w:pStyle w:val="1Lgumam"/>
        <w:lvlText w:val="%1."/>
        <w:lvlJc w:val="left"/>
        <w:pPr>
          <w:ind w:left="3054" w:hanging="360"/>
        </w:pPr>
        <w:rPr>
          <w:b/>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sz w:val="22"/>
          <w:szCs w:val="22"/>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4."/>
        <w:lvlJc w:val="left"/>
        <w:pPr>
          <w:ind w:left="1870" w:hanging="648"/>
        </w:pPr>
      </w:lvl>
    </w:lvlOverride>
    <w:lvlOverride w:ilvl="4">
      <w:lvl w:ilvl="4">
        <w:start w:val="1"/>
        <w:numFmt w:val="decimal"/>
        <w:lvlText w:val="%1.%2.%3.%4.%5."/>
        <w:lvlJc w:val="left"/>
        <w:pPr>
          <w:ind w:left="2374" w:hanging="792"/>
        </w:pPr>
      </w:lvl>
    </w:lvlOverride>
    <w:lvlOverride w:ilvl="5">
      <w:lvl w:ilvl="5">
        <w:start w:val="1"/>
        <w:numFmt w:val="decimal"/>
        <w:lvlText w:val="%1.%2.%3.%4.%5.%6."/>
        <w:lvlJc w:val="left"/>
        <w:pPr>
          <w:ind w:left="2878" w:hanging="936"/>
        </w:pPr>
      </w:lvl>
    </w:lvlOverride>
    <w:lvlOverride w:ilvl="6">
      <w:lvl w:ilvl="6">
        <w:start w:val="1"/>
        <w:numFmt w:val="decimal"/>
        <w:lvlText w:val="%1.%2.%3.%4.%5.%6.%7."/>
        <w:lvlJc w:val="left"/>
        <w:pPr>
          <w:ind w:left="3382" w:hanging="1080"/>
        </w:pPr>
      </w:lvl>
    </w:lvlOverride>
    <w:lvlOverride w:ilvl="7">
      <w:lvl w:ilvl="7">
        <w:start w:val="1"/>
        <w:numFmt w:val="decimal"/>
        <w:lvlText w:val="%1.%2.%3.%4.%5.%6.%7.%8."/>
        <w:lvlJc w:val="left"/>
        <w:pPr>
          <w:ind w:left="3886" w:hanging="1224"/>
        </w:pPr>
      </w:lvl>
    </w:lvlOverride>
    <w:lvlOverride w:ilvl="8">
      <w:lvl w:ilvl="8">
        <w:start w:val="1"/>
        <w:numFmt w:val="decimal"/>
        <w:lvlText w:val="%1.%2.%3.%4.%5.%6.%7.%8.%9."/>
        <w:lvlJc w:val="left"/>
        <w:pPr>
          <w:ind w:left="4462" w:hanging="1440"/>
        </w:pPr>
      </w:lvl>
    </w:lvlOverride>
  </w:num>
  <w:num w:numId="3" w16cid:durableId="228855591">
    <w:abstractNumId w:val="3"/>
    <w:lvlOverride w:ilvl="0">
      <w:lvl w:ilvl="0">
        <w:start w:val="1"/>
        <w:numFmt w:val="decimal"/>
        <w:pStyle w:val="Heading1"/>
        <w:lvlText w:val="%1."/>
        <w:lvlJc w:val="left"/>
        <w:pPr>
          <w:ind w:left="1418" w:firstLine="0"/>
        </w:pPr>
        <w:rPr>
          <w:rFonts w:hint="default"/>
        </w:rPr>
      </w:lvl>
    </w:lvlOverride>
    <w:lvlOverride w:ilvl="1">
      <w:lvl w:ilvl="1">
        <w:start w:val="1"/>
        <w:numFmt w:val="decimal"/>
        <w:pStyle w:val="Heading2"/>
        <w:lvlText w:val="%1.%2."/>
        <w:lvlJc w:val="left"/>
        <w:pPr>
          <w:ind w:left="282" w:firstLine="2"/>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2">
      <w:lvl w:ilvl="2">
        <w:start w:val="1"/>
        <w:numFmt w:val="decimal"/>
        <w:lvlText w:val="%1.%2.%3."/>
        <w:lvlJc w:val="left"/>
        <w:pPr>
          <w:tabs>
            <w:tab w:val="num" w:pos="982"/>
          </w:tabs>
          <w:ind w:left="851"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pStyle w:val="Heading4"/>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4">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5">
      <w:lvl w:ilvl="5">
        <w:start w:val="1"/>
        <w:numFmt w:val="decimal"/>
        <w:pStyle w:val="Heading6"/>
        <w:lvlText w:val="%1.%2.%3.%4.%5.%6"/>
        <w:lvlJc w:val="left"/>
        <w:pPr>
          <w:ind w:left="1152" w:hanging="1152"/>
        </w:pPr>
        <w:rPr>
          <w:rFonts w:hint="default"/>
        </w:rPr>
      </w:lvl>
    </w:lvlOverride>
    <w:lvlOverride w:ilvl="6">
      <w:lvl w:ilvl="6">
        <w:start w:val="1"/>
        <w:numFmt w:val="decimal"/>
        <w:pStyle w:val="Heading7"/>
        <w:lvlText w:val="%1.%2.%3.%4.%5.%6.%7"/>
        <w:lvlJc w:val="left"/>
        <w:pPr>
          <w:ind w:left="1296" w:hanging="1296"/>
        </w:pPr>
        <w:rPr>
          <w:rFonts w:hint="default"/>
        </w:rPr>
      </w:lvl>
    </w:lvlOverride>
    <w:lvlOverride w:ilvl="7">
      <w:lvl w:ilvl="7">
        <w:start w:val="1"/>
        <w:numFmt w:val="decimal"/>
        <w:pStyle w:val="Heading8"/>
        <w:lvlText w:val="%1.%2.%3.%4.%5.%6.%7.%8"/>
        <w:lvlJc w:val="left"/>
        <w:pPr>
          <w:ind w:left="1440" w:hanging="1440"/>
        </w:pPr>
        <w:rPr>
          <w:rFonts w:hint="default"/>
        </w:rPr>
      </w:lvl>
    </w:lvlOverride>
    <w:lvlOverride w:ilvl="8">
      <w:lvl w:ilvl="8">
        <w:start w:val="1"/>
        <w:numFmt w:val="decimal"/>
        <w:pStyle w:val="Heading9"/>
        <w:lvlText w:val="%1.%2.%3.%4.%5.%6.%7.%8.%9"/>
        <w:lvlJc w:val="left"/>
        <w:pPr>
          <w:ind w:left="1584" w:hanging="1584"/>
        </w:pPr>
        <w:rPr>
          <w:rFonts w:hint="default"/>
        </w:rPr>
      </w:lvl>
    </w:lvlOverride>
  </w:num>
  <w:num w:numId="4" w16cid:durableId="763065910">
    <w:abstractNumId w:val="2"/>
    <w:lvlOverride w:ilvl="0">
      <w:lvl w:ilvl="0">
        <w:start w:val="1"/>
        <w:numFmt w:val="decimal"/>
        <w:lvlText w:val="%1."/>
        <w:lvlJc w:val="left"/>
        <w:pPr>
          <w:ind w:left="360" w:hanging="360"/>
        </w:pPr>
        <w:rPr>
          <w:rFonts w:hint="default"/>
          <w:b/>
        </w:rPr>
      </w:lvl>
    </w:lvlOverride>
    <w:lvlOverride w:ilvl="1">
      <w:lvl w:ilvl="1">
        <w:start w:val="1"/>
        <w:numFmt w:val="decimal"/>
        <w:lvlText w:val="%1.%2."/>
        <w:lvlJc w:val="left"/>
        <w:pPr>
          <w:ind w:left="792" w:hanging="432"/>
        </w:pPr>
        <w:rPr>
          <w:rFonts w:hint="default"/>
        </w:rPr>
      </w:lvl>
    </w:lvlOverride>
    <w:lvlOverride w:ilvl="2">
      <w:lvl w:ilvl="2">
        <w:start w:val="1"/>
        <w:numFmt w:val="decimal"/>
        <w:pStyle w:val="tabulai"/>
        <w:lvlText w:val="3.%2.%3."/>
        <w:lvlJc w:val="left"/>
        <w:pPr>
          <w:ind w:left="1224" w:hanging="504"/>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rPr>
      </w:lvl>
    </w:lvlOverride>
    <w:lvlOverride w:ilvl="3">
      <w:lvl w:ilvl="3">
        <w:start w:val="1"/>
        <w:numFmt w:val="decimal"/>
        <w:pStyle w:val="tabulai2"/>
        <w:lvlText w:val="3.%2.%3.%4."/>
        <w:lvlJc w:val="left"/>
        <w:pPr>
          <w:ind w:left="1728" w:hanging="648"/>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 w16cid:durableId="1307466159">
    <w:abstractNumId w:val="3"/>
  </w:num>
  <w:num w:numId="6" w16cid:durableId="490223025">
    <w:abstractNumId w:val="6"/>
    <w:lvlOverride w:ilvl="0">
      <w:startOverride w:val="4"/>
    </w:lvlOverride>
    <w:lvlOverride w:ilvl="1">
      <w:startOverride w:val="3"/>
    </w:lvlOverride>
    <w:lvlOverride w:ilvl="2">
      <w:startOverride w:val="1"/>
    </w:lvlOverride>
  </w:num>
  <w:num w:numId="7" w16cid:durableId="460732496">
    <w:abstractNumId w:val="6"/>
    <w:lvlOverride w:ilvl="0">
      <w:lvl w:ilvl="0">
        <w:numFmt w:val="decimal"/>
        <w:pStyle w:val="1Lgumam"/>
        <w:lvlText w:val=""/>
        <w:lvlJc w:val="left"/>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Override>
    <w:lvlOverride w:ilvl="2">
      <w:lvl w:ilvl="2">
        <w:start w:val="1"/>
        <w:numFmt w:val="decimal"/>
        <w:pStyle w:val="111Lgumam"/>
        <w:lvlText w:val="%1.%2.%3."/>
        <w:lvlJc w:val="left"/>
        <w:pPr>
          <w:ind w:left="1497" w:hanging="504"/>
        </w:pPr>
        <w:rPr>
          <w:b w:val="0"/>
        </w:rPr>
      </w:lvl>
    </w:lvlOverride>
  </w:num>
  <w:num w:numId="8" w16cid:durableId="1461454233">
    <w:abstractNumId w:val="5"/>
  </w:num>
  <w:num w:numId="9" w16cid:durableId="2005354416">
    <w:abstractNumId w:val="6"/>
    <w:lvlOverride w:ilvl="0">
      <w:lvl w:ilvl="0">
        <w:start w:val="1"/>
        <w:numFmt w:val="decimal"/>
        <w:pStyle w:val="1Lgumam"/>
        <w:lvlText w:val="%1."/>
        <w:lvlJc w:val="left"/>
        <w:pPr>
          <w:ind w:left="3054" w:hanging="360"/>
        </w:pPr>
        <w:rPr>
          <w:b/>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sz w:val="22"/>
          <w:szCs w:val="22"/>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4."/>
        <w:lvlJc w:val="left"/>
        <w:pPr>
          <w:ind w:left="1870" w:hanging="648"/>
        </w:pPr>
      </w:lvl>
    </w:lvlOverride>
    <w:lvlOverride w:ilvl="4">
      <w:lvl w:ilvl="4">
        <w:start w:val="1"/>
        <w:numFmt w:val="decimal"/>
        <w:lvlText w:val="%1.%2.%3.%4.%5."/>
        <w:lvlJc w:val="left"/>
        <w:pPr>
          <w:ind w:left="2374" w:hanging="792"/>
        </w:pPr>
      </w:lvl>
    </w:lvlOverride>
    <w:lvlOverride w:ilvl="5">
      <w:lvl w:ilvl="5">
        <w:start w:val="1"/>
        <w:numFmt w:val="decimal"/>
        <w:lvlText w:val="%1.%2.%3.%4.%5.%6."/>
        <w:lvlJc w:val="left"/>
        <w:pPr>
          <w:ind w:left="2878" w:hanging="936"/>
        </w:pPr>
      </w:lvl>
    </w:lvlOverride>
    <w:lvlOverride w:ilvl="6">
      <w:lvl w:ilvl="6">
        <w:start w:val="1"/>
        <w:numFmt w:val="decimal"/>
        <w:lvlText w:val="%1.%2.%3.%4.%5.%6.%7."/>
        <w:lvlJc w:val="left"/>
        <w:pPr>
          <w:ind w:left="3382" w:hanging="1080"/>
        </w:pPr>
      </w:lvl>
    </w:lvlOverride>
    <w:lvlOverride w:ilvl="7">
      <w:lvl w:ilvl="7">
        <w:start w:val="1"/>
        <w:numFmt w:val="decimal"/>
        <w:lvlText w:val="%1.%2.%3.%4.%5.%6.%7.%8."/>
        <w:lvlJc w:val="left"/>
        <w:pPr>
          <w:ind w:left="3886" w:hanging="1224"/>
        </w:pPr>
      </w:lvl>
    </w:lvlOverride>
    <w:lvlOverride w:ilvl="8">
      <w:lvl w:ilvl="8">
        <w:start w:val="1"/>
        <w:numFmt w:val="decimal"/>
        <w:lvlText w:val="%1.%2.%3.%4.%5.%6.%7.%8.%9."/>
        <w:lvlJc w:val="left"/>
        <w:pPr>
          <w:ind w:left="4462" w:hanging="1440"/>
        </w:pPr>
      </w:lvl>
    </w:lvlOverride>
  </w:num>
  <w:num w:numId="10" w16cid:durableId="1536383966">
    <w:abstractNumId w:val="8"/>
  </w:num>
  <w:num w:numId="11" w16cid:durableId="1462916131">
    <w:abstractNumId w:val="6"/>
    <w:lvlOverride w:ilvl="0">
      <w:startOverride w:val="4"/>
    </w:lvlOverride>
    <w:lvlOverride w:ilvl="1">
      <w:startOverride w:val="3"/>
    </w:lvlOverride>
    <w:lvlOverride w:ilvl="2">
      <w:startOverride w:val="5"/>
    </w:lvlOverride>
  </w:num>
  <w:num w:numId="12" w16cid:durableId="364723081">
    <w:abstractNumId w:val="4"/>
  </w:num>
  <w:num w:numId="13" w16cid:durableId="1049692595">
    <w:abstractNumId w:val="1"/>
  </w:num>
  <w:num w:numId="14" w16cid:durableId="652418335">
    <w:abstractNumId w:val="7"/>
  </w:num>
  <w:num w:numId="15" w16cid:durableId="1467970474">
    <w:abstractNumId w:val="0"/>
  </w:num>
  <w:num w:numId="16" w16cid:durableId="389159492">
    <w:abstractNumId w:val="6"/>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rPr>
          <w:b w:val="0"/>
          <w:sz w:val="22"/>
          <w:szCs w:val="22"/>
        </w:rPr>
      </w:lvl>
    </w:lvlOverride>
  </w:num>
  <w:num w:numId="17" w16cid:durableId="950092154">
    <w:abstractNumId w:val="3"/>
    <w:lvlOverride w:ilvl="0">
      <w:lvl w:ilvl="0">
        <w:numFmt w:val="decimal"/>
        <w:pStyle w:val="Heading1"/>
        <w:lvlText w:val=""/>
        <w:lvlJc w:val="left"/>
      </w:lvl>
    </w:lvlOverride>
    <w:lvlOverride w:ilvl="1">
      <w:lvl w:ilvl="1">
        <w:start w:val="1"/>
        <w:numFmt w:val="decimal"/>
        <w:pStyle w:val="Heading2"/>
        <w:lvlText w:val="%1.%2."/>
        <w:lvlJc w:val="left"/>
        <w:pPr>
          <w:ind w:left="576" w:firstLine="2"/>
        </w:pPr>
        <w:rPr>
          <w:b w:val="0"/>
          <w:color w:val="auto"/>
        </w:rPr>
      </w:lvl>
    </w:lvlOverride>
  </w:num>
  <w:num w:numId="18" w16cid:durableId="129579366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788307758">
    <w:abstractNumId w:val="8"/>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oNotShadeFormData/>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01C3"/>
    <w:rsid w:val="00000B33"/>
    <w:rsid w:val="000024C3"/>
    <w:rsid w:val="00003DE3"/>
    <w:rsid w:val="00004E30"/>
    <w:rsid w:val="0001729D"/>
    <w:rsid w:val="000247AF"/>
    <w:rsid w:val="0003761F"/>
    <w:rsid w:val="000426A5"/>
    <w:rsid w:val="00042BAB"/>
    <w:rsid w:val="000459E9"/>
    <w:rsid w:val="000506C3"/>
    <w:rsid w:val="00050AAA"/>
    <w:rsid w:val="00054EA8"/>
    <w:rsid w:val="00056B20"/>
    <w:rsid w:val="00060979"/>
    <w:rsid w:val="00065DFA"/>
    <w:rsid w:val="00067B5E"/>
    <w:rsid w:val="000707B2"/>
    <w:rsid w:val="000732B8"/>
    <w:rsid w:val="000733C1"/>
    <w:rsid w:val="00076606"/>
    <w:rsid w:val="00082BA2"/>
    <w:rsid w:val="0008636C"/>
    <w:rsid w:val="00086433"/>
    <w:rsid w:val="000872F0"/>
    <w:rsid w:val="00090BD4"/>
    <w:rsid w:val="00093D3B"/>
    <w:rsid w:val="000A1183"/>
    <w:rsid w:val="000A1A0F"/>
    <w:rsid w:val="000A1C4C"/>
    <w:rsid w:val="000A3821"/>
    <w:rsid w:val="000A6472"/>
    <w:rsid w:val="000A6484"/>
    <w:rsid w:val="000A7472"/>
    <w:rsid w:val="000A77C6"/>
    <w:rsid w:val="000B169E"/>
    <w:rsid w:val="000B370E"/>
    <w:rsid w:val="000B5D93"/>
    <w:rsid w:val="000C4292"/>
    <w:rsid w:val="000C6C3B"/>
    <w:rsid w:val="000D0A2B"/>
    <w:rsid w:val="000D3EB1"/>
    <w:rsid w:val="000D49B7"/>
    <w:rsid w:val="000D6AB0"/>
    <w:rsid w:val="000D7DCE"/>
    <w:rsid w:val="000E2974"/>
    <w:rsid w:val="000E2B82"/>
    <w:rsid w:val="000E7CDB"/>
    <w:rsid w:val="000F154C"/>
    <w:rsid w:val="000F4739"/>
    <w:rsid w:val="000F5722"/>
    <w:rsid w:val="000F5947"/>
    <w:rsid w:val="000F5DF5"/>
    <w:rsid w:val="000F61BA"/>
    <w:rsid w:val="00100C69"/>
    <w:rsid w:val="0010258B"/>
    <w:rsid w:val="00103C1D"/>
    <w:rsid w:val="001055B0"/>
    <w:rsid w:val="00114E2F"/>
    <w:rsid w:val="00117F53"/>
    <w:rsid w:val="00120FDF"/>
    <w:rsid w:val="00125CCC"/>
    <w:rsid w:val="001313BE"/>
    <w:rsid w:val="001379AA"/>
    <w:rsid w:val="00137A2E"/>
    <w:rsid w:val="00140636"/>
    <w:rsid w:val="00150644"/>
    <w:rsid w:val="0015462C"/>
    <w:rsid w:val="0016265A"/>
    <w:rsid w:val="00167C94"/>
    <w:rsid w:val="0017004A"/>
    <w:rsid w:val="00172776"/>
    <w:rsid w:val="00174825"/>
    <w:rsid w:val="001769F3"/>
    <w:rsid w:val="00177AED"/>
    <w:rsid w:val="001837F1"/>
    <w:rsid w:val="00184FB7"/>
    <w:rsid w:val="0018503F"/>
    <w:rsid w:val="00187003"/>
    <w:rsid w:val="00187093"/>
    <w:rsid w:val="00190313"/>
    <w:rsid w:val="001A7AB4"/>
    <w:rsid w:val="001B2D15"/>
    <w:rsid w:val="001B42D5"/>
    <w:rsid w:val="001B573E"/>
    <w:rsid w:val="001B79BD"/>
    <w:rsid w:val="001C11CA"/>
    <w:rsid w:val="001C129B"/>
    <w:rsid w:val="001C43CB"/>
    <w:rsid w:val="001C54EB"/>
    <w:rsid w:val="001C5713"/>
    <w:rsid w:val="001D6488"/>
    <w:rsid w:val="001E2058"/>
    <w:rsid w:val="001E6020"/>
    <w:rsid w:val="001F264F"/>
    <w:rsid w:val="001F31FB"/>
    <w:rsid w:val="001F4052"/>
    <w:rsid w:val="001F4923"/>
    <w:rsid w:val="001F6171"/>
    <w:rsid w:val="0020443A"/>
    <w:rsid w:val="002078B2"/>
    <w:rsid w:val="00217ED0"/>
    <w:rsid w:val="00217F4E"/>
    <w:rsid w:val="00222620"/>
    <w:rsid w:val="00223A92"/>
    <w:rsid w:val="002253E1"/>
    <w:rsid w:val="00227401"/>
    <w:rsid w:val="00231961"/>
    <w:rsid w:val="002359FF"/>
    <w:rsid w:val="002360C7"/>
    <w:rsid w:val="002366B8"/>
    <w:rsid w:val="002373F4"/>
    <w:rsid w:val="00237A2A"/>
    <w:rsid w:val="002409B7"/>
    <w:rsid w:val="002443EF"/>
    <w:rsid w:val="0024698C"/>
    <w:rsid w:val="002554CA"/>
    <w:rsid w:val="00257BF2"/>
    <w:rsid w:val="00262F56"/>
    <w:rsid w:val="00264B68"/>
    <w:rsid w:val="002702FC"/>
    <w:rsid w:val="002706B9"/>
    <w:rsid w:val="002709C2"/>
    <w:rsid w:val="002779C4"/>
    <w:rsid w:val="0028716D"/>
    <w:rsid w:val="00296585"/>
    <w:rsid w:val="002A106A"/>
    <w:rsid w:val="002A12EC"/>
    <w:rsid w:val="002A2017"/>
    <w:rsid w:val="002A4FFD"/>
    <w:rsid w:val="002A736C"/>
    <w:rsid w:val="002B0895"/>
    <w:rsid w:val="002B53BE"/>
    <w:rsid w:val="002C5F34"/>
    <w:rsid w:val="002C62DB"/>
    <w:rsid w:val="002C6B04"/>
    <w:rsid w:val="002C7F22"/>
    <w:rsid w:val="002D1382"/>
    <w:rsid w:val="002D1498"/>
    <w:rsid w:val="002D38CC"/>
    <w:rsid w:val="002E23E2"/>
    <w:rsid w:val="002E3181"/>
    <w:rsid w:val="002F46B6"/>
    <w:rsid w:val="003011E3"/>
    <w:rsid w:val="003026A9"/>
    <w:rsid w:val="00302F33"/>
    <w:rsid w:val="00303CE7"/>
    <w:rsid w:val="00304769"/>
    <w:rsid w:val="00305A60"/>
    <w:rsid w:val="00313492"/>
    <w:rsid w:val="00314631"/>
    <w:rsid w:val="00324A3D"/>
    <w:rsid w:val="00330257"/>
    <w:rsid w:val="00332BA7"/>
    <w:rsid w:val="00333F1C"/>
    <w:rsid w:val="00336A9D"/>
    <w:rsid w:val="00343502"/>
    <w:rsid w:val="003518AB"/>
    <w:rsid w:val="00353C61"/>
    <w:rsid w:val="00354B7F"/>
    <w:rsid w:val="0035533A"/>
    <w:rsid w:val="003559B3"/>
    <w:rsid w:val="003575C7"/>
    <w:rsid w:val="0036156A"/>
    <w:rsid w:val="003647CF"/>
    <w:rsid w:val="00365356"/>
    <w:rsid w:val="00366027"/>
    <w:rsid w:val="00366C67"/>
    <w:rsid w:val="0036720B"/>
    <w:rsid w:val="003679FE"/>
    <w:rsid w:val="00374362"/>
    <w:rsid w:val="00384850"/>
    <w:rsid w:val="00392778"/>
    <w:rsid w:val="00394453"/>
    <w:rsid w:val="003A6BBF"/>
    <w:rsid w:val="003B4A93"/>
    <w:rsid w:val="003B68CD"/>
    <w:rsid w:val="003C0D74"/>
    <w:rsid w:val="003C17C9"/>
    <w:rsid w:val="003C294C"/>
    <w:rsid w:val="003C6DD8"/>
    <w:rsid w:val="003C772C"/>
    <w:rsid w:val="003D09CC"/>
    <w:rsid w:val="003D4559"/>
    <w:rsid w:val="003E196A"/>
    <w:rsid w:val="003E3001"/>
    <w:rsid w:val="003E5B54"/>
    <w:rsid w:val="003E79CB"/>
    <w:rsid w:val="003E7F81"/>
    <w:rsid w:val="003F1355"/>
    <w:rsid w:val="003F1C86"/>
    <w:rsid w:val="003F78DF"/>
    <w:rsid w:val="004035AE"/>
    <w:rsid w:val="00403A6F"/>
    <w:rsid w:val="00407D7A"/>
    <w:rsid w:val="0041364F"/>
    <w:rsid w:val="0042038F"/>
    <w:rsid w:val="00421796"/>
    <w:rsid w:val="004339D6"/>
    <w:rsid w:val="004412A5"/>
    <w:rsid w:val="00447307"/>
    <w:rsid w:val="00447D42"/>
    <w:rsid w:val="00452487"/>
    <w:rsid w:val="0045251B"/>
    <w:rsid w:val="0046765C"/>
    <w:rsid w:val="004701C3"/>
    <w:rsid w:val="00471AF0"/>
    <w:rsid w:val="00472205"/>
    <w:rsid w:val="00475F6E"/>
    <w:rsid w:val="00485C12"/>
    <w:rsid w:val="00486476"/>
    <w:rsid w:val="0049112E"/>
    <w:rsid w:val="00493DE4"/>
    <w:rsid w:val="00496620"/>
    <w:rsid w:val="0049764B"/>
    <w:rsid w:val="004977BB"/>
    <w:rsid w:val="004A184C"/>
    <w:rsid w:val="004A1C67"/>
    <w:rsid w:val="004A5F1C"/>
    <w:rsid w:val="004B1483"/>
    <w:rsid w:val="004B5546"/>
    <w:rsid w:val="004B6C37"/>
    <w:rsid w:val="004C1CB1"/>
    <w:rsid w:val="004C2FD0"/>
    <w:rsid w:val="004C358D"/>
    <w:rsid w:val="004C5385"/>
    <w:rsid w:val="004D1B06"/>
    <w:rsid w:val="004D3DBD"/>
    <w:rsid w:val="004D47E8"/>
    <w:rsid w:val="004E399C"/>
    <w:rsid w:val="004E4B98"/>
    <w:rsid w:val="004E5DBA"/>
    <w:rsid w:val="004E767C"/>
    <w:rsid w:val="004F5986"/>
    <w:rsid w:val="004F777C"/>
    <w:rsid w:val="004F7D50"/>
    <w:rsid w:val="00500301"/>
    <w:rsid w:val="00501881"/>
    <w:rsid w:val="005074E6"/>
    <w:rsid w:val="0052068C"/>
    <w:rsid w:val="00531517"/>
    <w:rsid w:val="005316B7"/>
    <w:rsid w:val="005336E9"/>
    <w:rsid w:val="00535C3D"/>
    <w:rsid w:val="0054158E"/>
    <w:rsid w:val="00543C56"/>
    <w:rsid w:val="00543E29"/>
    <w:rsid w:val="005647DF"/>
    <w:rsid w:val="005655E2"/>
    <w:rsid w:val="0056762A"/>
    <w:rsid w:val="00570760"/>
    <w:rsid w:val="00573433"/>
    <w:rsid w:val="00574AD7"/>
    <w:rsid w:val="00576DD0"/>
    <w:rsid w:val="00576E04"/>
    <w:rsid w:val="00577242"/>
    <w:rsid w:val="00577B31"/>
    <w:rsid w:val="00577B55"/>
    <w:rsid w:val="00587DA8"/>
    <w:rsid w:val="0059009A"/>
    <w:rsid w:val="00592F5A"/>
    <w:rsid w:val="0059486B"/>
    <w:rsid w:val="00595C0B"/>
    <w:rsid w:val="005A0BEA"/>
    <w:rsid w:val="005A66BA"/>
    <w:rsid w:val="005A67ED"/>
    <w:rsid w:val="005A6DE4"/>
    <w:rsid w:val="005D3306"/>
    <w:rsid w:val="005D5FAF"/>
    <w:rsid w:val="005D7ADD"/>
    <w:rsid w:val="005E09B7"/>
    <w:rsid w:val="005E0B17"/>
    <w:rsid w:val="005E2EAE"/>
    <w:rsid w:val="005E3689"/>
    <w:rsid w:val="005E7837"/>
    <w:rsid w:val="005F2074"/>
    <w:rsid w:val="005F5479"/>
    <w:rsid w:val="005F7CB0"/>
    <w:rsid w:val="00603012"/>
    <w:rsid w:val="00604511"/>
    <w:rsid w:val="0060491B"/>
    <w:rsid w:val="00605D0C"/>
    <w:rsid w:val="00615B0A"/>
    <w:rsid w:val="006169F4"/>
    <w:rsid w:val="0062392E"/>
    <w:rsid w:val="006305E6"/>
    <w:rsid w:val="00630A19"/>
    <w:rsid w:val="00637C99"/>
    <w:rsid w:val="006467BB"/>
    <w:rsid w:val="006467CF"/>
    <w:rsid w:val="00651CA6"/>
    <w:rsid w:val="00651F67"/>
    <w:rsid w:val="00653099"/>
    <w:rsid w:val="00653FCB"/>
    <w:rsid w:val="00654512"/>
    <w:rsid w:val="00656E13"/>
    <w:rsid w:val="006603B7"/>
    <w:rsid w:val="0066438C"/>
    <w:rsid w:val="0066598C"/>
    <w:rsid w:val="00666209"/>
    <w:rsid w:val="006665E0"/>
    <w:rsid w:val="00667087"/>
    <w:rsid w:val="00675287"/>
    <w:rsid w:val="0067618B"/>
    <w:rsid w:val="0068558D"/>
    <w:rsid w:val="006905CA"/>
    <w:rsid w:val="00692392"/>
    <w:rsid w:val="00693A06"/>
    <w:rsid w:val="00695D80"/>
    <w:rsid w:val="00695F8C"/>
    <w:rsid w:val="006A2D15"/>
    <w:rsid w:val="006A40C9"/>
    <w:rsid w:val="006A7564"/>
    <w:rsid w:val="006B3F21"/>
    <w:rsid w:val="006D658D"/>
    <w:rsid w:val="006E0AA0"/>
    <w:rsid w:val="006E3D82"/>
    <w:rsid w:val="006E3EB4"/>
    <w:rsid w:val="006E6E51"/>
    <w:rsid w:val="006F0F76"/>
    <w:rsid w:val="006F174F"/>
    <w:rsid w:val="00701E80"/>
    <w:rsid w:val="00713736"/>
    <w:rsid w:val="00713B37"/>
    <w:rsid w:val="007149A6"/>
    <w:rsid w:val="00716346"/>
    <w:rsid w:val="00716DCE"/>
    <w:rsid w:val="007172FC"/>
    <w:rsid w:val="00721AAA"/>
    <w:rsid w:val="007237A7"/>
    <w:rsid w:val="00723E78"/>
    <w:rsid w:val="0073064B"/>
    <w:rsid w:val="007315C2"/>
    <w:rsid w:val="007334D9"/>
    <w:rsid w:val="00733CC4"/>
    <w:rsid w:val="00734DE3"/>
    <w:rsid w:val="00741964"/>
    <w:rsid w:val="007421B3"/>
    <w:rsid w:val="0074457F"/>
    <w:rsid w:val="00760349"/>
    <w:rsid w:val="00760D61"/>
    <w:rsid w:val="007628AF"/>
    <w:rsid w:val="00764DC9"/>
    <w:rsid w:val="00766940"/>
    <w:rsid w:val="007718ED"/>
    <w:rsid w:val="00773529"/>
    <w:rsid w:val="00773E42"/>
    <w:rsid w:val="00776661"/>
    <w:rsid w:val="00776D28"/>
    <w:rsid w:val="0078245F"/>
    <w:rsid w:val="007825F7"/>
    <w:rsid w:val="00790A19"/>
    <w:rsid w:val="00793B3A"/>
    <w:rsid w:val="007966D1"/>
    <w:rsid w:val="00797338"/>
    <w:rsid w:val="007A0A52"/>
    <w:rsid w:val="007A664D"/>
    <w:rsid w:val="007B284D"/>
    <w:rsid w:val="007B3D29"/>
    <w:rsid w:val="007B736A"/>
    <w:rsid w:val="007C3654"/>
    <w:rsid w:val="007C3C4F"/>
    <w:rsid w:val="007C6124"/>
    <w:rsid w:val="007C6A08"/>
    <w:rsid w:val="007D01E9"/>
    <w:rsid w:val="007D198E"/>
    <w:rsid w:val="007E262E"/>
    <w:rsid w:val="007F57F3"/>
    <w:rsid w:val="007F7B8D"/>
    <w:rsid w:val="008010AE"/>
    <w:rsid w:val="0080223D"/>
    <w:rsid w:val="00804870"/>
    <w:rsid w:val="00810FD8"/>
    <w:rsid w:val="0081526E"/>
    <w:rsid w:val="00816B34"/>
    <w:rsid w:val="00820722"/>
    <w:rsid w:val="00821CCB"/>
    <w:rsid w:val="00822CA1"/>
    <w:rsid w:val="00824ABE"/>
    <w:rsid w:val="00826C95"/>
    <w:rsid w:val="008302E1"/>
    <w:rsid w:val="00831BA3"/>
    <w:rsid w:val="008325B5"/>
    <w:rsid w:val="00837DCF"/>
    <w:rsid w:val="00837EA9"/>
    <w:rsid w:val="008413E4"/>
    <w:rsid w:val="0084163E"/>
    <w:rsid w:val="008426A8"/>
    <w:rsid w:val="00842EF4"/>
    <w:rsid w:val="00855FD4"/>
    <w:rsid w:val="00856114"/>
    <w:rsid w:val="00857B4C"/>
    <w:rsid w:val="00860BC1"/>
    <w:rsid w:val="00864141"/>
    <w:rsid w:val="008650FE"/>
    <w:rsid w:val="008759D5"/>
    <w:rsid w:val="008806AD"/>
    <w:rsid w:val="00886187"/>
    <w:rsid w:val="00886A1F"/>
    <w:rsid w:val="00886BD4"/>
    <w:rsid w:val="008877C4"/>
    <w:rsid w:val="00887C42"/>
    <w:rsid w:val="00893615"/>
    <w:rsid w:val="008A3327"/>
    <w:rsid w:val="008A5DAF"/>
    <w:rsid w:val="008B07AA"/>
    <w:rsid w:val="008B1518"/>
    <w:rsid w:val="008B4B2D"/>
    <w:rsid w:val="008C488E"/>
    <w:rsid w:val="008C53D9"/>
    <w:rsid w:val="008D4846"/>
    <w:rsid w:val="008D4D1B"/>
    <w:rsid w:val="008D5D7A"/>
    <w:rsid w:val="008D6A66"/>
    <w:rsid w:val="008E4579"/>
    <w:rsid w:val="008E4AF2"/>
    <w:rsid w:val="008F0351"/>
    <w:rsid w:val="008F0BF4"/>
    <w:rsid w:val="008F5A05"/>
    <w:rsid w:val="008F62FD"/>
    <w:rsid w:val="00900784"/>
    <w:rsid w:val="0091232B"/>
    <w:rsid w:val="00917E0E"/>
    <w:rsid w:val="00920596"/>
    <w:rsid w:val="00920E49"/>
    <w:rsid w:val="0092441A"/>
    <w:rsid w:val="009253EE"/>
    <w:rsid w:val="009277B6"/>
    <w:rsid w:val="00930668"/>
    <w:rsid w:val="00930748"/>
    <w:rsid w:val="0093331E"/>
    <w:rsid w:val="009357A6"/>
    <w:rsid w:val="00937BD0"/>
    <w:rsid w:val="00940BFC"/>
    <w:rsid w:val="00940E31"/>
    <w:rsid w:val="00941997"/>
    <w:rsid w:val="00942673"/>
    <w:rsid w:val="00942BA0"/>
    <w:rsid w:val="00943EE2"/>
    <w:rsid w:val="009462AA"/>
    <w:rsid w:val="00951991"/>
    <w:rsid w:val="009532E2"/>
    <w:rsid w:val="00954B0B"/>
    <w:rsid w:val="0096192F"/>
    <w:rsid w:val="00962E75"/>
    <w:rsid w:val="0096504C"/>
    <w:rsid w:val="00966994"/>
    <w:rsid w:val="00966BD6"/>
    <w:rsid w:val="00970166"/>
    <w:rsid w:val="00976496"/>
    <w:rsid w:val="00977D79"/>
    <w:rsid w:val="00981AFA"/>
    <w:rsid w:val="0098342C"/>
    <w:rsid w:val="0098459F"/>
    <w:rsid w:val="00986422"/>
    <w:rsid w:val="009872DB"/>
    <w:rsid w:val="0098780A"/>
    <w:rsid w:val="0099220A"/>
    <w:rsid w:val="009941D2"/>
    <w:rsid w:val="009948E5"/>
    <w:rsid w:val="009A2888"/>
    <w:rsid w:val="009A4AD6"/>
    <w:rsid w:val="009B25AB"/>
    <w:rsid w:val="009B58B6"/>
    <w:rsid w:val="009C000C"/>
    <w:rsid w:val="009C30E1"/>
    <w:rsid w:val="009C5905"/>
    <w:rsid w:val="009D1CDF"/>
    <w:rsid w:val="009D52CC"/>
    <w:rsid w:val="009D7D0E"/>
    <w:rsid w:val="009E2859"/>
    <w:rsid w:val="009E335C"/>
    <w:rsid w:val="009E3D39"/>
    <w:rsid w:val="009E4E0D"/>
    <w:rsid w:val="009F038E"/>
    <w:rsid w:val="009F0CF8"/>
    <w:rsid w:val="009F4400"/>
    <w:rsid w:val="009F5A47"/>
    <w:rsid w:val="009F6740"/>
    <w:rsid w:val="009F6906"/>
    <w:rsid w:val="009F6DD3"/>
    <w:rsid w:val="00A04704"/>
    <w:rsid w:val="00A11C01"/>
    <w:rsid w:val="00A21EE4"/>
    <w:rsid w:val="00A234D6"/>
    <w:rsid w:val="00A27861"/>
    <w:rsid w:val="00A313B6"/>
    <w:rsid w:val="00A405C9"/>
    <w:rsid w:val="00A440E2"/>
    <w:rsid w:val="00A53304"/>
    <w:rsid w:val="00A660E1"/>
    <w:rsid w:val="00A66D0D"/>
    <w:rsid w:val="00A72167"/>
    <w:rsid w:val="00A736FA"/>
    <w:rsid w:val="00A752E3"/>
    <w:rsid w:val="00A7721C"/>
    <w:rsid w:val="00A77D46"/>
    <w:rsid w:val="00A811EB"/>
    <w:rsid w:val="00A8155F"/>
    <w:rsid w:val="00A8177E"/>
    <w:rsid w:val="00A91F7B"/>
    <w:rsid w:val="00A92E45"/>
    <w:rsid w:val="00A93728"/>
    <w:rsid w:val="00A94FFD"/>
    <w:rsid w:val="00A96522"/>
    <w:rsid w:val="00A96D10"/>
    <w:rsid w:val="00AA1CCC"/>
    <w:rsid w:val="00AA4527"/>
    <w:rsid w:val="00AB03F1"/>
    <w:rsid w:val="00AB20AF"/>
    <w:rsid w:val="00AC15C2"/>
    <w:rsid w:val="00AC29CB"/>
    <w:rsid w:val="00AC32F3"/>
    <w:rsid w:val="00AD34D8"/>
    <w:rsid w:val="00AD3E5F"/>
    <w:rsid w:val="00AD581B"/>
    <w:rsid w:val="00AD5EA4"/>
    <w:rsid w:val="00AE0ABF"/>
    <w:rsid w:val="00AE3811"/>
    <w:rsid w:val="00AE58E1"/>
    <w:rsid w:val="00AE6CDF"/>
    <w:rsid w:val="00AE7D3F"/>
    <w:rsid w:val="00AF3F00"/>
    <w:rsid w:val="00B00C6C"/>
    <w:rsid w:val="00B0383C"/>
    <w:rsid w:val="00B05319"/>
    <w:rsid w:val="00B05809"/>
    <w:rsid w:val="00B23D6F"/>
    <w:rsid w:val="00B27711"/>
    <w:rsid w:val="00B3266F"/>
    <w:rsid w:val="00B34AB4"/>
    <w:rsid w:val="00B352B4"/>
    <w:rsid w:val="00B37DDA"/>
    <w:rsid w:val="00B40C68"/>
    <w:rsid w:val="00B42EB2"/>
    <w:rsid w:val="00B43DD0"/>
    <w:rsid w:val="00B44A74"/>
    <w:rsid w:val="00B515D8"/>
    <w:rsid w:val="00B60DFA"/>
    <w:rsid w:val="00B61F33"/>
    <w:rsid w:val="00B66D15"/>
    <w:rsid w:val="00B700B2"/>
    <w:rsid w:val="00B72235"/>
    <w:rsid w:val="00B72E9A"/>
    <w:rsid w:val="00B73DC8"/>
    <w:rsid w:val="00B761C0"/>
    <w:rsid w:val="00B8396A"/>
    <w:rsid w:val="00B87D1F"/>
    <w:rsid w:val="00B900CB"/>
    <w:rsid w:val="00B91A47"/>
    <w:rsid w:val="00B96134"/>
    <w:rsid w:val="00BA3AD2"/>
    <w:rsid w:val="00BA3CEA"/>
    <w:rsid w:val="00BA49B3"/>
    <w:rsid w:val="00BA63CF"/>
    <w:rsid w:val="00BB027E"/>
    <w:rsid w:val="00BB05AA"/>
    <w:rsid w:val="00BB0BBF"/>
    <w:rsid w:val="00BC0C1B"/>
    <w:rsid w:val="00BC2AF8"/>
    <w:rsid w:val="00BC4441"/>
    <w:rsid w:val="00BC498B"/>
    <w:rsid w:val="00BC5591"/>
    <w:rsid w:val="00BD0151"/>
    <w:rsid w:val="00BD094A"/>
    <w:rsid w:val="00BD511F"/>
    <w:rsid w:val="00BD52A5"/>
    <w:rsid w:val="00BD5FC1"/>
    <w:rsid w:val="00BD632C"/>
    <w:rsid w:val="00BD70BC"/>
    <w:rsid w:val="00BE17A7"/>
    <w:rsid w:val="00BE768E"/>
    <w:rsid w:val="00BF686B"/>
    <w:rsid w:val="00C0195C"/>
    <w:rsid w:val="00C0455D"/>
    <w:rsid w:val="00C0464B"/>
    <w:rsid w:val="00C0481C"/>
    <w:rsid w:val="00C0740E"/>
    <w:rsid w:val="00C102CA"/>
    <w:rsid w:val="00C11345"/>
    <w:rsid w:val="00C14C52"/>
    <w:rsid w:val="00C1523E"/>
    <w:rsid w:val="00C20BF5"/>
    <w:rsid w:val="00C247EB"/>
    <w:rsid w:val="00C323CE"/>
    <w:rsid w:val="00C343FC"/>
    <w:rsid w:val="00C40F66"/>
    <w:rsid w:val="00C44F8C"/>
    <w:rsid w:val="00C519EE"/>
    <w:rsid w:val="00C532EA"/>
    <w:rsid w:val="00C614C6"/>
    <w:rsid w:val="00C63FC4"/>
    <w:rsid w:val="00C64FEA"/>
    <w:rsid w:val="00C670E7"/>
    <w:rsid w:val="00C72946"/>
    <w:rsid w:val="00C772FB"/>
    <w:rsid w:val="00C7735E"/>
    <w:rsid w:val="00C80ADA"/>
    <w:rsid w:val="00C8233B"/>
    <w:rsid w:val="00C85518"/>
    <w:rsid w:val="00C920B8"/>
    <w:rsid w:val="00C93F27"/>
    <w:rsid w:val="00C9538C"/>
    <w:rsid w:val="00C975CA"/>
    <w:rsid w:val="00CA152F"/>
    <w:rsid w:val="00CA2ADB"/>
    <w:rsid w:val="00CB0F1F"/>
    <w:rsid w:val="00CB4FA8"/>
    <w:rsid w:val="00CB5D79"/>
    <w:rsid w:val="00CB6207"/>
    <w:rsid w:val="00CB69F0"/>
    <w:rsid w:val="00CC1978"/>
    <w:rsid w:val="00CC485F"/>
    <w:rsid w:val="00CC64FE"/>
    <w:rsid w:val="00CD588F"/>
    <w:rsid w:val="00CE043B"/>
    <w:rsid w:val="00CE1E52"/>
    <w:rsid w:val="00CE548A"/>
    <w:rsid w:val="00CE5CAD"/>
    <w:rsid w:val="00CE5E0D"/>
    <w:rsid w:val="00CE68E8"/>
    <w:rsid w:val="00CE7354"/>
    <w:rsid w:val="00CF385C"/>
    <w:rsid w:val="00CF646F"/>
    <w:rsid w:val="00D01956"/>
    <w:rsid w:val="00D024E6"/>
    <w:rsid w:val="00D051D5"/>
    <w:rsid w:val="00D063E5"/>
    <w:rsid w:val="00D10080"/>
    <w:rsid w:val="00D10AD7"/>
    <w:rsid w:val="00D13A24"/>
    <w:rsid w:val="00D14265"/>
    <w:rsid w:val="00D213C5"/>
    <w:rsid w:val="00D254CC"/>
    <w:rsid w:val="00D32839"/>
    <w:rsid w:val="00D36F2A"/>
    <w:rsid w:val="00D37853"/>
    <w:rsid w:val="00D412C9"/>
    <w:rsid w:val="00D41CFD"/>
    <w:rsid w:val="00D428B5"/>
    <w:rsid w:val="00D523B6"/>
    <w:rsid w:val="00D55150"/>
    <w:rsid w:val="00D568B3"/>
    <w:rsid w:val="00D61357"/>
    <w:rsid w:val="00D6182B"/>
    <w:rsid w:val="00D66063"/>
    <w:rsid w:val="00D66245"/>
    <w:rsid w:val="00D7196D"/>
    <w:rsid w:val="00D74E7C"/>
    <w:rsid w:val="00D82DB2"/>
    <w:rsid w:val="00D84DEE"/>
    <w:rsid w:val="00D85BD1"/>
    <w:rsid w:val="00D86DAF"/>
    <w:rsid w:val="00D90D56"/>
    <w:rsid w:val="00D919A3"/>
    <w:rsid w:val="00D96E1F"/>
    <w:rsid w:val="00D97885"/>
    <w:rsid w:val="00DA4921"/>
    <w:rsid w:val="00DB028E"/>
    <w:rsid w:val="00DB595A"/>
    <w:rsid w:val="00DB5C7A"/>
    <w:rsid w:val="00DC3DAA"/>
    <w:rsid w:val="00DC569B"/>
    <w:rsid w:val="00DC6EE9"/>
    <w:rsid w:val="00DD0765"/>
    <w:rsid w:val="00DD7767"/>
    <w:rsid w:val="00DE46E0"/>
    <w:rsid w:val="00DF2073"/>
    <w:rsid w:val="00DF49F9"/>
    <w:rsid w:val="00DF4E99"/>
    <w:rsid w:val="00DF673B"/>
    <w:rsid w:val="00E00FA0"/>
    <w:rsid w:val="00E01DA3"/>
    <w:rsid w:val="00E0454D"/>
    <w:rsid w:val="00E07F7E"/>
    <w:rsid w:val="00E25C7A"/>
    <w:rsid w:val="00E33510"/>
    <w:rsid w:val="00E4480C"/>
    <w:rsid w:val="00E47444"/>
    <w:rsid w:val="00E52E4E"/>
    <w:rsid w:val="00E55F62"/>
    <w:rsid w:val="00E62BFB"/>
    <w:rsid w:val="00E67E2B"/>
    <w:rsid w:val="00E7232C"/>
    <w:rsid w:val="00E7570E"/>
    <w:rsid w:val="00E7792C"/>
    <w:rsid w:val="00E80733"/>
    <w:rsid w:val="00E814C6"/>
    <w:rsid w:val="00E8252C"/>
    <w:rsid w:val="00E861B5"/>
    <w:rsid w:val="00E87C6D"/>
    <w:rsid w:val="00E92FF9"/>
    <w:rsid w:val="00E94E16"/>
    <w:rsid w:val="00E955CC"/>
    <w:rsid w:val="00E967F5"/>
    <w:rsid w:val="00EA4487"/>
    <w:rsid w:val="00EA66D3"/>
    <w:rsid w:val="00EB1655"/>
    <w:rsid w:val="00EB1821"/>
    <w:rsid w:val="00EB33F0"/>
    <w:rsid w:val="00EB4D2F"/>
    <w:rsid w:val="00ED3A9E"/>
    <w:rsid w:val="00ED4F95"/>
    <w:rsid w:val="00EE1B30"/>
    <w:rsid w:val="00EE42DB"/>
    <w:rsid w:val="00EE6C83"/>
    <w:rsid w:val="00EF6274"/>
    <w:rsid w:val="00EF6A52"/>
    <w:rsid w:val="00F12328"/>
    <w:rsid w:val="00F12A75"/>
    <w:rsid w:val="00F12D58"/>
    <w:rsid w:val="00F12F4E"/>
    <w:rsid w:val="00F221EF"/>
    <w:rsid w:val="00F2240E"/>
    <w:rsid w:val="00F225FA"/>
    <w:rsid w:val="00F257B3"/>
    <w:rsid w:val="00F30769"/>
    <w:rsid w:val="00F35994"/>
    <w:rsid w:val="00F40B0C"/>
    <w:rsid w:val="00F40B77"/>
    <w:rsid w:val="00F40EAE"/>
    <w:rsid w:val="00F4297F"/>
    <w:rsid w:val="00F439F9"/>
    <w:rsid w:val="00F44328"/>
    <w:rsid w:val="00F44EA1"/>
    <w:rsid w:val="00F4620A"/>
    <w:rsid w:val="00F47B42"/>
    <w:rsid w:val="00F511F5"/>
    <w:rsid w:val="00F53658"/>
    <w:rsid w:val="00F57B0C"/>
    <w:rsid w:val="00F64C4D"/>
    <w:rsid w:val="00F66315"/>
    <w:rsid w:val="00F67484"/>
    <w:rsid w:val="00F74D76"/>
    <w:rsid w:val="00F82D43"/>
    <w:rsid w:val="00F97C83"/>
    <w:rsid w:val="00FA10E5"/>
    <w:rsid w:val="00FA2DEA"/>
    <w:rsid w:val="00FA47A0"/>
    <w:rsid w:val="00FA6CD7"/>
    <w:rsid w:val="00FB47B2"/>
    <w:rsid w:val="00FC4040"/>
    <w:rsid w:val="00FC5510"/>
    <w:rsid w:val="00FC604F"/>
    <w:rsid w:val="00FC6553"/>
    <w:rsid w:val="00FC6FF9"/>
    <w:rsid w:val="00FD4530"/>
    <w:rsid w:val="00FE18CB"/>
    <w:rsid w:val="00FE4350"/>
    <w:rsid w:val="00FE5A26"/>
    <w:rsid w:val="00FE7227"/>
    <w:rsid w:val="00FE7236"/>
    <w:rsid w:val="00FF217D"/>
    <w:rsid w:val="00FF5066"/>
    <w:rsid w:val="00FF5308"/>
    <w:rsid w:val="00FF6262"/>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F951FF"/>
  <w15:docId w15:val="{968DE44F-DDF4-417D-A5AA-FCCCB574B9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01C3"/>
    <w:pPr>
      <w:spacing w:after="0" w:line="240" w:lineRule="auto"/>
      <w:jc w:val="both"/>
    </w:pPr>
    <w:rPr>
      <w:rFonts w:ascii="Times New Roman" w:eastAsia="Times New Roman" w:hAnsi="Times New Roman" w:cs="Times New Roman"/>
      <w:sz w:val="24"/>
      <w:szCs w:val="24"/>
    </w:rPr>
  </w:style>
  <w:style w:type="paragraph" w:styleId="Heading1">
    <w:name w:val="heading 1"/>
    <w:aliases w:val="Section Heading,heading1,Antraste 1,h1,Section Heading Char,heading1 Char,Antraste 1 Char,h1 Char,H1, Rakstz.,Rakstz."/>
    <w:basedOn w:val="Normal"/>
    <w:next w:val="Heading2"/>
    <w:link w:val="Heading1Char"/>
    <w:autoRedefine/>
    <w:uiPriority w:val="9"/>
    <w:qFormat/>
    <w:rsid w:val="004701C3"/>
    <w:pPr>
      <w:keepNext/>
      <w:numPr>
        <w:numId w:val="3"/>
      </w:numPr>
      <w:spacing w:before="120"/>
      <w:ind w:left="426" w:right="-1" w:hanging="426"/>
      <w:jc w:val="center"/>
      <w:outlineLvl w:val="0"/>
    </w:pPr>
    <w:rPr>
      <w:b/>
      <w:bCs/>
    </w:rPr>
  </w:style>
  <w:style w:type="paragraph" w:styleId="Heading2">
    <w:name w:val="heading 2"/>
    <w:aliases w:val="1.1.not"/>
    <w:basedOn w:val="Normal"/>
    <w:link w:val="Heading2Char"/>
    <w:autoRedefine/>
    <w:uiPriority w:val="9"/>
    <w:qFormat/>
    <w:rsid w:val="004701C3"/>
    <w:pPr>
      <w:numPr>
        <w:ilvl w:val="1"/>
        <w:numId w:val="3"/>
      </w:numPr>
      <w:ind w:left="426" w:hanging="426"/>
      <w:outlineLvl w:val="1"/>
    </w:pPr>
    <w:rPr>
      <w:b/>
      <w:bCs/>
    </w:rPr>
  </w:style>
  <w:style w:type="paragraph" w:styleId="Heading3">
    <w:name w:val="heading 3"/>
    <w:basedOn w:val="Normal"/>
    <w:link w:val="Heading3Char"/>
    <w:autoRedefine/>
    <w:uiPriority w:val="9"/>
    <w:qFormat/>
    <w:rsid w:val="0049764B"/>
    <w:pPr>
      <w:tabs>
        <w:tab w:val="left" w:pos="709"/>
        <w:tab w:val="left" w:pos="1134"/>
        <w:tab w:val="left" w:pos="1843"/>
        <w:tab w:val="left" w:pos="2268"/>
      </w:tabs>
      <w:suppressAutoHyphens/>
      <w:autoSpaceDN w:val="0"/>
      <w:ind w:left="360" w:right="-2" w:hanging="360"/>
      <w:jc w:val="center"/>
      <w:textAlignment w:val="baseline"/>
      <w:outlineLvl w:val="2"/>
    </w:pPr>
    <w:rPr>
      <w:rFonts w:eastAsia="Calibri"/>
      <w:b/>
      <w:bCs/>
      <w:bdr w:val="none" w:sz="0" w:space="0" w:color="auto" w:frame="1"/>
      <w:lang w:eastAsia="x-none"/>
    </w:rPr>
  </w:style>
  <w:style w:type="paragraph" w:styleId="Heading4">
    <w:name w:val="heading 4"/>
    <w:basedOn w:val="Normal"/>
    <w:link w:val="Heading4Char"/>
    <w:autoRedefine/>
    <w:uiPriority w:val="9"/>
    <w:qFormat/>
    <w:rsid w:val="004701C3"/>
    <w:pPr>
      <w:numPr>
        <w:ilvl w:val="3"/>
        <w:numId w:val="3"/>
      </w:numPr>
      <w:outlineLvl w:val="3"/>
    </w:pPr>
    <w:rPr>
      <w:bCs/>
      <w:iCs/>
    </w:rPr>
  </w:style>
  <w:style w:type="paragraph" w:styleId="Heading5">
    <w:name w:val="heading 5"/>
    <w:basedOn w:val="Normal"/>
    <w:link w:val="Heading5Char"/>
    <w:autoRedefine/>
    <w:uiPriority w:val="99"/>
    <w:unhideWhenUsed/>
    <w:qFormat/>
    <w:rsid w:val="004701C3"/>
    <w:pPr>
      <w:numPr>
        <w:ilvl w:val="4"/>
        <w:numId w:val="3"/>
      </w:numPr>
      <w:ind w:left="1701" w:hanging="1134"/>
      <w:outlineLvl w:val="4"/>
    </w:pPr>
  </w:style>
  <w:style w:type="paragraph" w:styleId="Heading6">
    <w:name w:val="heading 6"/>
    <w:basedOn w:val="Normal"/>
    <w:next w:val="Normal"/>
    <w:link w:val="Heading6Char"/>
    <w:unhideWhenUsed/>
    <w:qFormat/>
    <w:rsid w:val="004701C3"/>
    <w:pPr>
      <w:keepNext/>
      <w:keepLines/>
      <w:numPr>
        <w:ilvl w:val="5"/>
        <w:numId w:val="3"/>
      </w:numPr>
      <w:spacing w:before="200"/>
      <w:outlineLvl w:val="5"/>
    </w:pPr>
    <w:rPr>
      <w:rFonts w:ascii="Cambria" w:hAnsi="Cambria"/>
      <w:i/>
      <w:iCs/>
      <w:color w:val="243F60"/>
    </w:rPr>
  </w:style>
  <w:style w:type="paragraph" w:styleId="Heading7">
    <w:name w:val="heading 7"/>
    <w:basedOn w:val="Normal"/>
    <w:next w:val="Normal"/>
    <w:link w:val="Heading7Char"/>
    <w:unhideWhenUsed/>
    <w:qFormat/>
    <w:rsid w:val="004701C3"/>
    <w:pPr>
      <w:keepNext/>
      <w:keepLines/>
      <w:numPr>
        <w:ilvl w:val="6"/>
        <w:numId w:val="3"/>
      </w:numPr>
      <w:spacing w:before="200"/>
      <w:outlineLvl w:val="6"/>
    </w:pPr>
    <w:rPr>
      <w:rFonts w:ascii="Cambria" w:hAnsi="Cambria"/>
      <w:i/>
      <w:iCs/>
      <w:color w:val="404040"/>
    </w:rPr>
  </w:style>
  <w:style w:type="paragraph" w:styleId="Heading8">
    <w:name w:val="heading 8"/>
    <w:basedOn w:val="Normal"/>
    <w:next w:val="Normal"/>
    <w:link w:val="Heading8Char"/>
    <w:unhideWhenUsed/>
    <w:qFormat/>
    <w:rsid w:val="004701C3"/>
    <w:pPr>
      <w:keepNext/>
      <w:keepLines/>
      <w:numPr>
        <w:ilvl w:val="7"/>
        <w:numId w:val="3"/>
      </w:numPr>
      <w:spacing w:before="200"/>
      <w:outlineLvl w:val="7"/>
    </w:pPr>
    <w:rPr>
      <w:rFonts w:ascii="Cambria" w:hAnsi="Cambria"/>
      <w:color w:val="404040"/>
      <w:sz w:val="20"/>
      <w:szCs w:val="20"/>
    </w:rPr>
  </w:style>
  <w:style w:type="paragraph" w:styleId="Heading9">
    <w:name w:val="heading 9"/>
    <w:basedOn w:val="Normal"/>
    <w:next w:val="Normal"/>
    <w:link w:val="Heading9Char"/>
    <w:unhideWhenUsed/>
    <w:qFormat/>
    <w:rsid w:val="004701C3"/>
    <w:pPr>
      <w:keepNext/>
      <w:keepLines/>
      <w:numPr>
        <w:ilvl w:val="8"/>
        <w:numId w:val="3"/>
      </w:numPr>
      <w:spacing w:before="200"/>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Lgumam">
    <w:name w:val="1. Līgumam"/>
    <w:basedOn w:val="Normal"/>
    <w:link w:val="1LgumamChar"/>
    <w:qFormat/>
    <w:rsid w:val="004701C3"/>
    <w:pPr>
      <w:numPr>
        <w:numId w:val="1"/>
      </w:numPr>
      <w:suppressAutoHyphens/>
      <w:autoSpaceDN w:val="0"/>
      <w:spacing w:before="120"/>
      <w:jc w:val="center"/>
      <w:textAlignment w:val="baseline"/>
    </w:pPr>
    <w:rPr>
      <w:b/>
    </w:rPr>
  </w:style>
  <w:style w:type="paragraph" w:customStyle="1" w:styleId="11Lgumam">
    <w:name w:val="1.1. Līgumam"/>
    <w:basedOn w:val="Normal"/>
    <w:link w:val="11LgumamChar"/>
    <w:qFormat/>
    <w:rsid w:val="004701C3"/>
    <w:pPr>
      <w:numPr>
        <w:ilvl w:val="1"/>
        <w:numId w:val="1"/>
      </w:numPr>
      <w:spacing w:before="60" w:after="60"/>
      <w:ind w:left="709" w:hanging="709"/>
      <w:contextualSpacing/>
    </w:pPr>
    <w:rPr>
      <w:rFonts w:eastAsia="Calibri"/>
    </w:rPr>
  </w:style>
  <w:style w:type="character" w:customStyle="1" w:styleId="11LgumamChar">
    <w:name w:val="1.1. Līgumam Char"/>
    <w:link w:val="11Lgumam"/>
    <w:qFormat/>
    <w:rsid w:val="004701C3"/>
    <w:rPr>
      <w:rFonts w:ascii="Times New Roman" w:eastAsia="Calibri" w:hAnsi="Times New Roman" w:cs="Times New Roman"/>
      <w:sz w:val="24"/>
      <w:szCs w:val="24"/>
    </w:rPr>
  </w:style>
  <w:style w:type="paragraph" w:customStyle="1" w:styleId="111Lgumam">
    <w:name w:val="1.1.1. Līgumam"/>
    <w:basedOn w:val="Normal"/>
    <w:link w:val="111LgumamChar"/>
    <w:qFormat/>
    <w:rsid w:val="004701C3"/>
    <w:pPr>
      <w:numPr>
        <w:ilvl w:val="2"/>
        <w:numId w:val="1"/>
      </w:numPr>
      <w:spacing w:after="60"/>
      <w:ind w:left="993" w:hanging="709"/>
    </w:pPr>
    <w:rPr>
      <w:rFonts w:eastAsia="Calibri"/>
    </w:rPr>
  </w:style>
  <w:style w:type="paragraph" w:customStyle="1" w:styleId="1111lgumam">
    <w:name w:val="1.1.1.1. līgumam"/>
    <w:basedOn w:val="Normal"/>
    <w:qFormat/>
    <w:rsid w:val="004701C3"/>
    <w:pPr>
      <w:numPr>
        <w:ilvl w:val="3"/>
        <w:numId w:val="1"/>
      </w:numPr>
      <w:ind w:left="1560" w:hanging="851"/>
    </w:pPr>
    <w:rPr>
      <w:rFonts w:eastAsia="Calibri"/>
    </w:rPr>
  </w:style>
  <w:style w:type="character" w:customStyle="1" w:styleId="Heading1Char">
    <w:name w:val="Heading 1 Char"/>
    <w:aliases w:val="Section Heading Char1,heading1 Char1,Antraste 1 Char1,h1 Char1,Section Heading Char Char,heading1 Char Char,Antraste 1 Char Char,h1 Char Char,H1 Char, Rakstz. Char,Rakstz. Char"/>
    <w:basedOn w:val="DefaultParagraphFont"/>
    <w:link w:val="Heading1"/>
    <w:uiPriority w:val="9"/>
    <w:rsid w:val="004701C3"/>
    <w:rPr>
      <w:rFonts w:ascii="Times New Roman" w:eastAsia="Times New Roman" w:hAnsi="Times New Roman" w:cs="Times New Roman"/>
      <w:b/>
      <w:bCs/>
      <w:sz w:val="24"/>
      <w:szCs w:val="24"/>
    </w:rPr>
  </w:style>
  <w:style w:type="character" w:customStyle="1" w:styleId="Heading2Char">
    <w:name w:val="Heading 2 Char"/>
    <w:aliases w:val="1.1.not Char"/>
    <w:basedOn w:val="DefaultParagraphFont"/>
    <w:link w:val="Heading2"/>
    <w:uiPriority w:val="9"/>
    <w:rsid w:val="004701C3"/>
    <w:rPr>
      <w:rFonts w:ascii="Times New Roman" w:eastAsia="Times New Roman" w:hAnsi="Times New Roman" w:cs="Times New Roman"/>
      <w:b/>
      <w:bCs/>
      <w:sz w:val="24"/>
      <w:szCs w:val="24"/>
    </w:rPr>
  </w:style>
  <w:style w:type="character" w:customStyle="1" w:styleId="Heading4Char">
    <w:name w:val="Heading 4 Char"/>
    <w:basedOn w:val="DefaultParagraphFont"/>
    <w:link w:val="Heading4"/>
    <w:uiPriority w:val="9"/>
    <w:rsid w:val="004701C3"/>
    <w:rPr>
      <w:rFonts w:ascii="Times New Roman" w:eastAsia="Times New Roman" w:hAnsi="Times New Roman" w:cs="Times New Roman"/>
      <w:bCs/>
      <w:iCs/>
      <w:sz w:val="24"/>
      <w:szCs w:val="24"/>
    </w:rPr>
  </w:style>
  <w:style w:type="character" w:customStyle="1" w:styleId="Heading5Char">
    <w:name w:val="Heading 5 Char"/>
    <w:basedOn w:val="DefaultParagraphFont"/>
    <w:link w:val="Heading5"/>
    <w:uiPriority w:val="99"/>
    <w:rsid w:val="004701C3"/>
    <w:rPr>
      <w:rFonts w:ascii="Times New Roman" w:eastAsia="Times New Roman" w:hAnsi="Times New Roman" w:cs="Times New Roman"/>
      <w:sz w:val="24"/>
      <w:szCs w:val="24"/>
    </w:rPr>
  </w:style>
  <w:style w:type="character" w:customStyle="1" w:styleId="Heading6Char">
    <w:name w:val="Heading 6 Char"/>
    <w:basedOn w:val="DefaultParagraphFont"/>
    <w:link w:val="Heading6"/>
    <w:rsid w:val="004701C3"/>
    <w:rPr>
      <w:rFonts w:ascii="Cambria" w:eastAsia="Times New Roman" w:hAnsi="Cambria" w:cs="Times New Roman"/>
      <w:i/>
      <w:iCs/>
      <w:color w:val="243F60"/>
      <w:sz w:val="24"/>
      <w:szCs w:val="24"/>
    </w:rPr>
  </w:style>
  <w:style w:type="character" w:customStyle="1" w:styleId="Heading7Char">
    <w:name w:val="Heading 7 Char"/>
    <w:basedOn w:val="DefaultParagraphFont"/>
    <w:link w:val="Heading7"/>
    <w:rsid w:val="004701C3"/>
    <w:rPr>
      <w:rFonts w:ascii="Cambria" w:eastAsia="Times New Roman" w:hAnsi="Cambria" w:cs="Times New Roman"/>
      <w:i/>
      <w:iCs/>
      <w:color w:val="404040"/>
      <w:sz w:val="24"/>
      <w:szCs w:val="24"/>
    </w:rPr>
  </w:style>
  <w:style w:type="character" w:customStyle="1" w:styleId="Heading8Char">
    <w:name w:val="Heading 8 Char"/>
    <w:basedOn w:val="DefaultParagraphFont"/>
    <w:link w:val="Heading8"/>
    <w:rsid w:val="004701C3"/>
    <w:rPr>
      <w:rFonts w:ascii="Cambria" w:eastAsia="Times New Roman" w:hAnsi="Cambria" w:cs="Times New Roman"/>
      <w:color w:val="404040"/>
      <w:sz w:val="20"/>
      <w:szCs w:val="20"/>
    </w:rPr>
  </w:style>
  <w:style w:type="character" w:customStyle="1" w:styleId="Heading9Char">
    <w:name w:val="Heading 9 Char"/>
    <w:basedOn w:val="DefaultParagraphFont"/>
    <w:link w:val="Heading9"/>
    <w:rsid w:val="004701C3"/>
    <w:rPr>
      <w:rFonts w:ascii="Cambria" w:eastAsia="Times New Roman" w:hAnsi="Cambria" w:cs="Times New Roman"/>
      <w:i/>
      <w:iCs/>
      <w:color w:val="404040"/>
      <w:sz w:val="20"/>
      <w:szCs w:val="20"/>
    </w:rPr>
  </w:style>
  <w:style w:type="character" w:styleId="Hyperlink">
    <w:name w:val="Hyperlink"/>
    <w:uiPriority w:val="99"/>
    <w:rsid w:val="004701C3"/>
    <w:rPr>
      <w:color w:val="0000FF"/>
      <w:u w:val="single"/>
    </w:rPr>
  </w:style>
  <w:style w:type="character" w:customStyle="1" w:styleId="1LgumamChar">
    <w:name w:val="1. Līgumam Char"/>
    <w:link w:val="1Lgumam"/>
    <w:rsid w:val="004701C3"/>
    <w:rPr>
      <w:rFonts w:ascii="Times New Roman" w:eastAsia="Times New Roman" w:hAnsi="Times New Roman" w:cs="Times New Roman"/>
      <w:b/>
      <w:sz w:val="24"/>
      <w:szCs w:val="24"/>
    </w:rPr>
  </w:style>
  <w:style w:type="character" w:customStyle="1" w:styleId="111LgumamChar">
    <w:name w:val="1.1.1. Līgumam Char"/>
    <w:link w:val="111Lgumam"/>
    <w:rsid w:val="004701C3"/>
    <w:rPr>
      <w:rFonts w:ascii="Times New Roman" w:eastAsia="Calibri" w:hAnsi="Times New Roman" w:cs="Times New Roman"/>
      <w:sz w:val="24"/>
      <w:szCs w:val="24"/>
    </w:rPr>
  </w:style>
  <w:style w:type="paragraph" w:styleId="Footer">
    <w:name w:val="footer"/>
    <w:aliases w:val=" Char"/>
    <w:basedOn w:val="Normal"/>
    <w:link w:val="FooterChar"/>
    <w:uiPriority w:val="99"/>
    <w:unhideWhenUsed/>
    <w:rsid w:val="004701C3"/>
    <w:pPr>
      <w:tabs>
        <w:tab w:val="center" w:pos="4153"/>
        <w:tab w:val="right" w:pos="8306"/>
      </w:tabs>
    </w:pPr>
  </w:style>
  <w:style w:type="character" w:customStyle="1" w:styleId="FooterChar">
    <w:name w:val="Footer Char"/>
    <w:aliases w:val=" Char Char"/>
    <w:basedOn w:val="DefaultParagraphFont"/>
    <w:link w:val="Footer"/>
    <w:uiPriority w:val="99"/>
    <w:rsid w:val="004701C3"/>
    <w:rPr>
      <w:rFonts w:ascii="Times New Roman" w:eastAsia="Times New Roman" w:hAnsi="Times New Roman" w:cs="Times New Roman"/>
      <w:sz w:val="24"/>
      <w:szCs w:val="24"/>
      <w:lang w:val="en-US"/>
    </w:rPr>
  </w:style>
  <w:style w:type="paragraph" w:customStyle="1" w:styleId="tabulai">
    <w:name w:val="tabulai"/>
    <w:basedOn w:val="Normal"/>
    <w:link w:val="tabulaiChar"/>
    <w:qFormat/>
    <w:rsid w:val="004701C3"/>
    <w:pPr>
      <w:numPr>
        <w:ilvl w:val="2"/>
        <w:numId w:val="4"/>
      </w:numPr>
    </w:pPr>
    <w:rPr>
      <w:bCs/>
    </w:rPr>
  </w:style>
  <w:style w:type="paragraph" w:customStyle="1" w:styleId="tabulai2">
    <w:name w:val="tabulai2"/>
    <w:basedOn w:val="Normal"/>
    <w:qFormat/>
    <w:rsid w:val="004701C3"/>
    <w:pPr>
      <w:numPr>
        <w:ilvl w:val="3"/>
        <w:numId w:val="4"/>
      </w:numPr>
      <w:ind w:left="886" w:hanging="851"/>
    </w:pPr>
    <w:rPr>
      <w:szCs w:val="22"/>
    </w:rPr>
  </w:style>
  <w:style w:type="character" w:customStyle="1" w:styleId="tabulaiChar">
    <w:name w:val="tabulai Char"/>
    <w:link w:val="tabulai"/>
    <w:rsid w:val="004701C3"/>
    <w:rPr>
      <w:rFonts w:ascii="Times New Roman" w:eastAsia="Times New Roman" w:hAnsi="Times New Roman" w:cs="Times New Roman"/>
      <w:bCs/>
      <w:sz w:val="24"/>
      <w:szCs w:val="24"/>
    </w:rPr>
  </w:style>
  <w:style w:type="numbering" w:customStyle="1" w:styleId="WWOutlineListStyle51113">
    <w:name w:val="WW_OutlineListStyle_51113"/>
    <w:rsid w:val="004701C3"/>
    <w:pPr>
      <w:numPr>
        <w:numId w:val="5"/>
      </w:numPr>
    </w:pPr>
  </w:style>
  <w:style w:type="paragraph" w:styleId="BalloonText">
    <w:name w:val="Balloon Text"/>
    <w:basedOn w:val="Normal"/>
    <w:link w:val="BalloonTextChar"/>
    <w:uiPriority w:val="99"/>
    <w:semiHidden/>
    <w:unhideWhenUsed/>
    <w:rsid w:val="00FE4350"/>
    <w:rPr>
      <w:rFonts w:ascii="Arial" w:hAnsi="Arial" w:cs="Arial"/>
      <w:sz w:val="16"/>
      <w:szCs w:val="16"/>
    </w:rPr>
  </w:style>
  <w:style w:type="character" w:customStyle="1" w:styleId="BalloonTextChar">
    <w:name w:val="Balloon Text Char"/>
    <w:basedOn w:val="DefaultParagraphFont"/>
    <w:link w:val="BalloonText"/>
    <w:uiPriority w:val="99"/>
    <w:semiHidden/>
    <w:rsid w:val="00FE4350"/>
    <w:rPr>
      <w:rFonts w:ascii="Arial" w:eastAsia="Times New Roman" w:hAnsi="Arial" w:cs="Arial"/>
      <w:sz w:val="16"/>
      <w:szCs w:val="16"/>
      <w:lang w:val="en-US"/>
    </w:rPr>
  </w:style>
  <w:style w:type="character" w:styleId="CommentReference">
    <w:name w:val="annotation reference"/>
    <w:basedOn w:val="DefaultParagraphFont"/>
    <w:uiPriority w:val="99"/>
    <w:semiHidden/>
    <w:unhideWhenUsed/>
    <w:rsid w:val="000707B2"/>
    <w:rPr>
      <w:sz w:val="16"/>
      <w:szCs w:val="16"/>
    </w:rPr>
  </w:style>
  <w:style w:type="paragraph" w:styleId="CommentText">
    <w:name w:val="annotation text"/>
    <w:basedOn w:val="Normal"/>
    <w:link w:val="CommentTextChar"/>
    <w:uiPriority w:val="99"/>
    <w:unhideWhenUsed/>
    <w:rsid w:val="000707B2"/>
    <w:rPr>
      <w:sz w:val="20"/>
      <w:szCs w:val="20"/>
    </w:rPr>
  </w:style>
  <w:style w:type="character" w:customStyle="1" w:styleId="CommentTextChar">
    <w:name w:val="Comment Text Char"/>
    <w:basedOn w:val="DefaultParagraphFont"/>
    <w:link w:val="CommentText"/>
    <w:uiPriority w:val="99"/>
    <w:rsid w:val="000707B2"/>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0707B2"/>
    <w:rPr>
      <w:b/>
      <w:bCs/>
    </w:rPr>
  </w:style>
  <w:style w:type="character" w:customStyle="1" w:styleId="CommentSubjectChar">
    <w:name w:val="Comment Subject Char"/>
    <w:basedOn w:val="CommentTextChar"/>
    <w:link w:val="CommentSubject"/>
    <w:uiPriority w:val="99"/>
    <w:semiHidden/>
    <w:rsid w:val="000707B2"/>
    <w:rPr>
      <w:rFonts w:ascii="Times New Roman" w:eastAsia="Times New Roman" w:hAnsi="Times New Roman" w:cs="Times New Roman"/>
      <w:b/>
      <w:bCs/>
      <w:sz w:val="20"/>
      <w:szCs w:val="20"/>
      <w:lang w:val="en-US"/>
    </w:rPr>
  </w:style>
  <w:style w:type="paragraph" w:styleId="ListParagraph">
    <w:name w:val="List Paragraph"/>
    <w:aliases w:val="2,Strip,Virsraksti,Numbered Para 1,Dot pt,List Paragraph Char Char Char,Indicator Text,Bullet Points,MAIN CONTENT,IFCL - List Paragraph,List Paragraph12,OBC Bullet,F5 List Paragraph,Colorful List - Accent 11,Bullet Styl,Normal bullet 2"/>
    <w:basedOn w:val="Normal"/>
    <w:link w:val="ListParagraphChar"/>
    <w:uiPriority w:val="34"/>
    <w:qFormat/>
    <w:rsid w:val="00531517"/>
    <w:pPr>
      <w:ind w:left="720"/>
      <w:contextualSpacing/>
      <w:jc w:val="left"/>
    </w:pPr>
    <w:rPr>
      <w:szCs w:val="22"/>
    </w:rPr>
  </w:style>
  <w:style w:type="character" w:customStyle="1" w:styleId="ListParagraphChar">
    <w:name w:val="List Paragraph Char"/>
    <w:aliases w:val="2 Char,Strip Char,Virsraksti Char,Numbered Para 1 Char,Dot pt Char,List Paragraph Char Char Char Char,Indicator Text Char,Bullet Points Char,MAIN CONTENT Char,IFCL - List Paragraph Char,List Paragraph12 Char,OBC Bullet Char"/>
    <w:link w:val="ListParagraph"/>
    <w:uiPriority w:val="34"/>
    <w:qFormat/>
    <w:locked/>
    <w:rsid w:val="00531517"/>
    <w:rPr>
      <w:rFonts w:ascii="Times New Roman" w:eastAsia="Times New Roman" w:hAnsi="Times New Roman" w:cs="Times New Roman"/>
      <w:sz w:val="24"/>
    </w:rPr>
  </w:style>
  <w:style w:type="numbering" w:customStyle="1" w:styleId="WWOutlineListStyle5111">
    <w:name w:val="WW_OutlineListStyle_5111"/>
    <w:rsid w:val="00531517"/>
  </w:style>
  <w:style w:type="numbering" w:customStyle="1" w:styleId="WWOutlineListStyle511">
    <w:name w:val="WW_OutlineListStyle_511"/>
    <w:rsid w:val="008D4846"/>
  </w:style>
  <w:style w:type="paragraph" w:customStyle="1" w:styleId="Sanita1">
    <w:name w:val="Sanita 1"/>
    <w:basedOn w:val="Normal"/>
    <w:qFormat/>
    <w:rsid w:val="00222620"/>
    <w:pPr>
      <w:widowControl w:val="0"/>
      <w:suppressAutoHyphens/>
      <w:autoSpaceDN w:val="0"/>
      <w:spacing w:before="120" w:after="120"/>
      <w:ind w:left="2771" w:hanging="360"/>
      <w:jc w:val="center"/>
      <w:textAlignment w:val="baseline"/>
    </w:pPr>
    <w:rPr>
      <w:b/>
      <w:lang w:val="x-none" w:eastAsia="x-none"/>
    </w:rPr>
  </w:style>
  <w:style w:type="paragraph" w:styleId="Header">
    <w:name w:val="header"/>
    <w:basedOn w:val="Normal"/>
    <w:link w:val="HeaderChar"/>
    <w:uiPriority w:val="99"/>
    <w:unhideWhenUsed/>
    <w:rsid w:val="00E92FF9"/>
    <w:pPr>
      <w:tabs>
        <w:tab w:val="center" w:pos="4153"/>
        <w:tab w:val="right" w:pos="8306"/>
      </w:tabs>
    </w:pPr>
  </w:style>
  <w:style w:type="character" w:customStyle="1" w:styleId="HeaderChar">
    <w:name w:val="Header Char"/>
    <w:basedOn w:val="DefaultParagraphFont"/>
    <w:link w:val="Header"/>
    <w:uiPriority w:val="99"/>
    <w:rsid w:val="00E92FF9"/>
    <w:rPr>
      <w:rFonts w:ascii="Times New Roman" w:eastAsia="Times New Roman" w:hAnsi="Times New Roman" w:cs="Times New Roman"/>
      <w:sz w:val="24"/>
      <w:szCs w:val="24"/>
      <w:lang w:val="en-US"/>
    </w:rPr>
  </w:style>
  <w:style w:type="paragraph" w:styleId="FootnoteText">
    <w:name w:val="footnote text"/>
    <w:basedOn w:val="Normal"/>
    <w:link w:val="FootnoteTextChar"/>
    <w:uiPriority w:val="99"/>
    <w:semiHidden/>
    <w:unhideWhenUsed/>
    <w:rsid w:val="004E399C"/>
    <w:rPr>
      <w:sz w:val="20"/>
      <w:szCs w:val="20"/>
    </w:rPr>
  </w:style>
  <w:style w:type="character" w:customStyle="1" w:styleId="FootnoteTextChar">
    <w:name w:val="Footnote Text Char"/>
    <w:basedOn w:val="DefaultParagraphFont"/>
    <w:link w:val="FootnoteText"/>
    <w:uiPriority w:val="99"/>
    <w:semiHidden/>
    <w:rsid w:val="004E399C"/>
    <w:rPr>
      <w:rFonts w:ascii="Times New Roman" w:eastAsia="Times New Roman" w:hAnsi="Times New Roman" w:cs="Times New Roman"/>
      <w:sz w:val="20"/>
      <w:szCs w:val="20"/>
      <w:lang w:val="en-US"/>
    </w:rPr>
  </w:style>
  <w:style w:type="character" w:styleId="FootnoteReference">
    <w:name w:val="footnote reference"/>
    <w:aliases w:val="Footnote symbol"/>
    <w:basedOn w:val="DefaultParagraphFont"/>
    <w:uiPriority w:val="99"/>
    <w:unhideWhenUsed/>
    <w:rsid w:val="004E399C"/>
    <w:rPr>
      <w:vertAlign w:val="superscript"/>
    </w:rPr>
  </w:style>
  <w:style w:type="character" w:customStyle="1" w:styleId="UnresolvedMention1">
    <w:name w:val="Unresolved Mention1"/>
    <w:basedOn w:val="DefaultParagraphFont"/>
    <w:uiPriority w:val="99"/>
    <w:semiHidden/>
    <w:unhideWhenUsed/>
    <w:rsid w:val="00C20BF5"/>
    <w:rPr>
      <w:color w:val="605E5C"/>
      <w:shd w:val="clear" w:color="auto" w:fill="E1DFDD"/>
    </w:rPr>
  </w:style>
  <w:style w:type="character" w:customStyle="1" w:styleId="Heading3Char">
    <w:name w:val="Heading 3 Char"/>
    <w:basedOn w:val="DefaultParagraphFont"/>
    <w:link w:val="Heading3"/>
    <w:uiPriority w:val="9"/>
    <w:rsid w:val="0049764B"/>
    <w:rPr>
      <w:rFonts w:ascii="Times New Roman" w:eastAsia="Calibri" w:hAnsi="Times New Roman" w:cs="Times New Roman"/>
      <w:b/>
      <w:bCs/>
      <w:sz w:val="24"/>
      <w:szCs w:val="24"/>
      <w:bdr w:val="none" w:sz="0" w:space="0" w:color="auto" w:frame="1"/>
      <w:lang w:eastAsia="x-none"/>
    </w:rPr>
  </w:style>
  <w:style w:type="numbering" w:customStyle="1" w:styleId="WWOutlineListStyle5113">
    <w:name w:val="WW_OutlineListStyle_5113"/>
    <w:rsid w:val="0049764B"/>
  </w:style>
  <w:style w:type="numbering" w:customStyle="1" w:styleId="WWOutlineListStyle4121">
    <w:name w:val="WW_OutlineListStyle_4121"/>
    <w:basedOn w:val="NoList"/>
    <w:rsid w:val="00E55F62"/>
  </w:style>
  <w:style w:type="paragraph" w:styleId="NoSpacing">
    <w:name w:val="No Spacing"/>
    <w:link w:val="NoSpacingChar"/>
    <w:uiPriority w:val="1"/>
    <w:qFormat/>
    <w:rsid w:val="009A4AD6"/>
    <w:pPr>
      <w:spacing w:after="0" w:line="240" w:lineRule="auto"/>
      <w:jc w:val="both"/>
    </w:pPr>
    <w:rPr>
      <w:rFonts w:ascii="Times New Roman" w:eastAsia="Times New Roman" w:hAnsi="Times New Roman" w:cs="Times New Roman"/>
      <w:sz w:val="24"/>
      <w:szCs w:val="24"/>
      <w:lang w:val="en-US"/>
    </w:rPr>
  </w:style>
  <w:style w:type="paragraph" w:styleId="BodyTextIndent">
    <w:name w:val="Body Text Indent"/>
    <w:basedOn w:val="Normal"/>
    <w:link w:val="BodyTextIndentChar"/>
    <w:uiPriority w:val="99"/>
    <w:unhideWhenUsed/>
    <w:rsid w:val="00570760"/>
    <w:pPr>
      <w:autoSpaceDN w:val="0"/>
      <w:spacing w:before="120" w:after="120"/>
      <w:ind w:left="283"/>
      <w:jc w:val="left"/>
    </w:pPr>
    <w:rPr>
      <w:rFonts w:eastAsia="Calibri"/>
      <w:sz w:val="20"/>
      <w:szCs w:val="20"/>
    </w:rPr>
  </w:style>
  <w:style w:type="character" w:customStyle="1" w:styleId="BodyTextIndentChar">
    <w:name w:val="Body Text Indent Char"/>
    <w:basedOn w:val="DefaultParagraphFont"/>
    <w:link w:val="BodyTextIndent"/>
    <w:uiPriority w:val="99"/>
    <w:rsid w:val="00570760"/>
    <w:rPr>
      <w:rFonts w:ascii="Times New Roman" w:eastAsia="Calibri" w:hAnsi="Times New Roman" w:cs="Times New Roman"/>
      <w:sz w:val="20"/>
      <w:szCs w:val="20"/>
    </w:rPr>
  </w:style>
  <w:style w:type="paragraph" w:customStyle="1" w:styleId="Rindkopa">
    <w:name w:val="Rindkopa"/>
    <w:basedOn w:val="Normal"/>
    <w:next w:val="Normal"/>
    <w:rsid w:val="00F53658"/>
    <w:pPr>
      <w:ind w:left="851"/>
    </w:pPr>
    <w:rPr>
      <w:rFonts w:ascii="Arial" w:hAnsi="Arial"/>
      <w:sz w:val="20"/>
      <w:lang w:eastAsia="lv-LV"/>
    </w:rPr>
  </w:style>
  <w:style w:type="numbering" w:customStyle="1" w:styleId="Style1">
    <w:name w:val="Style1"/>
    <w:uiPriority w:val="99"/>
    <w:rsid w:val="002366B8"/>
    <w:pPr>
      <w:numPr>
        <w:numId w:val="8"/>
      </w:numPr>
    </w:pPr>
  </w:style>
  <w:style w:type="paragraph" w:customStyle="1" w:styleId="111Tabula">
    <w:name w:val="1.1.1. Tabula"/>
    <w:basedOn w:val="Heading4"/>
    <w:qFormat/>
    <w:rsid w:val="002366B8"/>
    <w:pPr>
      <w:numPr>
        <w:numId w:val="8"/>
      </w:numPr>
      <w:spacing w:after="60"/>
      <w:ind w:left="742" w:hanging="850"/>
    </w:pPr>
    <w:rPr>
      <w:bCs w:val="0"/>
      <w:iCs w:val="0"/>
      <w:lang w:eastAsia="lv-LV"/>
    </w:rPr>
  </w:style>
  <w:style w:type="character" w:customStyle="1" w:styleId="FontStyle42">
    <w:name w:val="Font Style42"/>
    <w:rsid w:val="00F40B77"/>
    <w:rPr>
      <w:rFonts w:ascii="Times New Roman" w:hAnsi="Times New Roman"/>
      <w:sz w:val="20"/>
    </w:rPr>
  </w:style>
  <w:style w:type="paragraph" w:customStyle="1" w:styleId="NormalIndent">
    <w:name w:val="NormalIndent"/>
    <w:basedOn w:val="Normal"/>
    <w:rsid w:val="008D5D7A"/>
    <w:pPr>
      <w:spacing w:before="120" w:after="120"/>
      <w:ind w:left="576" w:hanging="576"/>
    </w:pPr>
    <w:rPr>
      <w:rFonts w:ascii="Times" w:hAnsi="Times"/>
      <w:szCs w:val="20"/>
      <w:lang w:val="en-GB"/>
    </w:rPr>
  </w:style>
  <w:style w:type="character" w:customStyle="1" w:styleId="NoSpacingChar">
    <w:name w:val="No Spacing Char"/>
    <w:link w:val="NoSpacing"/>
    <w:uiPriority w:val="1"/>
    <w:locked/>
    <w:rsid w:val="005F5479"/>
    <w:rPr>
      <w:rFonts w:ascii="Times New Roman" w:eastAsia="Times New Roman" w:hAnsi="Times New Roman" w:cs="Times New Roman"/>
      <w:sz w:val="24"/>
      <w:szCs w:val="24"/>
      <w:lang w:val="en-US"/>
    </w:rPr>
  </w:style>
  <w:style w:type="paragraph" w:customStyle="1" w:styleId="1111Tabulai">
    <w:name w:val="1.1.1.1. Tabulai"/>
    <w:basedOn w:val="Normal"/>
    <w:autoRedefine/>
    <w:qFormat/>
    <w:rsid w:val="009E3D39"/>
    <w:pPr>
      <w:tabs>
        <w:tab w:val="left" w:pos="1134"/>
      </w:tabs>
      <w:ind w:left="1260" w:hanging="720"/>
      <w:outlineLvl w:val="2"/>
    </w:pPr>
    <w:rPr>
      <w:rFonts w:eastAsia="Calibri"/>
      <w:szCs w:val="22"/>
    </w:rPr>
  </w:style>
  <w:style w:type="paragraph" w:styleId="Revision">
    <w:name w:val="Revision"/>
    <w:hidden/>
    <w:uiPriority w:val="99"/>
    <w:semiHidden/>
    <w:rsid w:val="00AC15C2"/>
    <w:pPr>
      <w:spacing w:after="0" w:line="240" w:lineRule="auto"/>
    </w:pPr>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F307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621496">
      <w:bodyDiv w:val="1"/>
      <w:marLeft w:val="0"/>
      <w:marRight w:val="0"/>
      <w:marTop w:val="0"/>
      <w:marBottom w:val="0"/>
      <w:divBdr>
        <w:top w:val="none" w:sz="0" w:space="0" w:color="auto"/>
        <w:left w:val="none" w:sz="0" w:space="0" w:color="auto"/>
        <w:bottom w:val="none" w:sz="0" w:space="0" w:color="auto"/>
        <w:right w:val="none" w:sz="0" w:space="0" w:color="auto"/>
      </w:divBdr>
    </w:div>
    <w:div w:id="325285118">
      <w:bodyDiv w:val="1"/>
      <w:marLeft w:val="0"/>
      <w:marRight w:val="0"/>
      <w:marTop w:val="0"/>
      <w:marBottom w:val="0"/>
      <w:divBdr>
        <w:top w:val="none" w:sz="0" w:space="0" w:color="auto"/>
        <w:left w:val="none" w:sz="0" w:space="0" w:color="auto"/>
        <w:bottom w:val="none" w:sz="0" w:space="0" w:color="auto"/>
        <w:right w:val="none" w:sz="0" w:space="0" w:color="auto"/>
      </w:divBdr>
    </w:div>
    <w:div w:id="634681077">
      <w:bodyDiv w:val="1"/>
      <w:marLeft w:val="0"/>
      <w:marRight w:val="0"/>
      <w:marTop w:val="0"/>
      <w:marBottom w:val="0"/>
      <w:divBdr>
        <w:top w:val="none" w:sz="0" w:space="0" w:color="auto"/>
        <w:left w:val="none" w:sz="0" w:space="0" w:color="auto"/>
        <w:bottom w:val="none" w:sz="0" w:space="0" w:color="auto"/>
        <w:right w:val="none" w:sz="0" w:space="0" w:color="auto"/>
      </w:divBdr>
    </w:div>
    <w:div w:id="1128666330">
      <w:bodyDiv w:val="1"/>
      <w:marLeft w:val="0"/>
      <w:marRight w:val="0"/>
      <w:marTop w:val="0"/>
      <w:marBottom w:val="0"/>
      <w:divBdr>
        <w:top w:val="none" w:sz="0" w:space="0" w:color="auto"/>
        <w:left w:val="none" w:sz="0" w:space="0" w:color="auto"/>
        <w:bottom w:val="none" w:sz="0" w:space="0" w:color="auto"/>
        <w:right w:val="none" w:sz="0" w:space="0" w:color="auto"/>
      </w:divBdr>
    </w:div>
    <w:div w:id="1234775210">
      <w:bodyDiv w:val="1"/>
      <w:marLeft w:val="0"/>
      <w:marRight w:val="0"/>
      <w:marTop w:val="0"/>
      <w:marBottom w:val="0"/>
      <w:divBdr>
        <w:top w:val="none" w:sz="0" w:space="0" w:color="auto"/>
        <w:left w:val="none" w:sz="0" w:space="0" w:color="auto"/>
        <w:bottom w:val="none" w:sz="0" w:space="0" w:color="auto"/>
        <w:right w:val="none" w:sz="0" w:space="0" w:color="auto"/>
      </w:divBdr>
    </w:div>
    <w:div w:id="18440041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noliktava@rnparvaldnieks.lv"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nparvaldnieks@rnparvaldnieks.lv"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asutijumi@depo.lv" TargetMode="External"/><Relationship Id="rId4" Type="http://schemas.openxmlformats.org/officeDocument/2006/relationships/settings" Target="settings.xml"/><Relationship Id="rId9" Type="http://schemas.openxmlformats.org/officeDocument/2006/relationships/hyperlink" Target="mailto:noliktava@rnparvaldnieks.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D64081-2C8A-4F52-8F71-B0E064C0AD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24690</Words>
  <Characters>14074</Characters>
  <Application>Microsoft Office Word</Application>
  <DocSecurity>0</DocSecurity>
  <Lines>117</Lines>
  <Paragraphs>77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Hewlett-Packard Company</Company>
  <LinksUpToDate>false</LinksUpToDate>
  <CharactersWithSpaces>38687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Viktorija Kairova</dc:creator>
  <cp:keywords/>
  <dc:description/>
  <cp:lastModifiedBy>Ieva Dombrovska</cp:lastModifiedBy>
  <cp:revision>3</cp:revision>
  <cp:lastPrinted>2020-03-23T09:33:00Z</cp:lastPrinted>
  <dcterms:created xsi:type="dcterms:W3CDTF">2025-09-23T12:52:00Z</dcterms:created>
  <dcterms:modified xsi:type="dcterms:W3CDTF">2025-09-23T12:54:00Z</dcterms:modified>
  <cp:contentStatus/>
</cp:coreProperties>
</file>